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Default="002131C7">
      <w:pPr>
        <w:spacing w:before="80"/>
        <w:ind w:left="95" w:right="155"/>
        <w:jc w:val="center"/>
        <w:rPr>
          <w:rFonts w:ascii="Times New Roman" w:hAnsi="Times New Roman" w:cs="Times New Roman"/>
          <w:b/>
          <w:spacing w:val="-5"/>
          <w:sz w:val="24"/>
        </w:rPr>
      </w:pPr>
      <w:bookmarkStart w:id="0" w:name="_GoBack"/>
      <w:bookmarkEnd w:id="0"/>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14:paraId="70CC00A4" w14:textId="6BFBFEAC" w:rsidR="002D0A48" w:rsidRPr="00A44AAA" w:rsidRDefault="00EA4478" w:rsidP="00EA4478">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 xml:space="preserve">YILDIRIM </w:t>
      </w:r>
      <w:r w:rsidR="00957878" w:rsidRPr="00A44AAA">
        <w:rPr>
          <w:rFonts w:ascii="Times New Roman" w:hAnsi="Times New Roman" w:cs="Times New Roman"/>
          <w:b/>
          <w:spacing w:val="-2"/>
          <w:w w:val="95"/>
          <w:sz w:val="24"/>
        </w:rPr>
        <w:t>KAYMAKAMLIĞI</w:t>
      </w:r>
    </w:p>
    <w:p w14:paraId="7417F35E" w14:textId="2C7BAD36" w:rsidR="00EA4478" w:rsidRDefault="00EA4478">
      <w:pPr>
        <w:spacing w:before="235"/>
        <w:ind w:left="95" w:right="153"/>
        <w:jc w:val="center"/>
        <w:rPr>
          <w:rFonts w:ascii="Times New Roman" w:hAnsi="Times New Roman" w:cs="Times New Roman"/>
          <w:b/>
          <w:w w:val="85"/>
          <w:sz w:val="24"/>
        </w:rPr>
      </w:pPr>
      <w:r>
        <w:rPr>
          <w:rFonts w:ascii="Times New Roman" w:hAnsi="Times New Roman" w:cs="Times New Roman"/>
          <w:b/>
          <w:w w:val="85"/>
          <w:sz w:val="24"/>
        </w:rPr>
        <w:t xml:space="preserve">YILDIRIM BELEDİYESİ HACI </w:t>
      </w:r>
      <w:r w:rsidR="00477598">
        <w:rPr>
          <w:rFonts w:ascii="Times New Roman" w:hAnsi="Times New Roman" w:cs="Times New Roman"/>
          <w:b/>
          <w:w w:val="85"/>
          <w:sz w:val="24"/>
        </w:rPr>
        <w:t>SAİDE</w:t>
      </w:r>
      <w:r>
        <w:rPr>
          <w:rFonts w:ascii="Times New Roman" w:hAnsi="Times New Roman" w:cs="Times New Roman"/>
          <w:b/>
          <w:w w:val="85"/>
          <w:sz w:val="24"/>
        </w:rPr>
        <w:t xml:space="preserve"> ZORLU </w:t>
      </w:r>
    </w:p>
    <w:p w14:paraId="5D41756F" w14:textId="0166EE72" w:rsidR="002D0A48" w:rsidRPr="003D1F4D" w:rsidRDefault="00EA4478">
      <w:pPr>
        <w:spacing w:before="235"/>
        <w:ind w:left="95" w:right="153"/>
        <w:jc w:val="center"/>
        <w:rPr>
          <w:rFonts w:ascii="Times New Roman" w:hAnsi="Times New Roman" w:cs="Times New Roman"/>
          <w:b/>
          <w:w w:val="85"/>
          <w:sz w:val="24"/>
        </w:rPr>
      </w:pPr>
      <w:r>
        <w:rPr>
          <w:rFonts w:ascii="Times New Roman" w:hAnsi="Times New Roman" w:cs="Times New Roman"/>
          <w:b/>
          <w:w w:val="85"/>
          <w:sz w:val="24"/>
        </w:rPr>
        <w:t xml:space="preserve">ÖZEL EĞİTİM </w:t>
      </w:r>
      <w:r w:rsidR="00477598">
        <w:rPr>
          <w:rFonts w:ascii="Times New Roman" w:hAnsi="Times New Roman" w:cs="Times New Roman"/>
          <w:b/>
          <w:w w:val="85"/>
          <w:sz w:val="24"/>
        </w:rPr>
        <w:t>UYGULAMA</w:t>
      </w:r>
      <w:r>
        <w:rPr>
          <w:rFonts w:ascii="Times New Roman" w:hAnsi="Times New Roman" w:cs="Times New Roman"/>
          <w:b/>
          <w:w w:val="85"/>
          <w:sz w:val="24"/>
        </w:rPr>
        <w:t xml:space="preserve"> </w:t>
      </w:r>
      <w:r w:rsidR="00957878" w:rsidRPr="00A44AAA">
        <w:rPr>
          <w:rFonts w:ascii="Times New Roman" w:hAnsi="Times New Roman" w:cs="Times New Roman"/>
          <w:b/>
          <w:w w:val="85"/>
          <w:sz w:val="24"/>
        </w:rPr>
        <w:t>OKULU</w:t>
      </w:r>
      <w:r w:rsidR="00957878" w:rsidRPr="003D1F4D">
        <w:rPr>
          <w:rFonts w:ascii="Times New Roman" w:hAnsi="Times New Roman" w:cs="Times New Roman"/>
          <w:b/>
          <w:w w:val="85"/>
          <w:sz w:val="24"/>
        </w:rPr>
        <w:t xml:space="preserve"> 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0CA942EF" w14:textId="21583E95"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5B0590B3" w14:textId="44CB3792" w:rsidR="002D0A48" w:rsidRPr="00A44AAA" w:rsidRDefault="002D0A48">
      <w:pPr>
        <w:pStyle w:val="GvdeMetni"/>
        <w:rPr>
          <w:rFonts w:ascii="Times New Roman" w:hAnsi="Times New Roman" w:cs="Times New Roman"/>
          <w:b/>
          <w:sz w:val="40"/>
        </w:rPr>
      </w:pPr>
    </w:p>
    <w:p w14:paraId="7F8D0AF3" w14:textId="0D59FE54" w:rsidR="002D0A48" w:rsidRDefault="002D0A48">
      <w:pPr>
        <w:pStyle w:val="GvdeMetni"/>
        <w:rPr>
          <w:rFonts w:ascii="Times New Roman" w:hAnsi="Times New Roman" w:cs="Times New Roman"/>
          <w:b/>
          <w:color w:val="0D0D0D" w:themeColor="text1" w:themeTint="F2"/>
          <w:sz w:val="40"/>
        </w:rPr>
      </w:pPr>
    </w:p>
    <w:p w14:paraId="507E8D38" w14:textId="77777777" w:rsidR="003D1F4D" w:rsidRPr="003D1F4D" w:rsidRDefault="003D1F4D">
      <w:pPr>
        <w:pStyle w:val="GvdeMetni"/>
        <w:rPr>
          <w:rFonts w:ascii="Times New Roman" w:hAnsi="Times New Roman" w:cs="Times New Roman"/>
          <w:b/>
          <w:color w:val="0D0D0D" w:themeColor="text1" w:themeTint="F2"/>
          <w:sz w:val="40"/>
        </w:rPr>
      </w:pPr>
    </w:p>
    <w:p w14:paraId="60DF061A" w14:textId="3194A05D" w:rsidR="00EA4478" w:rsidRPr="003D1F4D" w:rsidRDefault="00EA4478" w:rsidP="00EA4478">
      <w:pPr>
        <w:pStyle w:val="GvdeMetni"/>
        <w:ind w:firstLine="720"/>
        <w:jc w:val="center"/>
        <w:rPr>
          <w:rStyle w:val="HafifVurgulama"/>
          <w:color w:val="0D0D0D" w:themeColor="text1" w:themeTint="F2"/>
        </w:rPr>
      </w:pPr>
      <w:r w:rsidRPr="003D1F4D">
        <w:rPr>
          <w:rStyle w:val="HafifVurgulama"/>
          <w:color w:val="0D0D0D" w:themeColor="text1" w:themeTint="F2"/>
        </w:rPr>
        <w:t>Öğretmenler! Yeni nesli, cumhuriyetin fedakâr öğretmen ve eğitimcileri, sizler yetiştireceksiniz.</w:t>
      </w:r>
    </w:p>
    <w:p w14:paraId="20721444" w14:textId="2DD8E86D" w:rsidR="00EA4478" w:rsidRPr="003D1F4D" w:rsidRDefault="00EA4478" w:rsidP="00EA4478">
      <w:pPr>
        <w:pStyle w:val="GvdeMetni"/>
        <w:ind w:firstLine="720"/>
        <w:jc w:val="center"/>
        <w:rPr>
          <w:rStyle w:val="HafifVurgulama"/>
          <w:color w:val="0D0D0D" w:themeColor="text1" w:themeTint="F2"/>
        </w:rPr>
      </w:pPr>
      <w:r w:rsidRPr="003D1F4D">
        <w:rPr>
          <w:rStyle w:val="HafifVurgulama"/>
          <w:color w:val="0D0D0D" w:themeColor="text1" w:themeTint="F2"/>
        </w:rPr>
        <w:t>Ve yeni nesil, sizin eseriniz olacaktır. Eserin kıymeti, sizin maharetiniz ve fedakârlığınız derecesiyle orantılı bulunacaktır.</w:t>
      </w:r>
    </w:p>
    <w:p w14:paraId="7A55330E" w14:textId="755972DD" w:rsidR="00EA4478" w:rsidRPr="003D1F4D" w:rsidRDefault="00EA4478" w:rsidP="00EA4478">
      <w:pPr>
        <w:pStyle w:val="GvdeMetni"/>
        <w:ind w:firstLine="720"/>
        <w:jc w:val="center"/>
        <w:rPr>
          <w:rStyle w:val="HafifVurgulama"/>
          <w:color w:val="0D0D0D" w:themeColor="text1" w:themeTint="F2"/>
        </w:rPr>
      </w:pPr>
      <w:r w:rsidRPr="003D1F4D">
        <w:rPr>
          <w:rStyle w:val="HafifVurgulama"/>
          <w:color w:val="0D0D0D" w:themeColor="text1" w:themeTint="F2"/>
        </w:rPr>
        <w:t>Cumhuriyet; fikren, ilmen, fennen, bedenen kuvvetli ve yüksek karakterli koruyucular ister! Yeni nesli, bu özellik ve kabiliyette yetiştirmek sizin elinizdedir...</w:t>
      </w:r>
    </w:p>
    <w:p w14:paraId="11970F18" w14:textId="53804147" w:rsidR="002D0A48" w:rsidRPr="003D1F4D" w:rsidRDefault="00EA4478" w:rsidP="00EA4478">
      <w:pPr>
        <w:pStyle w:val="GvdeMetni"/>
        <w:ind w:firstLine="720"/>
        <w:jc w:val="center"/>
        <w:rPr>
          <w:rStyle w:val="HafifVurgulama"/>
          <w:color w:val="0D0D0D" w:themeColor="text1" w:themeTint="F2"/>
        </w:rPr>
      </w:pPr>
      <w:r w:rsidRPr="003D1F4D">
        <w:rPr>
          <w:rStyle w:val="HafifVurgulama"/>
          <w:color w:val="0D0D0D" w:themeColor="text1" w:themeTint="F2"/>
        </w:rPr>
        <w:t>Sizin başarınız, Cumhuriyetin başarısı olacaktır.</w:t>
      </w:r>
    </w:p>
    <w:p w14:paraId="6B2AD958" w14:textId="7C6F6598" w:rsidR="002D0A48" w:rsidRPr="00EA4478" w:rsidRDefault="002D0A48" w:rsidP="00EA4478">
      <w:pPr>
        <w:pStyle w:val="GvdeMetni"/>
        <w:jc w:val="center"/>
        <w:rPr>
          <w:rFonts w:ascii="Times New Roman" w:hAnsi="Times New Roman" w:cs="Times New Roman"/>
          <w:b/>
          <w:i/>
          <w:iCs/>
          <w:color w:val="000000" w:themeColor="text1"/>
          <w:sz w:val="28"/>
          <w:szCs w:val="28"/>
        </w:rPr>
      </w:pPr>
    </w:p>
    <w:p w14:paraId="65E0E5B3" w14:textId="083FCE82" w:rsidR="002D0A48" w:rsidRPr="00A44AAA" w:rsidRDefault="002D0A48">
      <w:pPr>
        <w:pStyle w:val="GvdeMetni"/>
        <w:rPr>
          <w:rFonts w:ascii="Times New Roman" w:hAnsi="Times New Roman" w:cs="Times New Roman"/>
          <w:b/>
          <w:sz w:val="40"/>
        </w:rPr>
      </w:pPr>
    </w:p>
    <w:p w14:paraId="7FD8F10B" w14:textId="214B4DB5" w:rsidR="002D0A48" w:rsidRPr="00A44AAA" w:rsidRDefault="002D0A48">
      <w:pPr>
        <w:pStyle w:val="GvdeMetni"/>
        <w:rPr>
          <w:rFonts w:ascii="Times New Roman" w:hAnsi="Times New Roman" w:cs="Times New Roman"/>
          <w:b/>
          <w:sz w:val="40"/>
        </w:rPr>
      </w:pPr>
    </w:p>
    <w:p w14:paraId="40A43E37" w14:textId="12E2048E" w:rsidR="002D0A48" w:rsidRPr="00A44AAA" w:rsidRDefault="003D1F4D">
      <w:pPr>
        <w:pStyle w:val="GvdeMetni"/>
        <w:rPr>
          <w:rFonts w:ascii="Times New Roman" w:hAnsi="Times New Roman" w:cs="Times New Roman"/>
          <w:b/>
          <w:sz w:val="40"/>
        </w:rPr>
      </w:pPr>
      <w:r>
        <w:rPr>
          <w:rFonts w:ascii="Times New Roman" w:hAnsi="Times New Roman" w:cs="Times New Roman"/>
          <w:b/>
          <w:i/>
          <w:iCs/>
          <w:noProof/>
          <w:color w:val="000000" w:themeColor="text1"/>
          <w:sz w:val="28"/>
          <w:szCs w:val="28"/>
          <w:lang w:eastAsia="tr-TR"/>
        </w:rPr>
        <w:drawing>
          <wp:anchor distT="0" distB="0" distL="114300" distR="114300" simplePos="0" relativeHeight="251679744" behindDoc="1" locked="0" layoutInCell="1" allowOverlap="1" wp14:anchorId="2C9878C1" wp14:editId="23A07ABC">
            <wp:simplePos x="0" y="0"/>
            <wp:positionH relativeFrom="margin">
              <wp:align>center</wp:align>
            </wp:positionH>
            <wp:positionV relativeFrom="paragraph">
              <wp:posOffset>5715</wp:posOffset>
            </wp:positionV>
            <wp:extent cx="1543050" cy="501015"/>
            <wp:effectExtent l="0" t="0" r="0" b="0"/>
            <wp:wrapTight wrapText="bothSides">
              <wp:wrapPolygon edited="0">
                <wp:start x="18133" y="0"/>
                <wp:lineTo x="4267" y="4928"/>
                <wp:lineTo x="533" y="8213"/>
                <wp:lineTo x="0" y="18890"/>
                <wp:lineTo x="0" y="20532"/>
                <wp:lineTo x="13600" y="20532"/>
                <wp:lineTo x="21333" y="18068"/>
                <wp:lineTo x="21333" y="9034"/>
                <wp:lineTo x="20000" y="0"/>
                <wp:lineTo x="18133" y="0"/>
              </wp:wrapPolygon>
            </wp:wrapTight>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ustafa-kemal-ataturk-imzasi-png-photo-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050" cy="501015"/>
                    </a:xfrm>
                    <a:prstGeom prst="rect">
                      <a:avLst/>
                    </a:prstGeom>
                  </pic:spPr>
                </pic:pic>
              </a:graphicData>
            </a:graphic>
          </wp:anchor>
        </w:drawing>
      </w:r>
    </w:p>
    <w:p w14:paraId="77F38A56" w14:textId="77777777"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39C9F556" w14:textId="77777777" w:rsidR="002D0A48" w:rsidRPr="00A44AAA" w:rsidRDefault="002D0A48">
      <w:pPr>
        <w:pStyle w:val="GvdeMetni"/>
        <w:rPr>
          <w:rFonts w:ascii="Times New Roman" w:hAnsi="Times New Roman" w:cs="Times New Roman"/>
          <w:b/>
          <w:sz w:val="40"/>
        </w:rPr>
      </w:pPr>
    </w:p>
    <w:p w14:paraId="13D5ABBA" w14:textId="77777777" w:rsidR="002D0A48" w:rsidRPr="00A44AAA" w:rsidRDefault="002D0A48">
      <w:pPr>
        <w:pStyle w:val="GvdeMetni"/>
        <w:rPr>
          <w:rFonts w:ascii="Times New Roman" w:hAnsi="Times New Roman" w:cs="Times New Roman"/>
          <w:b/>
          <w:sz w:val="40"/>
        </w:rPr>
      </w:pPr>
    </w:p>
    <w:p w14:paraId="0F3E1B3E" w14:textId="2C170D91" w:rsidR="002D0A48" w:rsidRPr="00A44AAA" w:rsidRDefault="002D0A48" w:rsidP="00EA4478">
      <w:pPr>
        <w:rPr>
          <w:rFonts w:ascii="Times New Roman" w:hAnsi="Times New Roman" w:cs="Times New Roman"/>
        </w:rPr>
        <w:sectPr w:rsidR="002D0A48" w:rsidRPr="00A44AAA" w:rsidSect="00B45368">
          <w:footerReference w:type="default" r:id="rId9"/>
          <w:pgSz w:w="11910" w:h="16840"/>
          <w:pgMar w:top="1920" w:right="400" w:bottom="1280" w:left="460" w:header="0" w:footer="1097" w:gutter="0"/>
          <w:cols w:space="708"/>
        </w:sectPr>
      </w:pPr>
    </w:p>
    <w:p w14:paraId="32DAA3F0" w14:textId="77777777" w:rsidR="00CB14C4" w:rsidRDefault="00CB14C4">
      <w:pPr>
        <w:spacing w:before="82"/>
        <w:ind w:left="95" w:right="154"/>
        <w:jc w:val="center"/>
        <w:rPr>
          <w:rFonts w:ascii="Times New Roman" w:hAnsi="Times New Roman" w:cs="Times New Roman"/>
          <w:b/>
          <w:sz w:val="24"/>
        </w:rPr>
      </w:pPr>
    </w:p>
    <w:p w14:paraId="78F513A5" w14:textId="77777777" w:rsidR="00CB14C4" w:rsidRDefault="00CB14C4">
      <w:pPr>
        <w:spacing w:before="82"/>
        <w:ind w:left="95" w:right="154"/>
        <w:jc w:val="center"/>
        <w:rPr>
          <w:rFonts w:ascii="Times New Roman" w:hAnsi="Times New Roman" w:cs="Times New Roman"/>
          <w:b/>
          <w:sz w:val="24"/>
        </w:rPr>
      </w:pPr>
    </w:p>
    <w:p w14:paraId="1525B53F" w14:textId="77777777" w:rsidR="00CB14C4" w:rsidRDefault="00CB14C4">
      <w:pPr>
        <w:spacing w:before="82"/>
        <w:ind w:left="95" w:right="154"/>
        <w:jc w:val="center"/>
        <w:rPr>
          <w:rFonts w:ascii="Times New Roman" w:hAnsi="Times New Roman" w:cs="Times New Roman"/>
          <w:b/>
          <w:sz w:val="24"/>
        </w:rPr>
      </w:pPr>
    </w:p>
    <w:p w14:paraId="3505234C" w14:textId="77777777" w:rsidR="00CB14C4" w:rsidRDefault="00CB14C4">
      <w:pPr>
        <w:spacing w:before="82"/>
        <w:ind w:left="95" w:right="154"/>
        <w:jc w:val="center"/>
        <w:rPr>
          <w:rFonts w:ascii="Times New Roman" w:hAnsi="Times New Roman" w:cs="Times New Roman"/>
          <w:b/>
          <w:sz w:val="24"/>
        </w:rPr>
      </w:pPr>
    </w:p>
    <w:p w14:paraId="6ECC52A8" w14:textId="77777777" w:rsidR="00CB14C4" w:rsidRDefault="00CB14C4">
      <w:pPr>
        <w:spacing w:before="82"/>
        <w:ind w:left="95" w:right="154"/>
        <w:jc w:val="center"/>
        <w:rPr>
          <w:rFonts w:ascii="Times New Roman" w:hAnsi="Times New Roman" w:cs="Times New Roman"/>
          <w:b/>
          <w:sz w:val="24"/>
        </w:rPr>
      </w:pPr>
    </w:p>
    <w:p w14:paraId="6543B5DD" w14:textId="77777777" w:rsidR="00CB14C4" w:rsidRDefault="00CB14C4">
      <w:pPr>
        <w:spacing w:before="82"/>
        <w:ind w:left="95" w:right="154"/>
        <w:jc w:val="center"/>
        <w:rPr>
          <w:rFonts w:ascii="Times New Roman" w:hAnsi="Times New Roman" w:cs="Times New Roman"/>
          <w:b/>
          <w:sz w:val="24"/>
        </w:rPr>
      </w:pPr>
    </w:p>
    <w:p w14:paraId="02696451" w14:textId="77777777" w:rsidR="00CB14C4" w:rsidRDefault="00CB14C4">
      <w:pPr>
        <w:spacing w:before="82"/>
        <w:ind w:left="95" w:right="154"/>
        <w:jc w:val="center"/>
        <w:rPr>
          <w:rFonts w:ascii="Times New Roman" w:hAnsi="Times New Roman" w:cs="Times New Roman"/>
          <w:b/>
          <w:sz w:val="24"/>
        </w:rPr>
      </w:pPr>
    </w:p>
    <w:p w14:paraId="3C51A68E" w14:textId="77777777" w:rsidR="00CB14C4" w:rsidRDefault="00CB14C4">
      <w:pPr>
        <w:spacing w:before="82"/>
        <w:ind w:left="95" w:right="154"/>
        <w:jc w:val="center"/>
        <w:rPr>
          <w:rFonts w:ascii="Times New Roman" w:hAnsi="Times New Roman" w:cs="Times New Roman"/>
          <w:b/>
          <w:sz w:val="24"/>
        </w:rPr>
      </w:pPr>
    </w:p>
    <w:p w14:paraId="36814971" w14:textId="77777777" w:rsidR="00CB14C4" w:rsidRDefault="00CB14C4">
      <w:pPr>
        <w:spacing w:before="82"/>
        <w:ind w:left="95" w:right="154"/>
        <w:jc w:val="center"/>
        <w:rPr>
          <w:rFonts w:ascii="Times New Roman" w:hAnsi="Times New Roman" w:cs="Times New Roman"/>
          <w:b/>
          <w:sz w:val="24"/>
        </w:rPr>
      </w:pPr>
    </w:p>
    <w:p w14:paraId="586C8BCA" w14:textId="77777777" w:rsidR="00CB14C4" w:rsidRDefault="00CB14C4">
      <w:pPr>
        <w:spacing w:before="82"/>
        <w:ind w:left="95" w:right="154"/>
        <w:jc w:val="center"/>
        <w:rPr>
          <w:rFonts w:ascii="Times New Roman" w:hAnsi="Times New Roman" w:cs="Times New Roman"/>
          <w:b/>
          <w:sz w:val="24"/>
        </w:rPr>
      </w:pPr>
    </w:p>
    <w:p w14:paraId="5CA7CC53" w14:textId="1592DF9C" w:rsidR="002D0A48" w:rsidRPr="003F53A9" w:rsidRDefault="00957878">
      <w:pPr>
        <w:spacing w:before="82"/>
        <w:ind w:left="95" w:right="154"/>
        <w:jc w:val="center"/>
        <w:rPr>
          <w:rFonts w:ascii="Times New Roman" w:hAnsi="Times New Roman" w:cs="Times New Roman"/>
          <w:b/>
          <w:sz w:val="24"/>
        </w:rPr>
      </w:pPr>
      <w:r w:rsidRPr="003F53A9">
        <w:rPr>
          <w:rFonts w:ascii="Times New Roman" w:hAnsi="Times New Roman" w:cs="Times New Roman"/>
          <w:b/>
          <w:sz w:val="24"/>
        </w:rPr>
        <w:t>Okul/Kurum</w:t>
      </w:r>
      <w:r w:rsidRPr="003F53A9">
        <w:rPr>
          <w:rFonts w:ascii="Times New Roman" w:hAnsi="Times New Roman" w:cs="Times New Roman"/>
          <w:b/>
          <w:spacing w:val="-5"/>
          <w:sz w:val="24"/>
        </w:rPr>
        <w:t xml:space="preserve"> </w:t>
      </w:r>
      <w:r w:rsidRPr="003F53A9">
        <w:rPr>
          <w:rFonts w:ascii="Times New Roman" w:hAnsi="Times New Roman" w:cs="Times New Roman"/>
          <w:b/>
          <w:spacing w:val="-2"/>
          <w:sz w:val="24"/>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10124" w:type="dxa"/>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4009"/>
      </w:tblGrid>
      <w:tr w:rsidR="002D0A48" w:rsidRPr="002636CB" w14:paraId="28ACD5AE" w14:textId="77777777" w:rsidTr="00CB14C4">
        <w:trPr>
          <w:trHeight w:val="949"/>
        </w:trPr>
        <w:tc>
          <w:tcPr>
            <w:tcW w:w="4367" w:type="dxa"/>
            <w:gridSpan w:val="2"/>
            <w:tcBorders>
              <w:left w:val="single" w:sz="8" w:space="0" w:color="000000"/>
            </w:tcBorders>
            <w:shd w:val="clear" w:color="auto" w:fill="7F7F7F" w:themeFill="text1" w:themeFillTint="80"/>
            <w:vAlign w:val="center"/>
          </w:tcPr>
          <w:p w14:paraId="5F0E6AED" w14:textId="77777777" w:rsidR="00EA4478" w:rsidRPr="00CB14C4" w:rsidRDefault="00EA4478" w:rsidP="00CB14C4">
            <w:pPr>
              <w:pStyle w:val="TableParagraph"/>
              <w:spacing w:before="6"/>
              <w:ind w:left="69"/>
              <w:jc w:val="center"/>
              <w:rPr>
                <w:rFonts w:ascii="Times New Roman" w:hAnsi="Times New Roman" w:cs="Times New Roman"/>
                <w:b/>
                <w:color w:val="FFFFFF" w:themeColor="background1"/>
                <w:spacing w:val="-4"/>
                <w:sz w:val="28"/>
              </w:rPr>
            </w:pPr>
          </w:p>
          <w:p w14:paraId="362758EE" w14:textId="6787C7F2" w:rsidR="002D0A48" w:rsidRPr="00CB14C4" w:rsidRDefault="00957878" w:rsidP="00CB14C4">
            <w:pPr>
              <w:pStyle w:val="TableParagraph"/>
              <w:spacing w:before="6"/>
              <w:ind w:left="69"/>
              <w:jc w:val="center"/>
              <w:rPr>
                <w:rFonts w:ascii="Times New Roman" w:hAnsi="Times New Roman" w:cs="Times New Roman"/>
                <w:b/>
                <w:color w:val="FFFFFF" w:themeColor="background1"/>
                <w:sz w:val="28"/>
              </w:rPr>
            </w:pPr>
            <w:r w:rsidRPr="00CB14C4">
              <w:rPr>
                <w:rFonts w:ascii="Times New Roman" w:hAnsi="Times New Roman" w:cs="Times New Roman"/>
                <w:b/>
                <w:color w:val="FFFFFF" w:themeColor="background1"/>
                <w:spacing w:val="-4"/>
                <w:sz w:val="28"/>
              </w:rPr>
              <w:t>İli:</w:t>
            </w:r>
            <w:r w:rsidR="00EA4478" w:rsidRPr="00CB14C4">
              <w:rPr>
                <w:rFonts w:ascii="Times New Roman" w:hAnsi="Times New Roman" w:cs="Times New Roman"/>
                <w:b/>
                <w:color w:val="FFFFFF" w:themeColor="background1"/>
                <w:spacing w:val="-2"/>
                <w:sz w:val="28"/>
              </w:rPr>
              <w:t xml:space="preserve"> BURSA</w:t>
            </w:r>
          </w:p>
          <w:p w14:paraId="1E8B6573" w14:textId="3F52A95D" w:rsidR="002D0A48" w:rsidRPr="00CB14C4" w:rsidRDefault="002D0A48" w:rsidP="00CB14C4">
            <w:pPr>
              <w:pStyle w:val="TableParagraph"/>
              <w:spacing w:before="1" w:line="260" w:lineRule="exact"/>
              <w:ind w:left="69"/>
              <w:jc w:val="center"/>
              <w:rPr>
                <w:rFonts w:ascii="Times New Roman" w:hAnsi="Times New Roman" w:cs="Times New Roman"/>
                <w:b/>
                <w:color w:val="FFFFFF" w:themeColor="background1"/>
                <w:sz w:val="28"/>
              </w:rPr>
            </w:pPr>
          </w:p>
        </w:tc>
        <w:tc>
          <w:tcPr>
            <w:tcW w:w="5757" w:type="dxa"/>
            <w:gridSpan w:val="2"/>
            <w:tcBorders>
              <w:right w:val="single" w:sz="8" w:space="0" w:color="000000"/>
            </w:tcBorders>
            <w:shd w:val="clear" w:color="auto" w:fill="7F7F7F" w:themeFill="text1" w:themeFillTint="80"/>
            <w:vAlign w:val="center"/>
          </w:tcPr>
          <w:p w14:paraId="64BFAF16" w14:textId="5AEF2F13" w:rsidR="002D0A48" w:rsidRPr="00CB14C4" w:rsidRDefault="00957878" w:rsidP="00CB14C4">
            <w:pPr>
              <w:pStyle w:val="TableParagraph"/>
              <w:spacing w:before="145"/>
              <w:jc w:val="center"/>
              <w:rPr>
                <w:rFonts w:ascii="Times New Roman" w:hAnsi="Times New Roman" w:cs="Times New Roman"/>
                <w:color w:val="FFFFFF" w:themeColor="background1"/>
                <w:sz w:val="28"/>
              </w:rPr>
            </w:pPr>
            <w:r w:rsidRPr="00CB14C4">
              <w:rPr>
                <w:rFonts w:ascii="Times New Roman" w:hAnsi="Times New Roman" w:cs="Times New Roman"/>
                <w:b/>
                <w:color w:val="FFFFFF" w:themeColor="background1"/>
                <w:sz w:val="28"/>
              </w:rPr>
              <w:t>İlçesi</w:t>
            </w:r>
            <w:r w:rsidR="00EA4478" w:rsidRPr="00CB14C4">
              <w:rPr>
                <w:rFonts w:ascii="Times New Roman" w:hAnsi="Times New Roman" w:cs="Times New Roman"/>
                <w:b/>
                <w:color w:val="FFFFFF" w:themeColor="background1"/>
                <w:sz w:val="28"/>
              </w:rPr>
              <w:t>:</w:t>
            </w:r>
            <w:r w:rsidR="00477598" w:rsidRPr="00CB14C4">
              <w:rPr>
                <w:rFonts w:ascii="Times New Roman" w:hAnsi="Times New Roman" w:cs="Times New Roman"/>
                <w:b/>
                <w:color w:val="FFFFFF" w:themeColor="background1"/>
                <w:sz w:val="28"/>
              </w:rPr>
              <w:t xml:space="preserve"> </w:t>
            </w:r>
            <w:r w:rsidR="00EA4478" w:rsidRPr="00CB14C4">
              <w:rPr>
                <w:rFonts w:ascii="Times New Roman" w:hAnsi="Times New Roman" w:cs="Times New Roman"/>
                <w:b/>
                <w:color w:val="FFFFFF" w:themeColor="background1"/>
                <w:sz w:val="28"/>
              </w:rPr>
              <w:t>YILDIRIM</w:t>
            </w:r>
          </w:p>
        </w:tc>
      </w:tr>
      <w:tr w:rsidR="002D0A48" w:rsidRPr="002636CB" w14:paraId="74901D2C" w14:textId="77777777" w:rsidTr="00CB14C4">
        <w:trPr>
          <w:trHeight w:val="1260"/>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70" w:type="dxa"/>
            <w:tcBorders>
              <w:left w:val="single" w:sz="8" w:space="0" w:color="000000"/>
            </w:tcBorders>
            <w:vAlign w:val="center"/>
          </w:tcPr>
          <w:p w14:paraId="31B72D05" w14:textId="20AC8C0B" w:rsidR="002D0A48" w:rsidRPr="002636CB" w:rsidRDefault="00EA4478">
            <w:pPr>
              <w:pStyle w:val="TableParagraph"/>
              <w:spacing w:before="123"/>
              <w:ind w:left="69"/>
              <w:rPr>
                <w:rFonts w:ascii="Times New Roman" w:hAnsi="Times New Roman" w:cs="Times New Roman"/>
              </w:rPr>
            </w:pPr>
            <w:r>
              <w:rPr>
                <w:rFonts w:ascii="Times New Roman" w:hAnsi="Times New Roman" w:cs="Times New Roman"/>
                <w:spacing w:val="-2"/>
              </w:rPr>
              <w:t>Millet Mahallesi Cengizhan Caddesi No:13</w:t>
            </w:r>
            <w:r w:rsidR="003A5787">
              <w:rPr>
                <w:rFonts w:ascii="Times New Roman" w:hAnsi="Times New Roman" w:cs="Times New Roman"/>
                <w:spacing w:val="-2"/>
              </w:rPr>
              <w:t xml:space="preserve"> </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4009" w:type="dxa"/>
            <w:tcBorders>
              <w:left w:val="single" w:sz="8" w:space="0" w:color="000000"/>
              <w:right w:val="single" w:sz="8" w:space="0" w:color="000000"/>
            </w:tcBorders>
            <w:vAlign w:val="center"/>
          </w:tcPr>
          <w:p w14:paraId="48B8CCA8" w14:textId="1D0BEFA0" w:rsidR="002D0A48" w:rsidRPr="002636CB" w:rsidRDefault="00AE555D">
            <w:pPr>
              <w:pStyle w:val="TableParagraph"/>
              <w:rPr>
                <w:rFonts w:ascii="Times New Roman" w:hAnsi="Times New Roman" w:cs="Times New Roman"/>
              </w:rPr>
            </w:pPr>
            <w:hyperlink r:id="rId10" w:history="1">
              <w:r w:rsidR="003A5787" w:rsidRPr="00B55687">
                <w:rPr>
                  <w:rStyle w:val="Kpr"/>
                  <w:rFonts w:ascii="Times New Roman" w:hAnsi="Times New Roman" w:cs="Times New Roman"/>
                </w:rPr>
                <w:t>https://maps.app.goo.gl/uC736XqqcoCHgJMz5</w:t>
              </w:r>
            </w:hyperlink>
            <w:r w:rsidR="003A5787">
              <w:rPr>
                <w:rFonts w:ascii="Times New Roman" w:hAnsi="Times New Roman" w:cs="Times New Roman"/>
              </w:rPr>
              <w:t xml:space="preserve"> </w:t>
            </w:r>
          </w:p>
        </w:tc>
      </w:tr>
      <w:tr w:rsidR="002D0A48" w:rsidRPr="002636CB" w14:paraId="7F3222E4" w14:textId="77777777" w:rsidTr="00CB14C4">
        <w:trPr>
          <w:trHeight w:val="1251"/>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70" w:type="dxa"/>
            <w:tcBorders>
              <w:left w:val="single" w:sz="8" w:space="0" w:color="000000"/>
            </w:tcBorders>
            <w:vAlign w:val="center"/>
          </w:tcPr>
          <w:p w14:paraId="6F671249" w14:textId="65C9D1D8" w:rsidR="002D0A48" w:rsidRPr="002636CB" w:rsidRDefault="00EA4478">
            <w:pPr>
              <w:pStyle w:val="TableParagraph"/>
              <w:spacing w:before="121"/>
              <w:ind w:left="69"/>
              <w:rPr>
                <w:rFonts w:ascii="Times New Roman" w:hAnsi="Times New Roman" w:cs="Times New Roman"/>
              </w:rPr>
            </w:pPr>
            <w:r>
              <w:rPr>
                <w:rFonts w:ascii="Times New Roman" w:hAnsi="Times New Roman" w:cs="Times New Roman"/>
                <w:spacing w:val="-2"/>
              </w:rPr>
              <w:t>02243</w:t>
            </w:r>
            <w:r w:rsidR="005E7D1D">
              <w:rPr>
                <w:rFonts w:ascii="Times New Roman" w:hAnsi="Times New Roman" w:cs="Times New Roman"/>
                <w:spacing w:val="-2"/>
              </w:rPr>
              <w:t>641190</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4009" w:type="dxa"/>
            <w:tcBorders>
              <w:left w:val="single" w:sz="8" w:space="0" w:color="000000"/>
              <w:right w:val="single" w:sz="8" w:space="0" w:color="000000"/>
            </w:tcBorders>
            <w:vAlign w:val="center"/>
          </w:tcPr>
          <w:p w14:paraId="7B36C50B" w14:textId="12FC7202" w:rsidR="002D0A48" w:rsidRPr="002636CB" w:rsidRDefault="005E7D1D">
            <w:pPr>
              <w:pStyle w:val="TableParagraph"/>
              <w:rPr>
                <w:rFonts w:ascii="Times New Roman" w:hAnsi="Times New Roman" w:cs="Times New Roman"/>
              </w:rPr>
            </w:pPr>
            <w:r>
              <w:br/>
            </w:r>
            <w:r>
              <w:rPr>
                <w:rFonts w:ascii="MyriadPro" w:hAnsi="MyriadPro"/>
                <w:color w:val="212529"/>
                <w:shd w:val="clear" w:color="auto" w:fill="FFFFFF"/>
              </w:rPr>
              <w:t> 0224 364 1184</w:t>
            </w:r>
          </w:p>
        </w:tc>
      </w:tr>
      <w:tr w:rsidR="005E7D1D" w:rsidRPr="002636CB" w14:paraId="5617FFDA" w14:textId="77777777" w:rsidTr="00CB14C4">
        <w:trPr>
          <w:trHeight w:val="1255"/>
        </w:trPr>
        <w:tc>
          <w:tcPr>
            <w:tcW w:w="1197" w:type="dxa"/>
            <w:tcBorders>
              <w:left w:val="single" w:sz="8" w:space="0" w:color="000000"/>
              <w:right w:val="single" w:sz="8" w:space="0" w:color="000000"/>
            </w:tcBorders>
            <w:vAlign w:val="center"/>
          </w:tcPr>
          <w:p w14:paraId="4171743F" w14:textId="5EF2F58A" w:rsidR="005E7D1D" w:rsidRPr="002636CB" w:rsidRDefault="003F53A9" w:rsidP="005E7D1D">
            <w:pPr>
              <w:pStyle w:val="TableParagraph"/>
              <w:spacing w:line="236" w:lineRule="exact"/>
              <w:ind w:left="69"/>
              <w:rPr>
                <w:rFonts w:ascii="Times New Roman" w:hAnsi="Times New Roman" w:cs="Times New Roman"/>
                <w:b/>
              </w:rPr>
            </w:pPr>
            <w:r>
              <w:rPr>
                <w:rFonts w:ascii="Times New Roman" w:hAnsi="Times New Roman" w:cs="Times New Roman"/>
                <w:b/>
                <w:w w:val="105"/>
              </w:rPr>
              <w:t>E</w:t>
            </w:r>
            <w:r w:rsidR="005E7D1D" w:rsidRPr="002636CB">
              <w:rPr>
                <w:rFonts w:ascii="Times New Roman" w:hAnsi="Times New Roman" w:cs="Times New Roman"/>
                <w:b/>
                <w:w w:val="105"/>
              </w:rPr>
              <w:t>-</w:t>
            </w:r>
            <w:r w:rsidR="005E7D1D" w:rsidRPr="002636CB">
              <w:rPr>
                <w:rFonts w:ascii="Times New Roman" w:hAnsi="Times New Roman" w:cs="Times New Roman"/>
                <w:b/>
                <w:spacing w:val="-12"/>
                <w:w w:val="105"/>
              </w:rPr>
              <w:t xml:space="preserve"> </w:t>
            </w:r>
            <w:r w:rsidR="005E7D1D" w:rsidRPr="002636CB">
              <w:rPr>
                <w:rFonts w:ascii="Times New Roman" w:hAnsi="Times New Roman" w:cs="Times New Roman"/>
                <w:b/>
                <w:w w:val="105"/>
              </w:rPr>
              <w:t xml:space="preserve">Posta </w:t>
            </w:r>
            <w:r w:rsidR="005E7D1D" w:rsidRPr="002636CB">
              <w:rPr>
                <w:rFonts w:ascii="Times New Roman" w:hAnsi="Times New Roman" w:cs="Times New Roman"/>
                <w:b/>
                <w:spacing w:val="-2"/>
                <w:w w:val="105"/>
              </w:rPr>
              <w:t>Adresi:</w:t>
            </w:r>
          </w:p>
        </w:tc>
        <w:tc>
          <w:tcPr>
            <w:tcW w:w="3170" w:type="dxa"/>
            <w:tcBorders>
              <w:left w:val="single" w:sz="8" w:space="0" w:color="000000"/>
            </w:tcBorders>
            <w:vAlign w:val="center"/>
          </w:tcPr>
          <w:p w14:paraId="61802E9E" w14:textId="77777777" w:rsidR="00477598" w:rsidRDefault="00AE555D" w:rsidP="00477598">
            <w:pPr>
              <w:pStyle w:val="TableParagraph"/>
              <w:spacing w:line="297" w:lineRule="exact"/>
              <w:ind w:left="105"/>
              <w:rPr>
                <w:rFonts w:ascii="Palatino Linotype"/>
                <w:b/>
                <w:sz w:val="24"/>
              </w:rPr>
            </w:pPr>
            <w:hyperlink r:id="rId11" w:history="1">
              <w:r w:rsidR="00477598" w:rsidRPr="00ED019E">
                <w:rPr>
                  <w:rStyle w:val="Kpr"/>
                  <w:rFonts w:ascii="Palatino Linotype"/>
                  <w:b/>
                  <w:sz w:val="24"/>
                </w:rPr>
                <w:t>747831@meb.k12.tr</w:t>
              </w:r>
            </w:hyperlink>
            <w:r w:rsidR="00477598">
              <w:rPr>
                <w:rFonts w:ascii="Palatino Linotype"/>
                <w:b/>
                <w:sz w:val="24"/>
              </w:rPr>
              <w:t xml:space="preserve"> </w:t>
            </w:r>
          </w:p>
          <w:p w14:paraId="0D8941BD" w14:textId="77777777" w:rsidR="00477598" w:rsidRDefault="00AE555D" w:rsidP="00477598">
            <w:pPr>
              <w:pStyle w:val="TableParagraph"/>
              <w:spacing w:line="297" w:lineRule="exact"/>
              <w:ind w:left="105"/>
              <w:rPr>
                <w:rFonts w:ascii="Palatino Linotype"/>
                <w:b/>
                <w:sz w:val="24"/>
              </w:rPr>
            </w:pPr>
            <w:hyperlink r:id="rId12" w:history="1">
              <w:r w:rsidR="00477598" w:rsidRPr="00ED019E">
                <w:rPr>
                  <w:rStyle w:val="Kpr"/>
                  <w:rFonts w:ascii="Palatino Linotype"/>
                  <w:b/>
                  <w:sz w:val="24"/>
                </w:rPr>
                <w:t>747610@meb.k12.tr</w:t>
              </w:r>
            </w:hyperlink>
            <w:r w:rsidR="00477598">
              <w:rPr>
                <w:rFonts w:ascii="Palatino Linotype"/>
                <w:b/>
                <w:sz w:val="24"/>
              </w:rPr>
              <w:t xml:space="preserve"> </w:t>
            </w:r>
          </w:p>
          <w:p w14:paraId="3885729F" w14:textId="65AB9712" w:rsidR="005E7D1D" w:rsidRPr="002636CB" w:rsidRDefault="00AE555D" w:rsidP="00477598">
            <w:pPr>
              <w:pStyle w:val="TableParagraph"/>
              <w:spacing w:before="123"/>
              <w:ind w:left="69"/>
              <w:rPr>
                <w:rFonts w:ascii="Times New Roman" w:hAnsi="Times New Roman" w:cs="Times New Roman"/>
              </w:rPr>
            </w:pPr>
            <w:hyperlink r:id="rId13" w:history="1">
              <w:r w:rsidR="00477598" w:rsidRPr="00ED019E">
                <w:rPr>
                  <w:rStyle w:val="Kpr"/>
                  <w:rFonts w:ascii="Palatino Linotype"/>
                  <w:b/>
                  <w:sz w:val="24"/>
                </w:rPr>
                <w:t>747468@meb.k12.tr</w:t>
              </w:r>
            </w:hyperlink>
          </w:p>
        </w:tc>
        <w:tc>
          <w:tcPr>
            <w:tcW w:w="1748" w:type="dxa"/>
            <w:tcBorders>
              <w:bottom w:val="single" w:sz="4" w:space="0" w:color="000000"/>
              <w:right w:val="single" w:sz="8" w:space="0" w:color="000000"/>
            </w:tcBorders>
            <w:vAlign w:val="center"/>
          </w:tcPr>
          <w:p w14:paraId="728B2084" w14:textId="59A8BC5C" w:rsidR="005E7D1D" w:rsidRPr="002636CB" w:rsidRDefault="005E7D1D" w:rsidP="005E7D1D">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4009" w:type="dxa"/>
            <w:tcBorders>
              <w:left w:val="single" w:sz="8" w:space="0" w:color="000000"/>
              <w:bottom w:val="single" w:sz="4" w:space="0" w:color="000000"/>
              <w:right w:val="single" w:sz="8" w:space="0" w:color="000000"/>
            </w:tcBorders>
            <w:vAlign w:val="center"/>
          </w:tcPr>
          <w:p w14:paraId="5BB70D6D" w14:textId="77777777" w:rsidR="00477598" w:rsidRDefault="00AE555D" w:rsidP="00477598">
            <w:pPr>
              <w:pStyle w:val="TableParagraph"/>
              <w:spacing w:before="2"/>
              <w:rPr>
                <w:sz w:val="24"/>
              </w:rPr>
            </w:pPr>
            <w:hyperlink r:id="rId14" w:history="1">
              <w:r w:rsidR="00477598" w:rsidRPr="00ED019E">
                <w:rPr>
                  <w:rStyle w:val="Kpr"/>
                  <w:sz w:val="24"/>
                </w:rPr>
                <w:t>https://ybhmzisegitim.meb.k12.tr/</w:t>
              </w:r>
            </w:hyperlink>
            <w:r w:rsidR="00477598">
              <w:rPr>
                <w:sz w:val="24"/>
              </w:rPr>
              <w:t xml:space="preserve"> </w:t>
            </w:r>
          </w:p>
          <w:p w14:paraId="188B08CF" w14:textId="77777777" w:rsidR="00477598" w:rsidRDefault="00AE555D" w:rsidP="00477598">
            <w:pPr>
              <w:pStyle w:val="TableParagraph"/>
              <w:spacing w:before="2"/>
              <w:rPr>
                <w:sz w:val="24"/>
              </w:rPr>
            </w:pPr>
            <w:hyperlink r:id="rId15" w:history="1">
              <w:r w:rsidR="00477598" w:rsidRPr="00ED019E">
                <w:rPr>
                  <w:rStyle w:val="Kpr"/>
                  <w:sz w:val="24"/>
                </w:rPr>
                <w:t>https://ybhmzisegitim2.meb.k12.tr/</w:t>
              </w:r>
            </w:hyperlink>
            <w:r w:rsidR="00477598">
              <w:rPr>
                <w:sz w:val="24"/>
              </w:rPr>
              <w:t xml:space="preserve"> </w:t>
            </w:r>
          </w:p>
          <w:p w14:paraId="5E6B513A" w14:textId="65591D7E" w:rsidR="005E7D1D" w:rsidRPr="002636CB" w:rsidRDefault="00AE555D" w:rsidP="00477598">
            <w:pPr>
              <w:pStyle w:val="TableParagraph"/>
              <w:spacing w:before="123"/>
              <w:ind w:left="70"/>
              <w:rPr>
                <w:rFonts w:ascii="Times New Roman" w:hAnsi="Times New Roman" w:cs="Times New Roman"/>
              </w:rPr>
            </w:pPr>
            <w:hyperlink r:id="rId16" w:history="1">
              <w:r w:rsidR="00477598" w:rsidRPr="00C57231">
                <w:rPr>
                  <w:rStyle w:val="Kpr"/>
                  <w:sz w:val="24"/>
                </w:rPr>
                <w:t>https://ybhmzisegitim1.meb.k12.tr/</w:t>
              </w:r>
            </w:hyperlink>
            <w:r w:rsidR="00477598">
              <w:rPr>
                <w:rFonts w:ascii="Times New Roman" w:hAnsi="Times New Roman" w:cs="Times New Roman"/>
              </w:rPr>
              <w:t xml:space="preserve"> </w:t>
            </w:r>
          </w:p>
        </w:tc>
      </w:tr>
      <w:tr w:rsidR="005E7D1D" w:rsidRPr="002636CB" w14:paraId="3D97B1AF" w14:textId="77777777" w:rsidTr="00CB14C4">
        <w:trPr>
          <w:trHeight w:val="1400"/>
        </w:trPr>
        <w:tc>
          <w:tcPr>
            <w:tcW w:w="1197" w:type="dxa"/>
            <w:tcBorders>
              <w:left w:val="single" w:sz="8" w:space="0" w:color="000000"/>
              <w:right w:val="single" w:sz="8" w:space="0" w:color="000000"/>
            </w:tcBorders>
            <w:vAlign w:val="center"/>
          </w:tcPr>
          <w:p w14:paraId="71BF299B" w14:textId="77777777" w:rsidR="005E7D1D" w:rsidRPr="002636CB" w:rsidRDefault="005E7D1D" w:rsidP="005E7D1D">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70" w:type="dxa"/>
            <w:tcBorders>
              <w:left w:val="single" w:sz="8" w:space="0" w:color="000000"/>
              <w:right w:val="single" w:sz="4" w:space="0" w:color="000000"/>
            </w:tcBorders>
            <w:vAlign w:val="center"/>
          </w:tcPr>
          <w:p w14:paraId="3269CC16" w14:textId="77777777" w:rsidR="005E7D1D" w:rsidRDefault="005E7D1D" w:rsidP="00477598">
            <w:pPr>
              <w:pStyle w:val="TableParagraph"/>
              <w:rPr>
                <w:rFonts w:ascii="Times New Roman" w:hAnsi="Times New Roman" w:cs="Times New Roman"/>
              </w:rPr>
            </w:pPr>
            <w:r>
              <w:rPr>
                <w:rFonts w:ascii="Times New Roman" w:hAnsi="Times New Roman" w:cs="Times New Roman"/>
              </w:rPr>
              <w:t>747</w:t>
            </w:r>
            <w:r w:rsidR="00477598">
              <w:rPr>
                <w:rFonts w:ascii="Times New Roman" w:hAnsi="Times New Roman" w:cs="Times New Roman"/>
              </w:rPr>
              <w:t>831</w:t>
            </w:r>
          </w:p>
          <w:p w14:paraId="1A890253" w14:textId="77777777" w:rsidR="00477598" w:rsidRDefault="00477598" w:rsidP="00477598">
            <w:pPr>
              <w:pStyle w:val="TableParagraph"/>
              <w:rPr>
                <w:rFonts w:ascii="Times New Roman" w:hAnsi="Times New Roman" w:cs="Times New Roman"/>
              </w:rPr>
            </w:pPr>
            <w:r>
              <w:rPr>
                <w:rFonts w:ascii="Times New Roman" w:hAnsi="Times New Roman" w:cs="Times New Roman"/>
              </w:rPr>
              <w:t>747610</w:t>
            </w:r>
          </w:p>
          <w:p w14:paraId="4DAC103A" w14:textId="391FB597" w:rsidR="00477598" w:rsidRPr="002636CB" w:rsidRDefault="00477598" w:rsidP="00477598">
            <w:pPr>
              <w:pStyle w:val="TableParagraph"/>
              <w:rPr>
                <w:rFonts w:ascii="Times New Roman" w:hAnsi="Times New Roman" w:cs="Times New Roman"/>
              </w:rPr>
            </w:pPr>
            <w:r>
              <w:rPr>
                <w:rFonts w:ascii="Times New Roman" w:hAnsi="Times New Roman" w:cs="Times New Roman"/>
              </w:rPr>
              <w:t>747468</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5E7D1D" w:rsidRPr="002636CB" w:rsidRDefault="005E7D1D" w:rsidP="005E7D1D">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4009" w:type="dxa"/>
            <w:tcBorders>
              <w:top w:val="single" w:sz="4" w:space="0" w:color="000000"/>
              <w:left w:val="single" w:sz="4" w:space="0" w:color="000000"/>
              <w:bottom w:val="single" w:sz="4" w:space="0" w:color="000000"/>
              <w:right w:val="single" w:sz="4" w:space="0" w:color="000000"/>
            </w:tcBorders>
            <w:vAlign w:val="center"/>
          </w:tcPr>
          <w:p w14:paraId="16E07FE8" w14:textId="1A4BBD67" w:rsidR="005E7D1D" w:rsidRPr="002636CB" w:rsidRDefault="005E7D1D" w:rsidP="005E7D1D">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 gün</w:t>
            </w:r>
          </w:p>
        </w:tc>
      </w:tr>
    </w:tbl>
    <w:p w14:paraId="7132F356" w14:textId="22FCBA3B" w:rsidR="00162236" w:rsidRPr="00A44AAA" w:rsidRDefault="00162236" w:rsidP="00162236">
      <w:pPr>
        <w:jc w:val="center"/>
        <w:rPr>
          <w:rFonts w:ascii="Times New Roman" w:hAnsi="Times New Roman" w:cs="Times New Roman"/>
        </w:rPr>
        <w:sectPr w:rsidR="00162236" w:rsidRPr="00A44AAA" w:rsidSect="00162236">
          <w:pgSz w:w="11910" w:h="16840"/>
          <w:pgMar w:top="720" w:right="731" w:bottom="1281" w:left="720" w:header="0" w:footer="1094" w:gutter="0"/>
          <w:cols w:space="708"/>
        </w:sectPr>
      </w:pPr>
      <w:r>
        <w:rPr>
          <w:rFonts w:ascii="Times New Roman" w:hAnsi="Times New Roman" w:cs="Times New Roman"/>
          <w:b/>
          <w:noProof/>
          <w:lang w:eastAsia="tr-TR"/>
        </w:rPr>
        <w:lastRenderedPageBreak/>
        <w:drawing>
          <wp:inline distT="0" distB="0" distL="0" distR="0" wp14:anchorId="4E36DFAE" wp14:editId="49CE90B6">
            <wp:extent cx="5810250" cy="8681464"/>
            <wp:effectExtent l="228600" t="228600" r="228600" b="23431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6213759_Ataturk-Posteri.jpg"/>
                    <pic:cNvPicPr/>
                  </pic:nvPicPr>
                  <pic:blipFill>
                    <a:blip r:embed="rId17">
                      <a:extLst>
                        <a:ext uri="{28A0092B-C50C-407E-A947-70E740481C1C}">
                          <a14:useLocalDpi xmlns:a14="http://schemas.microsoft.com/office/drawing/2010/main" val="0"/>
                        </a:ext>
                      </a:extLst>
                    </a:blip>
                    <a:stretch>
                      <a:fillRect/>
                    </a:stretch>
                  </pic:blipFill>
                  <pic:spPr>
                    <a:xfrm>
                      <a:off x="0" y="0"/>
                      <a:ext cx="5821343" cy="8698039"/>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0A02CA6D" w14:textId="77777777" w:rsidR="00055777" w:rsidRPr="002636CB" w:rsidRDefault="00055777" w:rsidP="00055777">
      <w:pPr>
        <w:pStyle w:val="Balk1"/>
      </w:pPr>
      <w:bookmarkStart w:id="1" w:name="_Toc169006987"/>
      <w:r w:rsidRPr="002636CB">
        <w:rPr>
          <w:spacing w:val="-2"/>
        </w:rPr>
        <w:lastRenderedPageBreak/>
        <w:t>SUNUŞ</w:t>
      </w:r>
      <w:bookmarkEnd w:id="1"/>
    </w:p>
    <w:p w14:paraId="281C732B" w14:textId="4ED743B2" w:rsidR="00055777" w:rsidRPr="002636CB" w:rsidRDefault="00055777" w:rsidP="00055777">
      <w:pPr>
        <w:pStyle w:val="GvdeMetni"/>
        <w:rPr>
          <w:rFonts w:ascii="Times New Roman" w:hAnsi="Times New Roman" w:cs="Times New Roman"/>
          <w:b/>
          <w:sz w:val="22"/>
          <w:szCs w:val="22"/>
        </w:rPr>
      </w:pPr>
    </w:p>
    <w:p w14:paraId="667AFB9B" w14:textId="77777777" w:rsidR="00055777" w:rsidRPr="002636CB" w:rsidRDefault="00055777" w:rsidP="00055777">
      <w:pPr>
        <w:pStyle w:val="GvdeMetni"/>
        <w:rPr>
          <w:rFonts w:ascii="Times New Roman" w:hAnsi="Times New Roman" w:cs="Times New Roman"/>
          <w:b/>
          <w:sz w:val="22"/>
          <w:szCs w:val="22"/>
        </w:rPr>
      </w:pPr>
    </w:p>
    <w:p w14:paraId="1728BC83" w14:textId="73598E66" w:rsidR="003A5787" w:rsidRDefault="003A5787" w:rsidP="003A5787">
      <w:pPr>
        <w:jc w:val="center"/>
        <w:rPr>
          <w:rFonts w:eastAsia="Times New Roman"/>
          <w:b/>
          <w:color w:val="00B0F0"/>
          <w:sz w:val="40"/>
          <w:szCs w:val="40"/>
        </w:rPr>
      </w:pPr>
    </w:p>
    <w:p w14:paraId="4DB8D345" w14:textId="5B206152" w:rsidR="00162236" w:rsidRDefault="00162236" w:rsidP="003A5787">
      <w:pPr>
        <w:jc w:val="center"/>
        <w:rPr>
          <w:rFonts w:eastAsia="Times New Roman"/>
          <w:b/>
          <w:color w:val="00B0F0"/>
          <w:sz w:val="40"/>
          <w:szCs w:val="40"/>
        </w:rPr>
      </w:pPr>
    </w:p>
    <w:p w14:paraId="04426009" w14:textId="77777777" w:rsidR="00162236" w:rsidRDefault="00162236" w:rsidP="003A5787">
      <w:pPr>
        <w:jc w:val="center"/>
        <w:rPr>
          <w:rFonts w:eastAsia="Times New Roman"/>
          <w:b/>
          <w:color w:val="00B0F0"/>
          <w:sz w:val="40"/>
          <w:szCs w:val="40"/>
        </w:rPr>
      </w:pPr>
    </w:p>
    <w:p w14:paraId="10D4BD3E" w14:textId="77777777" w:rsidR="003A5787" w:rsidRDefault="003A5787" w:rsidP="003A5787">
      <w:pPr>
        <w:jc w:val="both"/>
        <w:rPr>
          <w:rFonts w:ascii="Book Antiqua" w:hAnsi="Book Antiqua" w:cs="Calibri"/>
          <w:sz w:val="24"/>
          <w:szCs w:val="24"/>
        </w:rPr>
      </w:pPr>
    </w:p>
    <w:p w14:paraId="4C6CAA38" w14:textId="77777777" w:rsidR="003A5787" w:rsidRPr="00DB3DAB" w:rsidRDefault="003A5787" w:rsidP="003A5787">
      <w:pPr>
        <w:jc w:val="both"/>
        <w:rPr>
          <w:rFonts w:ascii="Book Antiqua" w:hAnsi="Book Antiqua" w:cs="Calibri"/>
          <w:vanish/>
          <w:sz w:val="24"/>
          <w:szCs w:val="24"/>
        </w:rPr>
      </w:pPr>
    </w:p>
    <w:p w14:paraId="2D42752C" w14:textId="77777777" w:rsidR="003A5787" w:rsidRPr="00DB3DAB" w:rsidRDefault="003A5787" w:rsidP="003A5787">
      <w:pPr>
        <w:ind w:firstLine="708"/>
        <w:jc w:val="both"/>
        <w:rPr>
          <w:rFonts w:ascii="Book Antiqua" w:hAnsi="Book Antiqua" w:cs="Calibri"/>
          <w:sz w:val="24"/>
          <w:szCs w:val="24"/>
        </w:rPr>
      </w:pPr>
      <w:r w:rsidRPr="00DB3DAB">
        <w:rPr>
          <w:rFonts w:ascii="Book Antiqua" w:hAnsi="Book Antiqua" w:cs="Calibri"/>
          <w:sz w:val="24"/>
          <w:szCs w:val="24"/>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14:paraId="6995F751" w14:textId="77777777" w:rsidR="003A5787" w:rsidRPr="00DB3DAB" w:rsidRDefault="003A5787" w:rsidP="003A5787">
      <w:pPr>
        <w:ind w:firstLine="708"/>
        <w:jc w:val="both"/>
        <w:rPr>
          <w:rFonts w:ascii="Book Antiqua" w:hAnsi="Book Antiqua" w:cs="Calibri"/>
          <w:sz w:val="24"/>
          <w:szCs w:val="24"/>
        </w:rPr>
      </w:pPr>
      <w:r w:rsidRPr="00DB3DAB">
        <w:rPr>
          <w:rFonts w:ascii="Book Antiqua" w:hAnsi="Book Antiqua" w:cs="Calibri"/>
          <w:sz w:val="24"/>
          <w:szCs w:val="24"/>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14:paraId="393DD291" w14:textId="77777777" w:rsidR="003A5787" w:rsidRPr="00DB3DAB" w:rsidRDefault="003A5787" w:rsidP="003A5787">
      <w:pPr>
        <w:ind w:firstLine="708"/>
        <w:jc w:val="both"/>
        <w:rPr>
          <w:rFonts w:ascii="Book Antiqua" w:hAnsi="Book Antiqua" w:cs="Calibri"/>
          <w:sz w:val="24"/>
          <w:szCs w:val="24"/>
        </w:rPr>
      </w:pPr>
      <w:r w:rsidRPr="00DB3DAB">
        <w:rPr>
          <w:rFonts w:ascii="Book Antiqua" w:hAnsi="Book Antiqua" w:cs="Calibri"/>
          <w:sz w:val="24"/>
          <w:szCs w:val="24"/>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14:paraId="13C3CCFC" w14:textId="77777777" w:rsidR="003A5787" w:rsidRPr="00DB3DAB" w:rsidRDefault="003A5787" w:rsidP="003A5787">
      <w:pPr>
        <w:ind w:firstLine="708"/>
        <w:jc w:val="both"/>
        <w:rPr>
          <w:rFonts w:ascii="Book Antiqua" w:hAnsi="Book Antiqua" w:cs="Calibri"/>
          <w:sz w:val="24"/>
          <w:szCs w:val="24"/>
        </w:rPr>
      </w:pPr>
      <w:r w:rsidRPr="00DB3DAB">
        <w:rPr>
          <w:rFonts w:ascii="Book Antiqua" w:hAnsi="Book Antiqua" w:cs="Calibri"/>
          <w:sz w:val="24"/>
          <w:szCs w:val="24"/>
        </w:rPr>
        <w:t xml:space="preserve">Bu anlamda, </w:t>
      </w:r>
      <w:r>
        <w:rPr>
          <w:rFonts w:ascii="Book Antiqua" w:hAnsi="Book Antiqua" w:cs="Calibri"/>
          <w:sz w:val="24"/>
          <w:szCs w:val="24"/>
        </w:rPr>
        <w:t>2024-2028</w:t>
      </w:r>
      <w:r w:rsidRPr="00DB3DAB">
        <w:rPr>
          <w:rFonts w:ascii="Book Antiqua" w:hAnsi="Book Antiqua" w:cs="Calibri"/>
          <w:sz w:val="24"/>
          <w:szCs w:val="24"/>
        </w:rPr>
        <w:t xml:space="preserve">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w:t>
      </w:r>
    </w:p>
    <w:p w14:paraId="6F6374E6" w14:textId="77777777" w:rsidR="007E14B3" w:rsidRDefault="003A5787" w:rsidP="003A5787">
      <w:pPr>
        <w:jc w:val="center"/>
        <w:rPr>
          <w:rFonts w:ascii="Book Antiqua" w:hAnsi="Book Antiqua" w:cs="Calibri"/>
          <w:sz w:val="24"/>
          <w:szCs w:val="24"/>
        </w:rPr>
      </w:pPr>
      <w:r w:rsidRPr="00DB3DAB">
        <w:rPr>
          <w:rFonts w:ascii="Book Antiqua" w:hAnsi="Book Antiqua" w:cs="Calibri"/>
          <w:sz w:val="24"/>
          <w:szCs w:val="24"/>
        </w:rPr>
        <w:t xml:space="preserve">                                                                                                                  </w:t>
      </w:r>
      <w:r>
        <w:rPr>
          <w:rFonts w:ascii="Book Antiqua" w:hAnsi="Book Antiqua" w:cs="Calibri"/>
          <w:sz w:val="24"/>
          <w:szCs w:val="24"/>
        </w:rPr>
        <w:t xml:space="preserve">         </w:t>
      </w:r>
    </w:p>
    <w:p w14:paraId="79173BF5" w14:textId="77777777" w:rsidR="007E14B3" w:rsidRDefault="007E14B3" w:rsidP="003A5787">
      <w:pPr>
        <w:jc w:val="center"/>
        <w:rPr>
          <w:rFonts w:ascii="Book Antiqua" w:hAnsi="Book Antiqua" w:cs="Calibri"/>
          <w:sz w:val="24"/>
          <w:szCs w:val="24"/>
        </w:rPr>
      </w:pPr>
    </w:p>
    <w:p w14:paraId="54DBBDE9" w14:textId="77777777" w:rsidR="00162236" w:rsidRDefault="00162236" w:rsidP="007E14B3">
      <w:pPr>
        <w:ind w:left="6480" w:firstLine="720"/>
        <w:jc w:val="center"/>
        <w:rPr>
          <w:rFonts w:ascii="Book Antiqua" w:hAnsi="Book Antiqua" w:cs="Calibri"/>
          <w:sz w:val="24"/>
          <w:szCs w:val="24"/>
        </w:rPr>
      </w:pPr>
    </w:p>
    <w:p w14:paraId="4F344693" w14:textId="77777777" w:rsidR="00162236" w:rsidRDefault="00162236" w:rsidP="007E14B3">
      <w:pPr>
        <w:ind w:left="6480" w:firstLine="720"/>
        <w:jc w:val="center"/>
        <w:rPr>
          <w:rFonts w:ascii="Book Antiqua" w:hAnsi="Book Antiqua" w:cs="Calibri"/>
          <w:sz w:val="24"/>
          <w:szCs w:val="24"/>
        </w:rPr>
      </w:pPr>
    </w:p>
    <w:p w14:paraId="30E001B9" w14:textId="77777777" w:rsidR="00162236" w:rsidRDefault="00162236" w:rsidP="007E14B3">
      <w:pPr>
        <w:ind w:left="6480" w:firstLine="720"/>
        <w:jc w:val="center"/>
        <w:rPr>
          <w:rFonts w:ascii="Book Antiqua" w:hAnsi="Book Antiqua" w:cs="Calibri"/>
          <w:sz w:val="24"/>
          <w:szCs w:val="24"/>
        </w:rPr>
      </w:pPr>
    </w:p>
    <w:p w14:paraId="2D369161" w14:textId="77777777" w:rsidR="00162236" w:rsidRDefault="00162236" w:rsidP="007E14B3">
      <w:pPr>
        <w:ind w:left="6480" w:firstLine="720"/>
        <w:jc w:val="center"/>
        <w:rPr>
          <w:rFonts w:ascii="Book Antiqua" w:hAnsi="Book Antiqua" w:cs="Calibri"/>
          <w:sz w:val="24"/>
          <w:szCs w:val="24"/>
        </w:rPr>
      </w:pPr>
    </w:p>
    <w:p w14:paraId="620B5ABE" w14:textId="77777777" w:rsidR="00162236" w:rsidRDefault="00162236" w:rsidP="007E14B3">
      <w:pPr>
        <w:ind w:left="6480" w:firstLine="720"/>
        <w:jc w:val="center"/>
        <w:rPr>
          <w:rFonts w:ascii="Book Antiqua" w:hAnsi="Book Antiqua" w:cs="Calibri"/>
          <w:sz w:val="24"/>
          <w:szCs w:val="24"/>
        </w:rPr>
      </w:pPr>
    </w:p>
    <w:p w14:paraId="7E6A92CE" w14:textId="77777777" w:rsidR="00162236" w:rsidRDefault="00162236" w:rsidP="007E14B3">
      <w:pPr>
        <w:ind w:left="6480" w:firstLine="720"/>
        <w:jc w:val="center"/>
        <w:rPr>
          <w:rFonts w:ascii="Book Antiqua" w:hAnsi="Book Antiqua" w:cs="Calibri"/>
          <w:sz w:val="24"/>
          <w:szCs w:val="24"/>
        </w:rPr>
      </w:pPr>
    </w:p>
    <w:p w14:paraId="599B9DE3" w14:textId="6FF3FE2A" w:rsidR="003A5787" w:rsidRPr="00DB3DAB" w:rsidRDefault="003A5787" w:rsidP="007E14B3">
      <w:pPr>
        <w:ind w:left="6480" w:firstLine="720"/>
        <w:jc w:val="center"/>
        <w:rPr>
          <w:rFonts w:ascii="Book Antiqua" w:hAnsi="Book Antiqua" w:cs="Calibri"/>
          <w:sz w:val="24"/>
          <w:szCs w:val="24"/>
        </w:rPr>
      </w:pPr>
      <w:r>
        <w:rPr>
          <w:rFonts w:ascii="Book Antiqua" w:hAnsi="Book Antiqua" w:cs="Calibri"/>
          <w:sz w:val="24"/>
          <w:szCs w:val="24"/>
        </w:rPr>
        <w:t xml:space="preserve">   Ali ÇILGIN</w:t>
      </w:r>
    </w:p>
    <w:p w14:paraId="3702B678" w14:textId="7FBDA191" w:rsidR="00162236" w:rsidRDefault="003A5787" w:rsidP="00162236">
      <w:pPr>
        <w:jc w:val="center"/>
        <w:rPr>
          <w:rFonts w:ascii="Book Antiqua" w:hAnsi="Book Antiqua" w:cs="Calibri"/>
          <w:sz w:val="24"/>
          <w:szCs w:val="24"/>
        </w:rPr>
      </w:pP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Pr>
          <w:rFonts w:ascii="Book Antiqua" w:hAnsi="Book Antiqua" w:cs="Calibri"/>
          <w:sz w:val="24"/>
          <w:szCs w:val="24"/>
        </w:rPr>
        <w:t xml:space="preserve">    </w:t>
      </w:r>
      <w:r w:rsidRPr="00DB3DAB">
        <w:rPr>
          <w:rFonts w:ascii="Book Antiqua" w:hAnsi="Book Antiqua" w:cs="Calibri"/>
          <w:sz w:val="24"/>
          <w:szCs w:val="24"/>
        </w:rPr>
        <w:t>Okul Müdü</w:t>
      </w:r>
      <w:r>
        <w:rPr>
          <w:rFonts w:ascii="Book Antiqua" w:hAnsi="Book Antiqua" w:cs="Calibri"/>
          <w:sz w:val="24"/>
          <w:szCs w:val="24"/>
        </w:rPr>
        <w:t>rü</w:t>
      </w:r>
    </w:p>
    <w:p w14:paraId="319FF488" w14:textId="1B54ADE1" w:rsidR="00162236" w:rsidRDefault="00162236" w:rsidP="003A5787">
      <w:pPr>
        <w:jc w:val="center"/>
        <w:rPr>
          <w:rFonts w:ascii="Book Antiqua" w:hAnsi="Book Antiqua" w:cs="Calibri"/>
          <w:sz w:val="24"/>
          <w:szCs w:val="24"/>
        </w:rPr>
      </w:pPr>
    </w:p>
    <w:p w14:paraId="1A9F4E2F" w14:textId="77777777" w:rsidR="00162236" w:rsidRDefault="00162236" w:rsidP="003A5787">
      <w:pPr>
        <w:jc w:val="center"/>
        <w:rPr>
          <w:rFonts w:ascii="Book Antiqua" w:hAnsi="Book Antiqua" w:cs="Calibri"/>
          <w:sz w:val="24"/>
          <w:szCs w:val="24"/>
        </w:rPr>
      </w:pPr>
    </w:p>
    <w:p w14:paraId="4E573A0F" w14:textId="77777777" w:rsidR="00055777" w:rsidRPr="00E554B3" w:rsidRDefault="00055777" w:rsidP="00055777">
      <w:pPr>
        <w:pStyle w:val="GvdeMetni"/>
        <w:rPr>
          <w:rFonts w:ascii="Times New Roman" w:hAnsi="Times New Roman" w:cs="Times New Roman"/>
        </w:rPr>
      </w:pPr>
    </w:p>
    <w:p w14:paraId="035B437E" w14:textId="77777777" w:rsidR="00055777" w:rsidRPr="00E554B3" w:rsidRDefault="00055777" w:rsidP="00055777">
      <w:pPr>
        <w:pStyle w:val="GvdeMetni"/>
        <w:rPr>
          <w:rFonts w:ascii="Times New Roman" w:hAnsi="Times New Roman" w:cs="Times New Roman"/>
        </w:rPr>
      </w:pPr>
    </w:p>
    <w:p w14:paraId="3AE14211" w14:textId="64C5CE0A" w:rsidR="003A5787" w:rsidRDefault="003A5787">
      <w:pPr>
        <w:rPr>
          <w:rFonts w:ascii="Times New Roman" w:hAnsi="Times New Roman" w:cs="Times New Roman"/>
          <w:sz w:val="24"/>
          <w:szCs w:val="24"/>
        </w:rPr>
      </w:pPr>
    </w:p>
    <w:p w14:paraId="137E517E" w14:textId="77777777" w:rsidR="00162236" w:rsidRDefault="00162236">
      <w:pPr>
        <w:rPr>
          <w:rFonts w:ascii="Times New Roman" w:hAnsi="Times New Roman" w:cs="Times New Roman"/>
          <w:sz w:val="24"/>
          <w:szCs w:val="24"/>
        </w:rPr>
      </w:pPr>
    </w:p>
    <w:p w14:paraId="061239A0" w14:textId="77777777" w:rsidR="003A5787" w:rsidRDefault="003A5787">
      <w:pPr>
        <w:rPr>
          <w:rFonts w:ascii="Times New Roman" w:hAnsi="Times New Roman" w:cs="Times New Roman"/>
          <w:b/>
          <w:bCs/>
          <w:sz w:val="28"/>
          <w:szCs w:val="28"/>
        </w:rPr>
      </w:pPr>
    </w:p>
    <w:p w14:paraId="0C35459E" w14:textId="65B7A501" w:rsidR="00B4215A" w:rsidRPr="002131C7" w:rsidRDefault="00B4215A" w:rsidP="003A5787">
      <w:pPr>
        <w:tabs>
          <w:tab w:val="left" w:pos="5370"/>
        </w:tabs>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r w:rsidR="003A5787">
        <w:rPr>
          <w:rFonts w:ascii="Times New Roman" w:hAnsi="Times New Roman" w:cs="Times New Roman"/>
          <w:b/>
          <w:bCs/>
          <w:sz w:val="28"/>
          <w:szCs w:val="28"/>
        </w:rPr>
        <w:tab/>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62AAB03" w14:textId="74E1DC7B" w:rsidR="007E14B3"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9006987" w:history="1">
            <w:r w:rsidR="007E14B3" w:rsidRPr="005B406A">
              <w:rPr>
                <w:rStyle w:val="Kpr"/>
                <w:noProof/>
                <w:spacing w:val="-2"/>
              </w:rPr>
              <w:t>SUNUŞ</w:t>
            </w:r>
            <w:r w:rsidR="007E14B3">
              <w:rPr>
                <w:noProof/>
                <w:webHidden/>
              </w:rPr>
              <w:tab/>
            </w:r>
            <w:r w:rsidR="007E14B3">
              <w:rPr>
                <w:noProof/>
                <w:webHidden/>
              </w:rPr>
              <w:fldChar w:fldCharType="begin"/>
            </w:r>
            <w:r w:rsidR="007E14B3">
              <w:rPr>
                <w:noProof/>
                <w:webHidden/>
              </w:rPr>
              <w:instrText xml:space="preserve"> PAGEREF _Toc169006987 \h </w:instrText>
            </w:r>
            <w:r w:rsidR="007E14B3">
              <w:rPr>
                <w:noProof/>
                <w:webHidden/>
              </w:rPr>
            </w:r>
            <w:r w:rsidR="007E14B3">
              <w:rPr>
                <w:noProof/>
                <w:webHidden/>
              </w:rPr>
              <w:fldChar w:fldCharType="separate"/>
            </w:r>
            <w:r w:rsidR="007C33A6">
              <w:rPr>
                <w:noProof/>
                <w:webHidden/>
              </w:rPr>
              <w:t>4</w:t>
            </w:r>
            <w:r w:rsidR="007E14B3">
              <w:rPr>
                <w:noProof/>
                <w:webHidden/>
              </w:rPr>
              <w:fldChar w:fldCharType="end"/>
            </w:r>
          </w:hyperlink>
        </w:p>
        <w:p w14:paraId="6DEF7571" w14:textId="48DA94E1" w:rsidR="007E14B3" w:rsidRDefault="00AE555D">
          <w:pPr>
            <w:pStyle w:val="T1"/>
            <w:tabs>
              <w:tab w:val="right" w:leader="dot" w:pos="9062"/>
            </w:tabs>
            <w:rPr>
              <w:rFonts w:asciiTheme="minorHAnsi" w:eastAsiaTheme="minorEastAsia" w:hAnsiTheme="minorHAnsi" w:cstheme="minorBidi"/>
              <w:noProof/>
              <w:lang w:eastAsia="tr-TR"/>
            </w:rPr>
          </w:pPr>
          <w:hyperlink w:anchor="_Toc169006988" w:history="1">
            <w:r w:rsidR="007E14B3" w:rsidRPr="005B406A">
              <w:rPr>
                <w:rStyle w:val="Kpr"/>
                <w:noProof/>
              </w:rPr>
              <w:t>1. GİRİŞ VE STRATEJİK PLANIN HAZIRLIK SÜRECİ</w:t>
            </w:r>
            <w:r w:rsidR="007E14B3">
              <w:rPr>
                <w:noProof/>
                <w:webHidden/>
              </w:rPr>
              <w:tab/>
            </w:r>
            <w:r w:rsidR="007E14B3">
              <w:rPr>
                <w:noProof/>
                <w:webHidden/>
              </w:rPr>
              <w:fldChar w:fldCharType="begin"/>
            </w:r>
            <w:r w:rsidR="007E14B3">
              <w:rPr>
                <w:noProof/>
                <w:webHidden/>
              </w:rPr>
              <w:instrText xml:space="preserve"> PAGEREF _Toc169006988 \h </w:instrText>
            </w:r>
            <w:r w:rsidR="007E14B3">
              <w:rPr>
                <w:noProof/>
                <w:webHidden/>
              </w:rPr>
            </w:r>
            <w:r w:rsidR="007E14B3">
              <w:rPr>
                <w:noProof/>
                <w:webHidden/>
              </w:rPr>
              <w:fldChar w:fldCharType="separate"/>
            </w:r>
            <w:r w:rsidR="007C33A6">
              <w:rPr>
                <w:noProof/>
                <w:webHidden/>
              </w:rPr>
              <w:t>7</w:t>
            </w:r>
            <w:r w:rsidR="007E14B3">
              <w:rPr>
                <w:noProof/>
                <w:webHidden/>
              </w:rPr>
              <w:fldChar w:fldCharType="end"/>
            </w:r>
          </w:hyperlink>
        </w:p>
        <w:p w14:paraId="16796AB6" w14:textId="5FA32E4B" w:rsidR="007E14B3" w:rsidRDefault="00AE555D">
          <w:pPr>
            <w:pStyle w:val="T2"/>
            <w:tabs>
              <w:tab w:val="right" w:leader="dot" w:pos="9062"/>
            </w:tabs>
            <w:rPr>
              <w:rFonts w:asciiTheme="minorHAnsi" w:eastAsiaTheme="minorEastAsia" w:hAnsiTheme="minorHAnsi" w:cstheme="minorBidi"/>
              <w:noProof/>
              <w:lang w:eastAsia="tr-TR"/>
            </w:rPr>
          </w:pPr>
          <w:hyperlink w:anchor="_Toc169006989" w:history="1">
            <w:r w:rsidR="007E14B3" w:rsidRPr="005B406A">
              <w:rPr>
                <w:rStyle w:val="Kpr"/>
                <w:noProof/>
              </w:rPr>
              <w:t>1.1 Strateji Geliştirme Kurulu ve Stratejik Plan Ekibi</w:t>
            </w:r>
            <w:r w:rsidR="007E14B3">
              <w:rPr>
                <w:noProof/>
                <w:webHidden/>
              </w:rPr>
              <w:tab/>
            </w:r>
            <w:r w:rsidR="007E14B3">
              <w:rPr>
                <w:noProof/>
                <w:webHidden/>
              </w:rPr>
              <w:fldChar w:fldCharType="begin"/>
            </w:r>
            <w:r w:rsidR="007E14B3">
              <w:rPr>
                <w:noProof/>
                <w:webHidden/>
              </w:rPr>
              <w:instrText xml:space="preserve"> PAGEREF _Toc169006989 \h </w:instrText>
            </w:r>
            <w:r w:rsidR="007E14B3">
              <w:rPr>
                <w:noProof/>
                <w:webHidden/>
              </w:rPr>
            </w:r>
            <w:r w:rsidR="007E14B3">
              <w:rPr>
                <w:noProof/>
                <w:webHidden/>
              </w:rPr>
              <w:fldChar w:fldCharType="separate"/>
            </w:r>
            <w:r w:rsidR="007C33A6">
              <w:rPr>
                <w:noProof/>
                <w:webHidden/>
              </w:rPr>
              <w:t>7</w:t>
            </w:r>
            <w:r w:rsidR="007E14B3">
              <w:rPr>
                <w:noProof/>
                <w:webHidden/>
              </w:rPr>
              <w:fldChar w:fldCharType="end"/>
            </w:r>
          </w:hyperlink>
        </w:p>
        <w:p w14:paraId="4AFF88EE" w14:textId="49C55935" w:rsidR="007E14B3" w:rsidRDefault="00AE555D">
          <w:pPr>
            <w:pStyle w:val="T2"/>
            <w:tabs>
              <w:tab w:val="right" w:leader="dot" w:pos="9062"/>
            </w:tabs>
            <w:rPr>
              <w:rFonts w:asciiTheme="minorHAnsi" w:eastAsiaTheme="minorEastAsia" w:hAnsiTheme="minorHAnsi" w:cstheme="minorBidi"/>
              <w:noProof/>
              <w:lang w:eastAsia="tr-TR"/>
            </w:rPr>
          </w:pPr>
          <w:hyperlink w:anchor="_Toc169006990" w:history="1">
            <w:r w:rsidR="007E14B3" w:rsidRPr="005B406A">
              <w:rPr>
                <w:rStyle w:val="Kpr"/>
                <w:noProof/>
              </w:rPr>
              <w:t>1.2 Planlama Süreci</w:t>
            </w:r>
            <w:r w:rsidR="007E14B3">
              <w:rPr>
                <w:noProof/>
                <w:webHidden/>
              </w:rPr>
              <w:tab/>
            </w:r>
            <w:r w:rsidR="007E14B3">
              <w:rPr>
                <w:noProof/>
                <w:webHidden/>
              </w:rPr>
              <w:fldChar w:fldCharType="begin"/>
            </w:r>
            <w:r w:rsidR="007E14B3">
              <w:rPr>
                <w:noProof/>
                <w:webHidden/>
              </w:rPr>
              <w:instrText xml:space="preserve"> PAGEREF _Toc169006990 \h </w:instrText>
            </w:r>
            <w:r w:rsidR="007E14B3">
              <w:rPr>
                <w:noProof/>
                <w:webHidden/>
              </w:rPr>
            </w:r>
            <w:r w:rsidR="007E14B3">
              <w:rPr>
                <w:noProof/>
                <w:webHidden/>
              </w:rPr>
              <w:fldChar w:fldCharType="separate"/>
            </w:r>
            <w:r w:rsidR="007C33A6">
              <w:rPr>
                <w:noProof/>
                <w:webHidden/>
              </w:rPr>
              <w:t>7</w:t>
            </w:r>
            <w:r w:rsidR="007E14B3">
              <w:rPr>
                <w:noProof/>
                <w:webHidden/>
              </w:rPr>
              <w:fldChar w:fldCharType="end"/>
            </w:r>
          </w:hyperlink>
        </w:p>
        <w:p w14:paraId="4834F0DF" w14:textId="5F7DAAE8" w:rsidR="007E14B3" w:rsidRDefault="00AE555D">
          <w:pPr>
            <w:pStyle w:val="T1"/>
            <w:tabs>
              <w:tab w:val="right" w:leader="dot" w:pos="9062"/>
            </w:tabs>
            <w:rPr>
              <w:rFonts w:asciiTheme="minorHAnsi" w:eastAsiaTheme="minorEastAsia" w:hAnsiTheme="minorHAnsi" w:cstheme="minorBidi"/>
              <w:noProof/>
              <w:lang w:eastAsia="tr-TR"/>
            </w:rPr>
          </w:pPr>
          <w:hyperlink w:anchor="_Toc169006991" w:history="1">
            <w:r w:rsidR="007E14B3" w:rsidRPr="005B406A">
              <w:rPr>
                <w:rStyle w:val="Kpr"/>
                <w:noProof/>
              </w:rPr>
              <w:t>2. DURUM ANALİZİ</w:t>
            </w:r>
            <w:r w:rsidR="007E14B3">
              <w:rPr>
                <w:noProof/>
                <w:webHidden/>
              </w:rPr>
              <w:tab/>
            </w:r>
            <w:r w:rsidR="007E14B3">
              <w:rPr>
                <w:noProof/>
                <w:webHidden/>
              </w:rPr>
              <w:fldChar w:fldCharType="begin"/>
            </w:r>
            <w:r w:rsidR="007E14B3">
              <w:rPr>
                <w:noProof/>
                <w:webHidden/>
              </w:rPr>
              <w:instrText xml:space="preserve"> PAGEREF _Toc169006991 \h </w:instrText>
            </w:r>
            <w:r w:rsidR="007E14B3">
              <w:rPr>
                <w:noProof/>
                <w:webHidden/>
              </w:rPr>
            </w:r>
            <w:r w:rsidR="007E14B3">
              <w:rPr>
                <w:noProof/>
                <w:webHidden/>
              </w:rPr>
              <w:fldChar w:fldCharType="separate"/>
            </w:r>
            <w:r w:rsidR="007C33A6">
              <w:rPr>
                <w:noProof/>
                <w:webHidden/>
              </w:rPr>
              <w:t>9</w:t>
            </w:r>
            <w:r w:rsidR="007E14B3">
              <w:rPr>
                <w:noProof/>
                <w:webHidden/>
              </w:rPr>
              <w:fldChar w:fldCharType="end"/>
            </w:r>
          </w:hyperlink>
        </w:p>
        <w:p w14:paraId="32096FC2" w14:textId="123ACB2F" w:rsidR="007E14B3" w:rsidRDefault="00AE555D">
          <w:pPr>
            <w:pStyle w:val="T2"/>
            <w:tabs>
              <w:tab w:val="right" w:leader="dot" w:pos="9062"/>
            </w:tabs>
            <w:rPr>
              <w:rFonts w:asciiTheme="minorHAnsi" w:eastAsiaTheme="minorEastAsia" w:hAnsiTheme="minorHAnsi" w:cstheme="minorBidi"/>
              <w:noProof/>
              <w:lang w:eastAsia="tr-TR"/>
            </w:rPr>
          </w:pPr>
          <w:hyperlink w:anchor="_Toc169006992" w:history="1">
            <w:r w:rsidR="007E14B3" w:rsidRPr="005B406A">
              <w:rPr>
                <w:rStyle w:val="Kpr"/>
                <w:noProof/>
              </w:rPr>
              <w:t>2.2 Uygulanmakta Olan Stratejik Planın Değerlendirilmesi</w:t>
            </w:r>
            <w:r w:rsidR="007E14B3">
              <w:rPr>
                <w:noProof/>
                <w:webHidden/>
              </w:rPr>
              <w:tab/>
            </w:r>
            <w:r w:rsidR="007E14B3">
              <w:rPr>
                <w:noProof/>
                <w:webHidden/>
              </w:rPr>
              <w:fldChar w:fldCharType="begin"/>
            </w:r>
            <w:r w:rsidR="007E14B3">
              <w:rPr>
                <w:noProof/>
                <w:webHidden/>
              </w:rPr>
              <w:instrText xml:space="preserve"> PAGEREF _Toc169006992 \h </w:instrText>
            </w:r>
            <w:r w:rsidR="007E14B3">
              <w:rPr>
                <w:noProof/>
                <w:webHidden/>
              </w:rPr>
            </w:r>
            <w:r w:rsidR="007E14B3">
              <w:rPr>
                <w:noProof/>
                <w:webHidden/>
              </w:rPr>
              <w:fldChar w:fldCharType="separate"/>
            </w:r>
            <w:r w:rsidR="007C33A6">
              <w:rPr>
                <w:noProof/>
                <w:webHidden/>
              </w:rPr>
              <w:t>10</w:t>
            </w:r>
            <w:r w:rsidR="007E14B3">
              <w:rPr>
                <w:noProof/>
                <w:webHidden/>
              </w:rPr>
              <w:fldChar w:fldCharType="end"/>
            </w:r>
          </w:hyperlink>
        </w:p>
        <w:p w14:paraId="2F1129AA" w14:textId="7D4B02E6" w:rsidR="007E14B3" w:rsidRDefault="00AE555D">
          <w:pPr>
            <w:pStyle w:val="T2"/>
            <w:tabs>
              <w:tab w:val="left" w:pos="660"/>
              <w:tab w:val="right" w:leader="dot" w:pos="9062"/>
            </w:tabs>
            <w:rPr>
              <w:rFonts w:asciiTheme="minorHAnsi" w:eastAsiaTheme="minorEastAsia" w:hAnsiTheme="minorHAnsi" w:cstheme="minorBidi"/>
              <w:noProof/>
              <w:lang w:eastAsia="tr-TR"/>
            </w:rPr>
          </w:pPr>
          <w:hyperlink w:anchor="_Toc169006993" w:history="1">
            <w:r w:rsidR="007E14B3" w:rsidRPr="005B406A">
              <w:rPr>
                <w:rStyle w:val="Kpr"/>
                <w:rFonts w:ascii="Symbol" w:hAnsi="Symbol"/>
                <w:noProof/>
              </w:rPr>
              <w:t></w:t>
            </w:r>
            <w:r w:rsidR="007E14B3">
              <w:rPr>
                <w:rFonts w:asciiTheme="minorHAnsi" w:eastAsiaTheme="minorEastAsia" w:hAnsiTheme="minorHAnsi" w:cstheme="minorBidi"/>
                <w:noProof/>
                <w:lang w:eastAsia="tr-TR"/>
              </w:rPr>
              <w:tab/>
            </w:r>
            <w:r w:rsidR="007E14B3" w:rsidRPr="005B406A">
              <w:rPr>
                <w:rStyle w:val="Kpr"/>
                <w:noProof/>
              </w:rPr>
              <w:t>Plan dönemi içerisinde ve her yılın sonunda okulumuz stratejik planı uyarınca yürütülen faaliyetlerimizi, önceden belirttiğimiz tedbir ve performans göstergelerine göre hedef ve gerçekleşme durumu ve varsa meydana gelen sapmaların nedenlerini açıkladığımız, okulumuz hakkında genel ve mali bilgileri içeren izleme ve değerlendirme raporu hazırlanmıştır.</w:t>
            </w:r>
            <w:r w:rsidR="007E14B3">
              <w:rPr>
                <w:noProof/>
                <w:webHidden/>
              </w:rPr>
              <w:tab/>
            </w:r>
            <w:r w:rsidR="007E14B3">
              <w:rPr>
                <w:noProof/>
                <w:webHidden/>
              </w:rPr>
              <w:fldChar w:fldCharType="begin"/>
            </w:r>
            <w:r w:rsidR="007E14B3">
              <w:rPr>
                <w:noProof/>
                <w:webHidden/>
              </w:rPr>
              <w:instrText xml:space="preserve"> PAGEREF _Toc169006993 \h </w:instrText>
            </w:r>
            <w:r w:rsidR="007E14B3">
              <w:rPr>
                <w:noProof/>
                <w:webHidden/>
              </w:rPr>
            </w:r>
            <w:r w:rsidR="007E14B3">
              <w:rPr>
                <w:noProof/>
                <w:webHidden/>
              </w:rPr>
              <w:fldChar w:fldCharType="separate"/>
            </w:r>
            <w:r w:rsidR="007C33A6">
              <w:rPr>
                <w:noProof/>
                <w:webHidden/>
              </w:rPr>
              <w:t>10</w:t>
            </w:r>
            <w:r w:rsidR="007E14B3">
              <w:rPr>
                <w:noProof/>
                <w:webHidden/>
              </w:rPr>
              <w:fldChar w:fldCharType="end"/>
            </w:r>
          </w:hyperlink>
        </w:p>
        <w:p w14:paraId="40781D79" w14:textId="2771C923" w:rsidR="007E14B3" w:rsidRDefault="00AE555D">
          <w:pPr>
            <w:pStyle w:val="T2"/>
            <w:tabs>
              <w:tab w:val="left" w:pos="660"/>
              <w:tab w:val="right" w:leader="dot" w:pos="9062"/>
            </w:tabs>
            <w:rPr>
              <w:rFonts w:asciiTheme="minorHAnsi" w:eastAsiaTheme="minorEastAsia" w:hAnsiTheme="minorHAnsi" w:cstheme="minorBidi"/>
              <w:noProof/>
              <w:lang w:eastAsia="tr-TR"/>
            </w:rPr>
          </w:pPr>
          <w:hyperlink w:anchor="_Toc169006994" w:history="1">
            <w:r w:rsidR="007E14B3" w:rsidRPr="005B406A">
              <w:rPr>
                <w:rStyle w:val="Kpr"/>
                <w:rFonts w:ascii="Symbol" w:hAnsi="Symbol"/>
                <w:noProof/>
              </w:rPr>
              <w:t></w:t>
            </w:r>
            <w:r w:rsidR="007E14B3">
              <w:rPr>
                <w:rFonts w:asciiTheme="minorHAnsi" w:eastAsiaTheme="minorEastAsia" w:hAnsiTheme="minorHAnsi" w:cstheme="minorBidi"/>
                <w:noProof/>
                <w:lang w:eastAsia="tr-TR"/>
              </w:rPr>
              <w:tab/>
            </w:r>
            <w:r w:rsidR="007E14B3" w:rsidRPr="005B406A">
              <w:rPr>
                <w:rStyle w:val="Kpr"/>
                <w:noProof/>
              </w:rPr>
              <w:t>Yıl boyunca öğrencilerin sosyal, kültürel, sanatsal ve sportif gelişimlerini destekleyici faaliyetler yapılmıştır.</w:t>
            </w:r>
            <w:r w:rsidR="007E14B3">
              <w:rPr>
                <w:noProof/>
                <w:webHidden/>
              </w:rPr>
              <w:tab/>
            </w:r>
            <w:r w:rsidR="007E14B3">
              <w:rPr>
                <w:noProof/>
                <w:webHidden/>
              </w:rPr>
              <w:fldChar w:fldCharType="begin"/>
            </w:r>
            <w:r w:rsidR="007E14B3">
              <w:rPr>
                <w:noProof/>
                <w:webHidden/>
              </w:rPr>
              <w:instrText xml:space="preserve"> PAGEREF _Toc169006994 \h </w:instrText>
            </w:r>
            <w:r w:rsidR="007E14B3">
              <w:rPr>
                <w:noProof/>
                <w:webHidden/>
              </w:rPr>
            </w:r>
            <w:r w:rsidR="007E14B3">
              <w:rPr>
                <w:noProof/>
                <w:webHidden/>
              </w:rPr>
              <w:fldChar w:fldCharType="separate"/>
            </w:r>
            <w:r w:rsidR="007C33A6">
              <w:rPr>
                <w:noProof/>
                <w:webHidden/>
              </w:rPr>
              <w:t>10</w:t>
            </w:r>
            <w:r w:rsidR="007E14B3">
              <w:rPr>
                <w:noProof/>
                <w:webHidden/>
              </w:rPr>
              <w:fldChar w:fldCharType="end"/>
            </w:r>
          </w:hyperlink>
        </w:p>
        <w:p w14:paraId="5B0F8612" w14:textId="3B038716" w:rsidR="007E14B3" w:rsidRDefault="00AE555D">
          <w:pPr>
            <w:pStyle w:val="T2"/>
            <w:tabs>
              <w:tab w:val="left" w:pos="660"/>
              <w:tab w:val="right" w:leader="dot" w:pos="9062"/>
            </w:tabs>
            <w:rPr>
              <w:rFonts w:asciiTheme="minorHAnsi" w:eastAsiaTheme="minorEastAsia" w:hAnsiTheme="minorHAnsi" w:cstheme="minorBidi"/>
              <w:noProof/>
              <w:lang w:eastAsia="tr-TR"/>
            </w:rPr>
          </w:pPr>
          <w:hyperlink w:anchor="_Toc169006995" w:history="1">
            <w:r w:rsidR="007E14B3" w:rsidRPr="005B406A">
              <w:rPr>
                <w:rStyle w:val="Kpr"/>
                <w:rFonts w:ascii="Symbol" w:hAnsi="Symbol"/>
                <w:noProof/>
              </w:rPr>
              <w:t></w:t>
            </w:r>
            <w:r w:rsidR="007E14B3">
              <w:rPr>
                <w:rFonts w:asciiTheme="minorHAnsi" w:eastAsiaTheme="minorEastAsia" w:hAnsiTheme="minorHAnsi" w:cstheme="minorBidi"/>
                <w:noProof/>
                <w:lang w:eastAsia="tr-TR"/>
              </w:rPr>
              <w:tab/>
            </w:r>
            <w:r w:rsidR="007E14B3" w:rsidRPr="005B406A">
              <w:rPr>
                <w:rStyle w:val="Kpr"/>
                <w:noProof/>
              </w:rPr>
              <w:t>Öğretmen ve öğrencilerin gelişimlerine katkı sağlayacak kurumlarla iş birliği yapılarak etkili faaliyetlerde bulunulmuştur.</w:t>
            </w:r>
            <w:r w:rsidR="007E14B3">
              <w:rPr>
                <w:noProof/>
                <w:webHidden/>
              </w:rPr>
              <w:tab/>
            </w:r>
            <w:r w:rsidR="007E14B3">
              <w:rPr>
                <w:noProof/>
                <w:webHidden/>
              </w:rPr>
              <w:fldChar w:fldCharType="begin"/>
            </w:r>
            <w:r w:rsidR="007E14B3">
              <w:rPr>
                <w:noProof/>
                <w:webHidden/>
              </w:rPr>
              <w:instrText xml:space="preserve"> PAGEREF _Toc169006995 \h </w:instrText>
            </w:r>
            <w:r w:rsidR="007E14B3">
              <w:rPr>
                <w:noProof/>
                <w:webHidden/>
              </w:rPr>
            </w:r>
            <w:r w:rsidR="007E14B3">
              <w:rPr>
                <w:noProof/>
                <w:webHidden/>
              </w:rPr>
              <w:fldChar w:fldCharType="separate"/>
            </w:r>
            <w:r w:rsidR="007C33A6">
              <w:rPr>
                <w:noProof/>
                <w:webHidden/>
              </w:rPr>
              <w:t>10</w:t>
            </w:r>
            <w:r w:rsidR="007E14B3">
              <w:rPr>
                <w:noProof/>
                <w:webHidden/>
              </w:rPr>
              <w:fldChar w:fldCharType="end"/>
            </w:r>
          </w:hyperlink>
        </w:p>
        <w:p w14:paraId="7D973594" w14:textId="1280B6A6" w:rsidR="007E14B3" w:rsidRDefault="00AE555D">
          <w:pPr>
            <w:pStyle w:val="T2"/>
            <w:tabs>
              <w:tab w:val="left" w:pos="660"/>
              <w:tab w:val="right" w:leader="dot" w:pos="9062"/>
            </w:tabs>
            <w:rPr>
              <w:rFonts w:asciiTheme="minorHAnsi" w:eastAsiaTheme="minorEastAsia" w:hAnsiTheme="minorHAnsi" w:cstheme="minorBidi"/>
              <w:noProof/>
              <w:lang w:eastAsia="tr-TR"/>
            </w:rPr>
          </w:pPr>
          <w:hyperlink w:anchor="_Toc169006996" w:history="1">
            <w:r w:rsidR="007E14B3" w:rsidRPr="005B406A">
              <w:rPr>
                <w:rStyle w:val="Kpr"/>
                <w:rFonts w:ascii="Symbol" w:hAnsi="Symbol"/>
                <w:noProof/>
              </w:rPr>
              <w:t></w:t>
            </w:r>
            <w:r w:rsidR="007E14B3">
              <w:rPr>
                <w:rFonts w:asciiTheme="minorHAnsi" w:eastAsiaTheme="minorEastAsia" w:hAnsiTheme="minorHAnsi" w:cstheme="minorBidi"/>
                <w:noProof/>
                <w:lang w:eastAsia="tr-TR"/>
              </w:rPr>
              <w:tab/>
            </w:r>
            <w:r w:rsidR="007E14B3" w:rsidRPr="005B406A">
              <w:rPr>
                <w:rStyle w:val="Kpr"/>
                <w:noProof/>
              </w:rPr>
              <w:t>Farkındalığı artırmak için belirli günlerde çeşitli programlar düzenlenmiştir.</w:t>
            </w:r>
            <w:r w:rsidR="007E14B3">
              <w:rPr>
                <w:noProof/>
                <w:webHidden/>
              </w:rPr>
              <w:tab/>
            </w:r>
            <w:r w:rsidR="007E14B3">
              <w:rPr>
                <w:noProof/>
                <w:webHidden/>
              </w:rPr>
              <w:fldChar w:fldCharType="begin"/>
            </w:r>
            <w:r w:rsidR="007E14B3">
              <w:rPr>
                <w:noProof/>
                <w:webHidden/>
              </w:rPr>
              <w:instrText xml:space="preserve"> PAGEREF _Toc169006996 \h </w:instrText>
            </w:r>
            <w:r w:rsidR="007E14B3">
              <w:rPr>
                <w:noProof/>
                <w:webHidden/>
              </w:rPr>
            </w:r>
            <w:r w:rsidR="007E14B3">
              <w:rPr>
                <w:noProof/>
                <w:webHidden/>
              </w:rPr>
              <w:fldChar w:fldCharType="separate"/>
            </w:r>
            <w:r w:rsidR="007C33A6">
              <w:rPr>
                <w:noProof/>
                <w:webHidden/>
              </w:rPr>
              <w:t>10</w:t>
            </w:r>
            <w:r w:rsidR="007E14B3">
              <w:rPr>
                <w:noProof/>
                <w:webHidden/>
              </w:rPr>
              <w:fldChar w:fldCharType="end"/>
            </w:r>
          </w:hyperlink>
        </w:p>
        <w:p w14:paraId="2CEF7530" w14:textId="6D12A5C0" w:rsidR="007E14B3" w:rsidRDefault="00AE555D">
          <w:pPr>
            <w:pStyle w:val="T2"/>
            <w:tabs>
              <w:tab w:val="left" w:pos="660"/>
              <w:tab w:val="right" w:leader="dot" w:pos="9062"/>
            </w:tabs>
            <w:rPr>
              <w:rFonts w:asciiTheme="minorHAnsi" w:eastAsiaTheme="minorEastAsia" w:hAnsiTheme="minorHAnsi" w:cstheme="minorBidi"/>
              <w:noProof/>
              <w:lang w:eastAsia="tr-TR"/>
            </w:rPr>
          </w:pPr>
          <w:hyperlink w:anchor="_Toc169006997" w:history="1">
            <w:r w:rsidR="007E14B3" w:rsidRPr="005B406A">
              <w:rPr>
                <w:rStyle w:val="Kpr"/>
                <w:rFonts w:ascii="Symbol" w:hAnsi="Symbol"/>
                <w:noProof/>
              </w:rPr>
              <w:t></w:t>
            </w:r>
            <w:r w:rsidR="007E14B3">
              <w:rPr>
                <w:rFonts w:asciiTheme="minorHAnsi" w:eastAsiaTheme="minorEastAsia" w:hAnsiTheme="minorHAnsi" w:cstheme="minorBidi"/>
                <w:noProof/>
                <w:lang w:eastAsia="tr-TR"/>
              </w:rPr>
              <w:tab/>
            </w:r>
            <w:r w:rsidR="007E14B3" w:rsidRPr="005B406A">
              <w:rPr>
                <w:rStyle w:val="Kpr"/>
                <w:noProof/>
              </w:rPr>
              <w:t>Devamsızlık yapan öğrenci velileriyle, sınıf ve rehberlik öğretmeni tarafından aylık görüşmeler yapılarak, nedenleri araştırılmış, devamsızlığın azaltılması ile ilgili çalışmalar yapılmıştır.</w:t>
            </w:r>
            <w:r w:rsidR="007E14B3">
              <w:rPr>
                <w:noProof/>
                <w:webHidden/>
              </w:rPr>
              <w:tab/>
            </w:r>
            <w:r w:rsidR="007E14B3">
              <w:rPr>
                <w:noProof/>
                <w:webHidden/>
              </w:rPr>
              <w:fldChar w:fldCharType="begin"/>
            </w:r>
            <w:r w:rsidR="007E14B3">
              <w:rPr>
                <w:noProof/>
                <w:webHidden/>
              </w:rPr>
              <w:instrText xml:space="preserve"> PAGEREF _Toc169006997 \h </w:instrText>
            </w:r>
            <w:r w:rsidR="007E14B3">
              <w:rPr>
                <w:noProof/>
                <w:webHidden/>
              </w:rPr>
            </w:r>
            <w:r w:rsidR="007E14B3">
              <w:rPr>
                <w:noProof/>
                <w:webHidden/>
              </w:rPr>
              <w:fldChar w:fldCharType="separate"/>
            </w:r>
            <w:r w:rsidR="007C33A6">
              <w:rPr>
                <w:noProof/>
                <w:webHidden/>
              </w:rPr>
              <w:t>10</w:t>
            </w:r>
            <w:r w:rsidR="007E14B3">
              <w:rPr>
                <w:noProof/>
                <w:webHidden/>
              </w:rPr>
              <w:fldChar w:fldCharType="end"/>
            </w:r>
          </w:hyperlink>
        </w:p>
        <w:p w14:paraId="796F872E" w14:textId="13BAD650" w:rsidR="007E14B3" w:rsidRDefault="00AE555D">
          <w:pPr>
            <w:pStyle w:val="T2"/>
            <w:tabs>
              <w:tab w:val="left" w:pos="660"/>
              <w:tab w:val="right" w:leader="dot" w:pos="9062"/>
            </w:tabs>
            <w:rPr>
              <w:rFonts w:asciiTheme="minorHAnsi" w:eastAsiaTheme="minorEastAsia" w:hAnsiTheme="minorHAnsi" w:cstheme="minorBidi"/>
              <w:noProof/>
              <w:lang w:eastAsia="tr-TR"/>
            </w:rPr>
          </w:pPr>
          <w:hyperlink w:anchor="_Toc169006998" w:history="1">
            <w:r w:rsidR="007E14B3" w:rsidRPr="005B406A">
              <w:rPr>
                <w:rStyle w:val="Kpr"/>
                <w:rFonts w:ascii="Symbol" w:hAnsi="Symbol"/>
                <w:noProof/>
              </w:rPr>
              <w:t></w:t>
            </w:r>
            <w:r w:rsidR="007E14B3">
              <w:rPr>
                <w:rFonts w:asciiTheme="minorHAnsi" w:eastAsiaTheme="minorEastAsia" w:hAnsiTheme="minorHAnsi" w:cstheme="minorBidi"/>
                <w:noProof/>
                <w:lang w:eastAsia="tr-TR"/>
              </w:rPr>
              <w:tab/>
            </w:r>
            <w:r w:rsidR="007E14B3" w:rsidRPr="005B406A">
              <w:rPr>
                <w:rStyle w:val="Kpr"/>
                <w:noProof/>
              </w:rPr>
              <w:t>Devamsızlık yapan bazı öğrencilerin velilerine, devamsızlık mektupları yoluyla uyarılarda bulunulmuştur.</w:t>
            </w:r>
            <w:r w:rsidR="007E14B3">
              <w:rPr>
                <w:noProof/>
                <w:webHidden/>
              </w:rPr>
              <w:tab/>
            </w:r>
            <w:r w:rsidR="007E14B3">
              <w:rPr>
                <w:noProof/>
                <w:webHidden/>
              </w:rPr>
              <w:fldChar w:fldCharType="begin"/>
            </w:r>
            <w:r w:rsidR="007E14B3">
              <w:rPr>
                <w:noProof/>
                <w:webHidden/>
              </w:rPr>
              <w:instrText xml:space="preserve"> PAGEREF _Toc169006998 \h </w:instrText>
            </w:r>
            <w:r w:rsidR="007E14B3">
              <w:rPr>
                <w:noProof/>
                <w:webHidden/>
              </w:rPr>
            </w:r>
            <w:r w:rsidR="007E14B3">
              <w:rPr>
                <w:noProof/>
                <w:webHidden/>
              </w:rPr>
              <w:fldChar w:fldCharType="separate"/>
            </w:r>
            <w:r w:rsidR="007C33A6">
              <w:rPr>
                <w:noProof/>
                <w:webHidden/>
              </w:rPr>
              <w:t>10</w:t>
            </w:r>
            <w:r w:rsidR="007E14B3">
              <w:rPr>
                <w:noProof/>
                <w:webHidden/>
              </w:rPr>
              <w:fldChar w:fldCharType="end"/>
            </w:r>
          </w:hyperlink>
        </w:p>
        <w:p w14:paraId="46A1DA42" w14:textId="1CC66447" w:rsidR="007E14B3" w:rsidRDefault="00AE555D">
          <w:pPr>
            <w:pStyle w:val="T2"/>
            <w:tabs>
              <w:tab w:val="left" w:pos="660"/>
              <w:tab w:val="right" w:leader="dot" w:pos="9062"/>
            </w:tabs>
            <w:rPr>
              <w:rFonts w:asciiTheme="minorHAnsi" w:eastAsiaTheme="minorEastAsia" w:hAnsiTheme="minorHAnsi" w:cstheme="minorBidi"/>
              <w:noProof/>
              <w:lang w:eastAsia="tr-TR"/>
            </w:rPr>
          </w:pPr>
          <w:hyperlink w:anchor="_Toc169006999" w:history="1">
            <w:r w:rsidR="007E14B3" w:rsidRPr="005B406A">
              <w:rPr>
                <w:rStyle w:val="Kpr"/>
                <w:rFonts w:ascii="Symbol" w:hAnsi="Symbol"/>
                <w:noProof/>
              </w:rPr>
              <w:t></w:t>
            </w:r>
            <w:r w:rsidR="007E14B3">
              <w:rPr>
                <w:rFonts w:asciiTheme="minorHAnsi" w:eastAsiaTheme="minorEastAsia" w:hAnsiTheme="minorHAnsi" w:cstheme="minorBidi"/>
                <w:noProof/>
                <w:lang w:eastAsia="tr-TR"/>
              </w:rPr>
              <w:tab/>
            </w:r>
            <w:r w:rsidR="007E14B3" w:rsidRPr="005B406A">
              <w:rPr>
                <w:rStyle w:val="Kpr"/>
                <w:noProof/>
              </w:rPr>
              <w:t>Eğitim ve öğretim faaliyetlerine ek olarak, öğrenciyi sosyal hayata hazırlamaya yönelik çalışmalar yapılmıştır.</w:t>
            </w:r>
            <w:r w:rsidR="007E14B3">
              <w:rPr>
                <w:noProof/>
                <w:webHidden/>
              </w:rPr>
              <w:tab/>
            </w:r>
            <w:r w:rsidR="007E14B3">
              <w:rPr>
                <w:noProof/>
                <w:webHidden/>
              </w:rPr>
              <w:fldChar w:fldCharType="begin"/>
            </w:r>
            <w:r w:rsidR="007E14B3">
              <w:rPr>
                <w:noProof/>
                <w:webHidden/>
              </w:rPr>
              <w:instrText xml:space="preserve"> PAGEREF _Toc169006999 \h </w:instrText>
            </w:r>
            <w:r w:rsidR="007E14B3">
              <w:rPr>
                <w:noProof/>
                <w:webHidden/>
              </w:rPr>
            </w:r>
            <w:r w:rsidR="007E14B3">
              <w:rPr>
                <w:noProof/>
                <w:webHidden/>
              </w:rPr>
              <w:fldChar w:fldCharType="separate"/>
            </w:r>
            <w:r w:rsidR="007C33A6">
              <w:rPr>
                <w:noProof/>
                <w:webHidden/>
              </w:rPr>
              <w:t>10</w:t>
            </w:r>
            <w:r w:rsidR="007E14B3">
              <w:rPr>
                <w:noProof/>
                <w:webHidden/>
              </w:rPr>
              <w:fldChar w:fldCharType="end"/>
            </w:r>
          </w:hyperlink>
        </w:p>
        <w:p w14:paraId="4A3EFB34" w14:textId="6701ADAC" w:rsidR="007E14B3" w:rsidRDefault="00AE555D">
          <w:pPr>
            <w:pStyle w:val="T2"/>
            <w:tabs>
              <w:tab w:val="right" w:leader="dot" w:pos="9062"/>
            </w:tabs>
            <w:rPr>
              <w:rFonts w:asciiTheme="minorHAnsi" w:eastAsiaTheme="minorEastAsia" w:hAnsiTheme="minorHAnsi" w:cstheme="minorBidi"/>
              <w:noProof/>
              <w:lang w:eastAsia="tr-TR"/>
            </w:rPr>
          </w:pPr>
          <w:hyperlink w:anchor="_Toc169007000" w:history="1">
            <w:r w:rsidR="007E14B3" w:rsidRPr="005B406A">
              <w:rPr>
                <w:rStyle w:val="Kpr"/>
                <w:noProof/>
              </w:rPr>
              <w:t>2.3 Mevzuat Analizi</w:t>
            </w:r>
            <w:r w:rsidR="007E14B3">
              <w:rPr>
                <w:noProof/>
                <w:webHidden/>
              </w:rPr>
              <w:tab/>
            </w:r>
            <w:r w:rsidR="007E14B3">
              <w:rPr>
                <w:noProof/>
                <w:webHidden/>
              </w:rPr>
              <w:fldChar w:fldCharType="begin"/>
            </w:r>
            <w:r w:rsidR="007E14B3">
              <w:rPr>
                <w:noProof/>
                <w:webHidden/>
              </w:rPr>
              <w:instrText xml:space="preserve"> PAGEREF _Toc169007000 \h </w:instrText>
            </w:r>
            <w:r w:rsidR="007E14B3">
              <w:rPr>
                <w:noProof/>
                <w:webHidden/>
              </w:rPr>
            </w:r>
            <w:r w:rsidR="007E14B3">
              <w:rPr>
                <w:noProof/>
                <w:webHidden/>
              </w:rPr>
              <w:fldChar w:fldCharType="separate"/>
            </w:r>
            <w:r w:rsidR="007C33A6">
              <w:rPr>
                <w:noProof/>
                <w:webHidden/>
              </w:rPr>
              <w:t>10</w:t>
            </w:r>
            <w:r w:rsidR="007E14B3">
              <w:rPr>
                <w:noProof/>
                <w:webHidden/>
              </w:rPr>
              <w:fldChar w:fldCharType="end"/>
            </w:r>
          </w:hyperlink>
        </w:p>
        <w:p w14:paraId="6D37E2F0" w14:textId="49AA2E77" w:rsidR="007E14B3" w:rsidRDefault="00AE555D">
          <w:pPr>
            <w:pStyle w:val="T2"/>
            <w:tabs>
              <w:tab w:val="right" w:leader="dot" w:pos="9062"/>
            </w:tabs>
            <w:rPr>
              <w:rFonts w:asciiTheme="minorHAnsi" w:eastAsiaTheme="minorEastAsia" w:hAnsiTheme="minorHAnsi" w:cstheme="minorBidi"/>
              <w:noProof/>
              <w:lang w:eastAsia="tr-TR"/>
            </w:rPr>
          </w:pPr>
          <w:hyperlink w:anchor="_Toc169007001" w:history="1">
            <w:r w:rsidR="007E14B3" w:rsidRPr="005B406A">
              <w:rPr>
                <w:rStyle w:val="Kpr"/>
                <w:noProof/>
              </w:rPr>
              <w:t>2.4 Üst Politika Belgeleri Analizi</w:t>
            </w:r>
            <w:r w:rsidR="007E14B3">
              <w:rPr>
                <w:noProof/>
                <w:webHidden/>
              </w:rPr>
              <w:tab/>
            </w:r>
            <w:r w:rsidR="007E14B3">
              <w:rPr>
                <w:noProof/>
                <w:webHidden/>
              </w:rPr>
              <w:fldChar w:fldCharType="begin"/>
            </w:r>
            <w:r w:rsidR="007E14B3">
              <w:rPr>
                <w:noProof/>
                <w:webHidden/>
              </w:rPr>
              <w:instrText xml:space="preserve"> PAGEREF _Toc169007001 \h </w:instrText>
            </w:r>
            <w:r w:rsidR="007E14B3">
              <w:rPr>
                <w:noProof/>
                <w:webHidden/>
              </w:rPr>
            </w:r>
            <w:r w:rsidR="007E14B3">
              <w:rPr>
                <w:noProof/>
                <w:webHidden/>
              </w:rPr>
              <w:fldChar w:fldCharType="separate"/>
            </w:r>
            <w:r w:rsidR="007C33A6">
              <w:rPr>
                <w:noProof/>
                <w:webHidden/>
              </w:rPr>
              <w:t>11</w:t>
            </w:r>
            <w:r w:rsidR="007E14B3">
              <w:rPr>
                <w:noProof/>
                <w:webHidden/>
              </w:rPr>
              <w:fldChar w:fldCharType="end"/>
            </w:r>
          </w:hyperlink>
        </w:p>
        <w:p w14:paraId="140A045B" w14:textId="225E8F13" w:rsidR="007E14B3" w:rsidRDefault="00AE555D">
          <w:pPr>
            <w:pStyle w:val="T2"/>
            <w:tabs>
              <w:tab w:val="right" w:leader="dot" w:pos="9062"/>
            </w:tabs>
            <w:rPr>
              <w:rFonts w:asciiTheme="minorHAnsi" w:eastAsiaTheme="minorEastAsia" w:hAnsiTheme="minorHAnsi" w:cstheme="minorBidi"/>
              <w:noProof/>
              <w:lang w:eastAsia="tr-TR"/>
            </w:rPr>
          </w:pPr>
          <w:hyperlink w:anchor="_Toc169007002" w:history="1">
            <w:r w:rsidR="007E14B3" w:rsidRPr="005B406A">
              <w:rPr>
                <w:rStyle w:val="Kpr"/>
                <w:noProof/>
              </w:rPr>
              <w:t>2.5 Faaliyet Alanları ile Ürün/Hizmetlerin Belirlenmesi</w:t>
            </w:r>
            <w:r w:rsidR="007E14B3">
              <w:rPr>
                <w:noProof/>
                <w:webHidden/>
              </w:rPr>
              <w:tab/>
            </w:r>
            <w:r w:rsidR="007E14B3">
              <w:rPr>
                <w:noProof/>
                <w:webHidden/>
              </w:rPr>
              <w:fldChar w:fldCharType="begin"/>
            </w:r>
            <w:r w:rsidR="007E14B3">
              <w:rPr>
                <w:noProof/>
                <w:webHidden/>
              </w:rPr>
              <w:instrText xml:space="preserve"> PAGEREF _Toc169007002 \h </w:instrText>
            </w:r>
            <w:r w:rsidR="007E14B3">
              <w:rPr>
                <w:noProof/>
                <w:webHidden/>
              </w:rPr>
            </w:r>
            <w:r w:rsidR="007E14B3">
              <w:rPr>
                <w:noProof/>
                <w:webHidden/>
              </w:rPr>
              <w:fldChar w:fldCharType="separate"/>
            </w:r>
            <w:r w:rsidR="007C33A6">
              <w:rPr>
                <w:noProof/>
                <w:webHidden/>
              </w:rPr>
              <w:t>12</w:t>
            </w:r>
            <w:r w:rsidR="007E14B3">
              <w:rPr>
                <w:noProof/>
                <w:webHidden/>
              </w:rPr>
              <w:fldChar w:fldCharType="end"/>
            </w:r>
          </w:hyperlink>
        </w:p>
        <w:p w14:paraId="5F55D193" w14:textId="3681E150" w:rsidR="007E14B3" w:rsidRDefault="00AE555D">
          <w:pPr>
            <w:pStyle w:val="T2"/>
            <w:tabs>
              <w:tab w:val="right" w:leader="dot" w:pos="9062"/>
            </w:tabs>
            <w:rPr>
              <w:rFonts w:asciiTheme="minorHAnsi" w:eastAsiaTheme="minorEastAsia" w:hAnsiTheme="minorHAnsi" w:cstheme="minorBidi"/>
              <w:noProof/>
              <w:lang w:eastAsia="tr-TR"/>
            </w:rPr>
          </w:pPr>
          <w:hyperlink w:anchor="_Toc169007003" w:history="1">
            <w:r w:rsidR="007E14B3" w:rsidRPr="005B406A">
              <w:rPr>
                <w:rStyle w:val="Kpr"/>
                <w:noProof/>
              </w:rPr>
              <w:t>2.6 Paydaş Analizi</w:t>
            </w:r>
            <w:r w:rsidR="007E14B3">
              <w:rPr>
                <w:noProof/>
                <w:webHidden/>
              </w:rPr>
              <w:tab/>
            </w:r>
            <w:r w:rsidR="007E14B3">
              <w:rPr>
                <w:noProof/>
                <w:webHidden/>
              </w:rPr>
              <w:fldChar w:fldCharType="begin"/>
            </w:r>
            <w:r w:rsidR="007E14B3">
              <w:rPr>
                <w:noProof/>
                <w:webHidden/>
              </w:rPr>
              <w:instrText xml:space="preserve"> PAGEREF _Toc169007003 \h </w:instrText>
            </w:r>
            <w:r w:rsidR="007E14B3">
              <w:rPr>
                <w:noProof/>
                <w:webHidden/>
              </w:rPr>
            </w:r>
            <w:r w:rsidR="007E14B3">
              <w:rPr>
                <w:noProof/>
                <w:webHidden/>
              </w:rPr>
              <w:fldChar w:fldCharType="separate"/>
            </w:r>
            <w:r w:rsidR="007C33A6">
              <w:rPr>
                <w:noProof/>
                <w:webHidden/>
              </w:rPr>
              <w:t>13</w:t>
            </w:r>
            <w:r w:rsidR="007E14B3">
              <w:rPr>
                <w:noProof/>
                <w:webHidden/>
              </w:rPr>
              <w:fldChar w:fldCharType="end"/>
            </w:r>
          </w:hyperlink>
        </w:p>
        <w:p w14:paraId="7A55EF48" w14:textId="6D024886" w:rsidR="007E14B3" w:rsidRDefault="00AE555D">
          <w:pPr>
            <w:pStyle w:val="T2"/>
            <w:tabs>
              <w:tab w:val="right" w:leader="dot" w:pos="9062"/>
            </w:tabs>
            <w:rPr>
              <w:rFonts w:asciiTheme="minorHAnsi" w:eastAsiaTheme="minorEastAsia" w:hAnsiTheme="minorHAnsi" w:cstheme="minorBidi"/>
              <w:noProof/>
              <w:lang w:eastAsia="tr-TR"/>
            </w:rPr>
          </w:pPr>
          <w:hyperlink w:anchor="_Toc169007004" w:history="1">
            <w:r w:rsidR="007E14B3" w:rsidRPr="005B406A">
              <w:rPr>
                <w:rStyle w:val="Kpr"/>
                <w:noProof/>
              </w:rPr>
              <w:t>2.7.1 Teşkilat Şeması</w:t>
            </w:r>
            <w:r w:rsidR="007E14B3">
              <w:rPr>
                <w:noProof/>
                <w:webHidden/>
              </w:rPr>
              <w:tab/>
            </w:r>
            <w:r w:rsidR="007E14B3">
              <w:rPr>
                <w:noProof/>
                <w:webHidden/>
              </w:rPr>
              <w:fldChar w:fldCharType="begin"/>
            </w:r>
            <w:r w:rsidR="007E14B3">
              <w:rPr>
                <w:noProof/>
                <w:webHidden/>
              </w:rPr>
              <w:instrText xml:space="preserve"> PAGEREF _Toc169007004 \h </w:instrText>
            </w:r>
            <w:r w:rsidR="007E14B3">
              <w:rPr>
                <w:noProof/>
                <w:webHidden/>
              </w:rPr>
            </w:r>
            <w:r w:rsidR="007E14B3">
              <w:rPr>
                <w:noProof/>
                <w:webHidden/>
              </w:rPr>
              <w:fldChar w:fldCharType="separate"/>
            </w:r>
            <w:r w:rsidR="007C33A6">
              <w:rPr>
                <w:noProof/>
                <w:webHidden/>
              </w:rPr>
              <w:t>16</w:t>
            </w:r>
            <w:r w:rsidR="007E14B3">
              <w:rPr>
                <w:noProof/>
                <w:webHidden/>
              </w:rPr>
              <w:fldChar w:fldCharType="end"/>
            </w:r>
          </w:hyperlink>
        </w:p>
        <w:p w14:paraId="4DC99929" w14:textId="4548286C" w:rsidR="007E14B3" w:rsidRDefault="00AE555D">
          <w:pPr>
            <w:pStyle w:val="T2"/>
            <w:tabs>
              <w:tab w:val="right" w:leader="dot" w:pos="9062"/>
            </w:tabs>
            <w:rPr>
              <w:rFonts w:asciiTheme="minorHAnsi" w:eastAsiaTheme="minorEastAsia" w:hAnsiTheme="minorHAnsi" w:cstheme="minorBidi"/>
              <w:noProof/>
              <w:lang w:eastAsia="tr-TR"/>
            </w:rPr>
          </w:pPr>
          <w:hyperlink w:anchor="_Toc169007005" w:history="1">
            <w:r w:rsidR="007E14B3" w:rsidRPr="005B406A">
              <w:rPr>
                <w:rStyle w:val="Kpr"/>
                <w:noProof/>
              </w:rPr>
              <w:t>2.7.2 İnsan Kaynakları</w:t>
            </w:r>
            <w:r w:rsidR="007E14B3">
              <w:rPr>
                <w:noProof/>
                <w:webHidden/>
              </w:rPr>
              <w:tab/>
            </w:r>
            <w:r w:rsidR="007E14B3">
              <w:rPr>
                <w:noProof/>
                <w:webHidden/>
              </w:rPr>
              <w:fldChar w:fldCharType="begin"/>
            </w:r>
            <w:r w:rsidR="007E14B3">
              <w:rPr>
                <w:noProof/>
                <w:webHidden/>
              </w:rPr>
              <w:instrText xml:space="preserve"> PAGEREF _Toc169007005 \h </w:instrText>
            </w:r>
            <w:r w:rsidR="007E14B3">
              <w:rPr>
                <w:noProof/>
                <w:webHidden/>
              </w:rPr>
            </w:r>
            <w:r w:rsidR="007E14B3">
              <w:rPr>
                <w:noProof/>
                <w:webHidden/>
              </w:rPr>
              <w:fldChar w:fldCharType="separate"/>
            </w:r>
            <w:r w:rsidR="007C33A6">
              <w:rPr>
                <w:noProof/>
                <w:webHidden/>
              </w:rPr>
              <w:t>17</w:t>
            </w:r>
            <w:r w:rsidR="007E14B3">
              <w:rPr>
                <w:noProof/>
                <w:webHidden/>
              </w:rPr>
              <w:fldChar w:fldCharType="end"/>
            </w:r>
          </w:hyperlink>
        </w:p>
        <w:p w14:paraId="4A05AB69" w14:textId="0CE6E492" w:rsidR="007E14B3" w:rsidRDefault="00AE555D">
          <w:pPr>
            <w:pStyle w:val="T2"/>
            <w:tabs>
              <w:tab w:val="right" w:leader="dot" w:pos="9062"/>
            </w:tabs>
            <w:rPr>
              <w:rFonts w:asciiTheme="minorHAnsi" w:eastAsiaTheme="minorEastAsia" w:hAnsiTheme="minorHAnsi" w:cstheme="minorBidi"/>
              <w:noProof/>
              <w:lang w:eastAsia="tr-TR"/>
            </w:rPr>
          </w:pPr>
          <w:hyperlink w:anchor="_Toc169007006" w:history="1">
            <w:r w:rsidR="007E14B3" w:rsidRPr="005B406A">
              <w:rPr>
                <w:rStyle w:val="Kpr"/>
                <w:noProof/>
              </w:rPr>
              <w:t>2.7.5 İstatistiki Veriler</w:t>
            </w:r>
            <w:r w:rsidR="007E14B3">
              <w:rPr>
                <w:noProof/>
                <w:webHidden/>
              </w:rPr>
              <w:tab/>
            </w:r>
            <w:r w:rsidR="007E14B3">
              <w:rPr>
                <w:noProof/>
                <w:webHidden/>
              </w:rPr>
              <w:fldChar w:fldCharType="begin"/>
            </w:r>
            <w:r w:rsidR="007E14B3">
              <w:rPr>
                <w:noProof/>
                <w:webHidden/>
              </w:rPr>
              <w:instrText xml:space="preserve"> PAGEREF _Toc169007006 \h </w:instrText>
            </w:r>
            <w:r w:rsidR="007E14B3">
              <w:rPr>
                <w:noProof/>
                <w:webHidden/>
              </w:rPr>
            </w:r>
            <w:r w:rsidR="007E14B3">
              <w:rPr>
                <w:noProof/>
                <w:webHidden/>
              </w:rPr>
              <w:fldChar w:fldCharType="separate"/>
            </w:r>
            <w:r w:rsidR="007C33A6">
              <w:rPr>
                <w:noProof/>
                <w:webHidden/>
              </w:rPr>
              <w:t>23</w:t>
            </w:r>
            <w:r w:rsidR="007E14B3">
              <w:rPr>
                <w:noProof/>
                <w:webHidden/>
              </w:rPr>
              <w:fldChar w:fldCharType="end"/>
            </w:r>
          </w:hyperlink>
        </w:p>
        <w:p w14:paraId="568DBC1A" w14:textId="38778F5F" w:rsidR="007E14B3" w:rsidRDefault="00AE555D">
          <w:pPr>
            <w:pStyle w:val="T2"/>
            <w:tabs>
              <w:tab w:val="right" w:leader="dot" w:pos="9062"/>
            </w:tabs>
            <w:rPr>
              <w:rFonts w:asciiTheme="minorHAnsi" w:eastAsiaTheme="minorEastAsia" w:hAnsiTheme="minorHAnsi" w:cstheme="minorBidi"/>
              <w:noProof/>
              <w:lang w:eastAsia="tr-TR"/>
            </w:rPr>
          </w:pPr>
          <w:hyperlink w:anchor="_Toc169007007" w:history="1">
            <w:r w:rsidR="007E14B3" w:rsidRPr="005B406A">
              <w:rPr>
                <w:rStyle w:val="Kpr"/>
                <w:noProof/>
              </w:rPr>
              <w:t>2.8 Çevre Analizi (PESTLE)</w:t>
            </w:r>
            <w:r w:rsidR="007E14B3">
              <w:rPr>
                <w:noProof/>
                <w:webHidden/>
              </w:rPr>
              <w:tab/>
            </w:r>
            <w:r w:rsidR="007E14B3">
              <w:rPr>
                <w:noProof/>
                <w:webHidden/>
              </w:rPr>
              <w:fldChar w:fldCharType="begin"/>
            </w:r>
            <w:r w:rsidR="007E14B3">
              <w:rPr>
                <w:noProof/>
                <w:webHidden/>
              </w:rPr>
              <w:instrText xml:space="preserve"> PAGEREF _Toc169007007 \h </w:instrText>
            </w:r>
            <w:r w:rsidR="007E14B3">
              <w:rPr>
                <w:noProof/>
                <w:webHidden/>
              </w:rPr>
            </w:r>
            <w:r w:rsidR="007E14B3">
              <w:rPr>
                <w:noProof/>
                <w:webHidden/>
              </w:rPr>
              <w:fldChar w:fldCharType="separate"/>
            </w:r>
            <w:r w:rsidR="007C33A6">
              <w:rPr>
                <w:noProof/>
                <w:webHidden/>
              </w:rPr>
              <w:t>28</w:t>
            </w:r>
            <w:r w:rsidR="007E14B3">
              <w:rPr>
                <w:noProof/>
                <w:webHidden/>
              </w:rPr>
              <w:fldChar w:fldCharType="end"/>
            </w:r>
          </w:hyperlink>
        </w:p>
        <w:p w14:paraId="16760CF0" w14:textId="3E997BC9" w:rsidR="007E14B3" w:rsidRDefault="00AE555D">
          <w:pPr>
            <w:pStyle w:val="T2"/>
            <w:tabs>
              <w:tab w:val="right" w:leader="dot" w:pos="9062"/>
            </w:tabs>
            <w:rPr>
              <w:rFonts w:asciiTheme="minorHAnsi" w:eastAsiaTheme="minorEastAsia" w:hAnsiTheme="minorHAnsi" w:cstheme="minorBidi"/>
              <w:noProof/>
              <w:lang w:eastAsia="tr-TR"/>
            </w:rPr>
          </w:pPr>
          <w:hyperlink w:anchor="_Toc169007008" w:history="1">
            <w:r w:rsidR="007E14B3" w:rsidRPr="005B406A">
              <w:rPr>
                <w:rStyle w:val="Kpr"/>
                <w:noProof/>
              </w:rPr>
              <w:t>2.10 Tespit ve İhtiyaçların Belirlenmesi</w:t>
            </w:r>
            <w:r w:rsidR="007E14B3">
              <w:rPr>
                <w:noProof/>
                <w:webHidden/>
              </w:rPr>
              <w:tab/>
            </w:r>
            <w:r w:rsidR="007E14B3">
              <w:rPr>
                <w:noProof/>
                <w:webHidden/>
              </w:rPr>
              <w:fldChar w:fldCharType="begin"/>
            </w:r>
            <w:r w:rsidR="007E14B3">
              <w:rPr>
                <w:noProof/>
                <w:webHidden/>
              </w:rPr>
              <w:instrText xml:space="preserve"> PAGEREF _Toc169007008 \h </w:instrText>
            </w:r>
            <w:r w:rsidR="007E14B3">
              <w:rPr>
                <w:noProof/>
                <w:webHidden/>
              </w:rPr>
            </w:r>
            <w:r w:rsidR="007E14B3">
              <w:rPr>
                <w:noProof/>
                <w:webHidden/>
              </w:rPr>
              <w:fldChar w:fldCharType="separate"/>
            </w:r>
            <w:r w:rsidR="007C33A6">
              <w:rPr>
                <w:noProof/>
                <w:webHidden/>
              </w:rPr>
              <w:t>30</w:t>
            </w:r>
            <w:r w:rsidR="007E14B3">
              <w:rPr>
                <w:noProof/>
                <w:webHidden/>
              </w:rPr>
              <w:fldChar w:fldCharType="end"/>
            </w:r>
          </w:hyperlink>
        </w:p>
        <w:p w14:paraId="49DAFE59" w14:textId="44B629D1" w:rsidR="007E14B3" w:rsidRDefault="00AE555D">
          <w:pPr>
            <w:pStyle w:val="T1"/>
            <w:tabs>
              <w:tab w:val="right" w:leader="dot" w:pos="9062"/>
            </w:tabs>
            <w:rPr>
              <w:rFonts w:asciiTheme="minorHAnsi" w:eastAsiaTheme="minorEastAsia" w:hAnsiTheme="minorHAnsi" w:cstheme="minorBidi"/>
              <w:noProof/>
              <w:lang w:eastAsia="tr-TR"/>
            </w:rPr>
          </w:pPr>
          <w:hyperlink w:anchor="_Toc169007009" w:history="1">
            <w:r w:rsidR="007E14B3" w:rsidRPr="005B406A">
              <w:rPr>
                <w:rStyle w:val="Kpr"/>
                <w:noProof/>
              </w:rPr>
              <w:t>3. GELECEĞE BAKIŞ</w:t>
            </w:r>
            <w:r w:rsidR="007E14B3">
              <w:rPr>
                <w:noProof/>
                <w:webHidden/>
              </w:rPr>
              <w:tab/>
            </w:r>
            <w:r w:rsidR="007E14B3">
              <w:rPr>
                <w:noProof/>
                <w:webHidden/>
              </w:rPr>
              <w:fldChar w:fldCharType="begin"/>
            </w:r>
            <w:r w:rsidR="007E14B3">
              <w:rPr>
                <w:noProof/>
                <w:webHidden/>
              </w:rPr>
              <w:instrText xml:space="preserve"> PAGEREF _Toc169007009 \h </w:instrText>
            </w:r>
            <w:r w:rsidR="007E14B3">
              <w:rPr>
                <w:noProof/>
                <w:webHidden/>
              </w:rPr>
            </w:r>
            <w:r w:rsidR="007E14B3">
              <w:rPr>
                <w:noProof/>
                <w:webHidden/>
              </w:rPr>
              <w:fldChar w:fldCharType="separate"/>
            </w:r>
            <w:r w:rsidR="007C33A6">
              <w:rPr>
                <w:noProof/>
                <w:webHidden/>
              </w:rPr>
              <w:t>33</w:t>
            </w:r>
            <w:r w:rsidR="007E14B3">
              <w:rPr>
                <w:noProof/>
                <w:webHidden/>
              </w:rPr>
              <w:fldChar w:fldCharType="end"/>
            </w:r>
          </w:hyperlink>
        </w:p>
        <w:p w14:paraId="715C67C8" w14:textId="63177FBA" w:rsidR="007E14B3" w:rsidRDefault="00AE555D">
          <w:pPr>
            <w:pStyle w:val="T2"/>
            <w:tabs>
              <w:tab w:val="right" w:leader="dot" w:pos="9062"/>
            </w:tabs>
            <w:rPr>
              <w:rFonts w:asciiTheme="minorHAnsi" w:eastAsiaTheme="minorEastAsia" w:hAnsiTheme="minorHAnsi" w:cstheme="minorBidi"/>
              <w:noProof/>
              <w:lang w:eastAsia="tr-TR"/>
            </w:rPr>
          </w:pPr>
          <w:hyperlink w:anchor="_Toc169007010" w:history="1">
            <w:r w:rsidR="007E14B3" w:rsidRPr="005B406A">
              <w:rPr>
                <w:rStyle w:val="Kpr"/>
                <w:noProof/>
              </w:rPr>
              <w:t>3.2 Vizyon</w:t>
            </w:r>
            <w:r w:rsidR="007E14B3">
              <w:rPr>
                <w:noProof/>
                <w:webHidden/>
              </w:rPr>
              <w:tab/>
            </w:r>
            <w:r w:rsidR="007E14B3">
              <w:rPr>
                <w:noProof/>
                <w:webHidden/>
              </w:rPr>
              <w:fldChar w:fldCharType="begin"/>
            </w:r>
            <w:r w:rsidR="007E14B3">
              <w:rPr>
                <w:noProof/>
                <w:webHidden/>
              </w:rPr>
              <w:instrText xml:space="preserve"> PAGEREF _Toc169007010 \h </w:instrText>
            </w:r>
            <w:r w:rsidR="007E14B3">
              <w:rPr>
                <w:noProof/>
                <w:webHidden/>
              </w:rPr>
            </w:r>
            <w:r w:rsidR="007E14B3">
              <w:rPr>
                <w:noProof/>
                <w:webHidden/>
              </w:rPr>
              <w:fldChar w:fldCharType="separate"/>
            </w:r>
            <w:r w:rsidR="007C33A6">
              <w:rPr>
                <w:noProof/>
                <w:webHidden/>
              </w:rPr>
              <w:t>33</w:t>
            </w:r>
            <w:r w:rsidR="007E14B3">
              <w:rPr>
                <w:noProof/>
                <w:webHidden/>
              </w:rPr>
              <w:fldChar w:fldCharType="end"/>
            </w:r>
          </w:hyperlink>
        </w:p>
        <w:p w14:paraId="0106607E" w14:textId="4BF4FC21" w:rsidR="007E14B3" w:rsidRDefault="00AE555D">
          <w:pPr>
            <w:pStyle w:val="T2"/>
            <w:tabs>
              <w:tab w:val="right" w:leader="dot" w:pos="9062"/>
            </w:tabs>
            <w:rPr>
              <w:rFonts w:asciiTheme="minorHAnsi" w:eastAsiaTheme="minorEastAsia" w:hAnsiTheme="minorHAnsi" w:cstheme="minorBidi"/>
              <w:noProof/>
              <w:lang w:eastAsia="tr-TR"/>
            </w:rPr>
          </w:pPr>
          <w:hyperlink w:anchor="_Toc169007011" w:history="1">
            <w:r w:rsidR="007E14B3" w:rsidRPr="005B406A">
              <w:rPr>
                <w:rStyle w:val="Kpr"/>
                <w:noProof/>
              </w:rPr>
              <w:t>3.3 Temel Değerler</w:t>
            </w:r>
            <w:r w:rsidR="007E14B3">
              <w:rPr>
                <w:noProof/>
                <w:webHidden/>
              </w:rPr>
              <w:tab/>
            </w:r>
            <w:r w:rsidR="007E14B3">
              <w:rPr>
                <w:noProof/>
                <w:webHidden/>
              </w:rPr>
              <w:fldChar w:fldCharType="begin"/>
            </w:r>
            <w:r w:rsidR="007E14B3">
              <w:rPr>
                <w:noProof/>
                <w:webHidden/>
              </w:rPr>
              <w:instrText xml:space="preserve"> PAGEREF _Toc169007011 \h </w:instrText>
            </w:r>
            <w:r w:rsidR="007E14B3">
              <w:rPr>
                <w:noProof/>
                <w:webHidden/>
              </w:rPr>
            </w:r>
            <w:r w:rsidR="007E14B3">
              <w:rPr>
                <w:noProof/>
                <w:webHidden/>
              </w:rPr>
              <w:fldChar w:fldCharType="separate"/>
            </w:r>
            <w:r w:rsidR="007C33A6">
              <w:rPr>
                <w:noProof/>
                <w:webHidden/>
              </w:rPr>
              <w:t>33</w:t>
            </w:r>
            <w:r w:rsidR="007E14B3">
              <w:rPr>
                <w:noProof/>
                <w:webHidden/>
              </w:rPr>
              <w:fldChar w:fldCharType="end"/>
            </w:r>
          </w:hyperlink>
        </w:p>
        <w:p w14:paraId="6CB06690" w14:textId="276C1445" w:rsidR="007E14B3" w:rsidRDefault="00AE555D">
          <w:pPr>
            <w:pStyle w:val="T1"/>
            <w:tabs>
              <w:tab w:val="right" w:leader="dot" w:pos="9062"/>
            </w:tabs>
            <w:rPr>
              <w:rFonts w:asciiTheme="minorHAnsi" w:eastAsiaTheme="minorEastAsia" w:hAnsiTheme="minorHAnsi" w:cstheme="minorBidi"/>
              <w:noProof/>
              <w:lang w:eastAsia="tr-TR"/>
            </w:rPr>
          </w:pPr>
          <w:hyperlink w:anchor="_Toc169007012" w:history="1">
            <w:r w:rsidR="007E14B3" w:rsidRPr="005B406A">
              <w:rPr>
                <w:rStyle w:val="Kpr"/>
                <w:noProof/>
              </w:rPr>
              <w:t>4. MALİYETLENDİRME</w:t>
            </w:r>
            <w:r w:rsidR="007E14B3">
              <w:rPr>
                <w:noProof/>
                <w:webHidden/>
              </w:rPr>
              <w:tab/>
            </w:r>
            <w:r w:rsidR="007E14B3">
              <w:rPr>
                <w:noProof/>
                <w:webHidden/>
              </w:rPr>
              <w:fldChar w:fldCharType="begin"/>
            </w:r>
            <w:r w:rsidR="007E14B3">
              <w:rPr>
                <w:noProof/>
                <w:webHidden/>
              </w:rPr>
              <w:instrText xml:space="preserve"> PAGEREF _Toc169007012 \h </w:instrText>
            </w:r>
            <w:r w:rsidR="007E14B3">
              <w:rPr>
                <w:noProof/>
                <w:webHidden/>
              </w:rPr>
            </w:r>
            <w:r w:rsidR="007E14B3">
              <w:rPr>
                <w:noProof/>
                <w:webHidden/>
              </w:rPr>
              <w:fldChar w:fldCharType="separate"/>
            </w:r>
            <w:r w:rsidR="007C33A6">
              <w:rPr>
                <w:noProof/>
                <w:webHidden/>
              </w:rPr>
              <w:t>43</w:t>
            </w:r>
            <w:r w:rsidR="007E14B3">
              <w:rPr>
                <w:noProof/>
                <w:webHidden/>
              </w:rPr>
              <w:fldChar w:fldCharType="end"/>
            </w:r>
          </w:hyperlink>
        </w:p>
        <w:p w14:paraId="465B8345" w14:textId="4509FFBD" w:rsidR="007E14B3" w:rsidRDefault="00AE555D">
          <w:pPr>
            <w:pStyle w:val="T1"/>
            <w:tabs>
              <w:tab w:val="right" w:leader="dot" w:pos="9062"/>
            </w:tabs>
            <w:rPr>
              <w:rFonts w:asciiTheme="minorHAnsi" w:eastAsiaTheme="minorEastAsia" w:hAnsiTheme="minorHAnsi" w:cstheme="minorBidi"/>
              <w:noProof/>
              <w:lang w:eastAsia="tr-TR"/>
            </w:rPr>
          </w:pPr>
          <w:hyperlink w:anchor="_Toc169007013" w:history="1">
            <w:r w:rsidR="007E14B3" w:rsidRPr="005B406A">
              <w:rPr>
                <w:rStyle w:val="Kpr"/>
                <w:noProof/>
              </w:rPr>
              <w:t>5. İZLEME VE DEĞERLENDİRME</w:t>
            </w:r>
            <w:r w:rsidR="007E14B3">
              <w:rPr>
                <w:noProof/>
                <w:webHidden/>
              </w:rPr>
              <w:tab/>
            </w:r>
            <w:r w:rsidR="007E14B3">
              <w:rPr>
                <w:noProof/>
                <w:webHidden/>
              </w:rPr>
              <w:fldChar w:fldCharType="begin"/>
            </w:r>
            <w:r w:rsidR="007E14B3">
              <w:rPr>
                <w:noProof/>
                <w:webHidden/>
              </w:rPr>
              <w:instrText xml:space="preserve"> PAGEREF _Toc169007013 \h </w:instrText>
            </w:r>
            <w:r w:rsidR="007E14B3">
              <w:rPr>
                <w:noProof/>
                <w:webHidden/>
              </w:rPr>
            </w:r>
            <w:r w:rsidR="007E14B3">
              <w:rPr>
                <w:noProof/>
                <w:webHidden/>
              </w:rPr>
              <w:fldChar w:fldCharType="separate"/>
            </w:r>
            <w:r w:rsidR="007C33A6">
              <w:rPr>
                <w:noProof/>
                <w:webHidden/>
              </w:rPr>
              <w:t>45</w:t>
            </w:r>
            <w:r w:rsidR="007E14B3">
              <w:rPr>
                <w:noProof/>
                <w:webHidden/>
              </w:rPr>
              <w:fldChar w:fldCharType="end"/>
            </w:r>
          </w:hyperlink>
        </w:p>
        <w:p w14:paraId="54A6AD16" w14:textId="0772476C"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223E761D" w14:textId="77777777" w:rsidR="00E70BDC" w:rsidRDefault="00E70BDC" w:rsidP="00055777">
      <w:pPr>
        <w:jc w:val="center"/>
        <w:rPr>
          <w:rFonts w:ascii="Times New Roman" w:hAnsi="Times New Roman" w:cs="Times New Roman"/>
          <w:b/>
          <w:bCs/>
          <w:sz w:val="96"/>
          <w:szCs w:val="96"/>
        </w:rPr>
      </w:pPr>
    </w:p>
    <w:p w14:paraId="7065A042" w14:textId="6D34218D"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2" w:name="_Toc169006988"/>
      <w:r>
        <w:lastRenderedPageBreak/>
        <w:t xml:space="preserve">1. </w:t>
      </w:r>
      <w:r w:rsidRPr="00E554B3">
        <w:t>GİRİŞ VE STRATEJİK PLANIN HAZIRLIK SÜRECİ</w:t>
      </w:r>
      <w:bookmarkEnd w:id="2"/>
    </w:p>
    <w:p w14:paraId="650D0D6C" w14:textId="6A848C70" w:rsidR="00E554B3" w:rsidRPr="006A628C" w:rsidRDefault="006A628C" w:rsidP="006A628C">
      <w:pPr>
        <w:pStyle w:val="Balk2"/>
        <w:ind w:hanging="1109"/>
      </w:pPr>
      <w:bookmarkStart w:id="3" w:name="_Toc169006989"/>
      <w:r w:rsidRPr="006A628C">
        <w:t xml:space="preserve">1.1 </w:t>
      </w:r>
      <w:r w:rsidR="00E554B3" w:rsidRPr="006A628C">
        <w:t>Strateji Geliştirme Kurulu ve Stratejik Plan Ekibi</w:t>
      </w:r>
      <w:bookmarkEnd w:id="3"/>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985"/>
        <w:gridCol w:w="2696"/>
        <w:gridCol w:w="2123"/>
      </w:tblGrid>
      <w:tr w:rsidR="00055777" w:rsidRPr="00A44AAA" w14:paraId="7B09FFF8" w14:textId="77777777" w:rsidTr="003F53A9">
        <w:trPr>
          <w:trHeight w:val="753"/>
          <w:jc w:val="center"/>
        </w:trPr>
        <w:tc>
          <w:tcPr>
            <w:tcW w:w="4815"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819"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3F53A9">
        <w:trPr>
          <w:trHeight w:val="587"/>
          <w:jc w:val="center"/>
        </w:trPr>
        <w:tc>
          <w:tcPr>
            <w:tcW w:w="2830"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985"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696"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2123"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477598" w:rsidRPr="00A44AAA" w14:paraId="1798D90C" w14:textId="77777777" w:rsidTr="003F53A9">
        <w:trPr>
          <w:trHeight w:val="397"/>
          <w:jc w:val="center"/>
        </w:trPr>
        <w:tc>
          <w:tcPr>
            <w:tcW w:w="2830" w:type="dxa"/>
          </w:tcPr>
          <w:p w14:paraId="6D616AB3" w14:textId="01087D8F" w:rsidR="00477598" w:rsidRPr="00A44AAA" w:rsidRDefault="00477598" w:rsidP="00707AC5">
            <w:pPr>
              <w:pStyle w:val="Balk5"/>
              <w:rPr>
                <w:sz w:val="20"/>
              </w:rPr>
            </w:pPr>
            <w:r>
              <w:rPr>
                <w:w w:val="110"/>
              </w:rPr>
              <w:t>Ali ÇILGIN</w:t>
            </w:r>
          </w:p>
        </w:tc>
        <w:tc>
          <w:tcPr>
            <w:tcW w:w="1985" w:type="dxa"/>
            <w:vAlign w:val="center"/>
          </w:tcPr>
          <w:p w14:paraId="4D474FD6" w14:textId="6F2CEBEA" w:rsidR="00477598" w:rsidRPr="00A44AAA" w:rsidRDefault="00477598" w:rsidP="00707AC5">
            <w:pPr>
              <w:pStyle w:val="Balk5"/>
              <w:rPr>
                <w:sz w:val="20"/>
              </w:rPr>
            </w:pPr>
            <w:r w:rsidRPr="00082077">
              <w:t>OKUL MÜDÜRÜ</w:t>
            </w:r>
          </w:p>
        </w:tc>
        <w:tc>
          <w:tcPr>
            <w:tcW w:w="2696" w:type="dxa"/>
          </w:tcPr>
          <w:p w14:paraId="43CE937E" w14:textId="0E8029A4" w:rsidR="00477598" w:rsidRPr="00A44AAA" w:rsidRDefault="00477598" w:rsidP="00707AC5">
            <w:pPr>
              <w:pStyle w:val="Balk5"/>
              <w:rPr>
                <w:sz w:val="20"/>
              </w:rPr>
            </w:pPr>
            <w:r>
              <w:rPr>
                <w:w w:val="110"/>
              </w:rPr>
              <w:t>Fatih YILMAZ</w:t>
            </w:r>
          </w:p>
        </w:tc>
        <w:tc>
          <w:tcPr>
            <w:tcW w:w="2123" w:type="dxa"/>
          </w:tcPr>
          <w:p w14:paraId="66FD1EF0" w14:textId="5906B537" w:rsidR="00477598" w:rsidRPr="00A44AAA" w:rsidRDefault="00477598" w:rsidP="00707AC5">
            <w:pPr>
              <w:pStyle w:val="Balk5"/>
              <w:rPr>
                <w:sz w:val="20"/>
              </w:rPr>
            </w:pPr>
            <w:r w:rsidRPr="00082077">
              <w:t>MÜDÜR YARDIMCISI</w:t>
            </w:r>
          </w:p>
        </w:tc>
      </w:tr>
      <w:tr w:rsidR="00477598" w:rsidRPr="00A44AAA" w14:paraId="6F433202" w14:textId="77777777" w:rsidTr="003F53A9">
        <w:trPr>
          <w:trHeight w:val="397"/>
          <w:jc w:val="center"/>
        </w:trPr>
        <w:tc>
          <w:tcPr>
            <w:tcW w:w="2830" w:type="dxa"/>
          </w:tcPr>
          <w:p w14:paraId="5DCB5E80" w14:textId="5EA705E8" w:rsidR="00477598" w:rsidRPr="00A44AAA" w:rsidRDefault="00477598" w:rsidP="00707AC5">
            <w:pPr>
              <w:pStyle w:val="Balk5"/>
              <w:rPr>
                <w:sz w:val="20"/>
              </w:rPr>
            </w:pPr>
            <w:r>
              <w:rPr>
                <w:w w:val="110"/>
              </w:rPr>
              <w:t>Yeliz ÖZKURT</w:t>
            </w:r>
          </w:p>
        </w:tc>
        <w:tc>
          <w:tcPr>
            <w:tcW w:w="1985" w:type="dxa"/>
            <w:vAlign w:val="center"/>
          </w:tcPr>
          <w:p w14:paraId="5DF536BB" w14:textId="2963699E" w:rsidR="00477598" w:rsidRPr="00A44AAA" w:rsidRDefault="00477598" w:rsidP="00707AC5">
            <w:pPr>
              <w:pStyle w:val="Balk5"/>
              <w:rPr>
                <w:sz w:val="20"/>
              </w:rPr>
            </w:pPr>
            <w:r w:rsidRPr="00082077">
              <w:t>MÜDÜR YARDIMCISI</w:t>
            </w:r>
          </w:p>
        </w:tc>
        <w:tc>
          <w:tcPr>
            <w:tcW w:w="2696" w:type="dxa"/>
          </w:tcPr>
          <w:p w14:paraId="234182CB" w14:textId="1939990D" w:rsidR="00477598" w:rsidRPr="00A44AAA" w:rsidRDefault="00477598" w:rsidP="00707AC5">
            <w:pPr>
              <w:pStyle w:val="Balk5"/>
              <w:rPr>
                <w:sz w:val="20"/>
              </w:rPr>
            </w:pPr>
            <w:r>
              <w:rPr>
                <w:w w:val="110"/>
              </w:rPr>
              <w:t>Müge ŞENOCAK</w:t>
            </w:r>
          </w:p>
        </w:tc>
        <w:tc>
          <w:tcPr>
            <w:tcW w:w="2123" w:type="dxa"/>
          </w:tcPr>
          <w:p w14:paraId="23437DF0" w14:textId="507ED5B0" w:rsidR="00477598" w:rsidRPr="00A44AAA" w:rsidRDefault="00477598" w:rsidP="00707AC5">
            <w:pPr>
              <w:pStyle w:val="Balk5"/>
              <w:rPr>
                <w:sz w:val="20"/>
              </w:rPr>
            </w:pPr>
            <w:r>
              <w:rPr>
                <w:w w:val="115"/>
              </w:rPr>
              <w:t>ÖĞRETMEN</w:t>
            </w:r>
          </w:p>
        </w:tc>
      </w:tr>
      <w:tr w:rsidR="00477598" w:rsidRPr="00A44AAA" w14:paraId="23CC9497" w14:textId="77777777" w:rsidTr="003F53A9">
        <w:trPr>
          <w:trHeight w:val="397"/>
          <w:jc w:val="center"/>
        </w:trPr>
        <w:tc>
          <w:tcPr>
            <w:tcW w:w="2830" w:type="dxa"/>
          </w:tcPr>
          <w:p w14:paraId="7FE25E0D" w14:textId="6A7D0936" w:rsidR="00477598" w:rsidRPr="00A44AAA" w:rsidRDefault="00477598" w:rsidP="00707AC5">
            <w:pPr>
              <w:pStyle w:val="Balk5"/>
              <w:rPr>
                <w:sz w:val="20"/>
              </w:rPr>
            </w:pPr>
            <w:r>
              <w:rPr>
                <w:w w:val="110"/>
              </w:rPr>
              <w:t>Merve KARA</w:t>
            </w:r>
          </w:p>
        </w:tc>
        <w:tc>
          <w:tcPr>
            <w:tcW w:w="1985" w:type="dxa"/>
            <w:vAlign w:val="center"/>
          </w:tcPr>
          <w:p w14:paraId="2A3F0525" w14:textId="65D7A4BE" w:rsidR="00477598" w:rsidRPr="00A44AAA" w:rsidRDefault="00477598" w:rsidP="00707AC5">
            <w:pPr>
              <w:pStyle w:val="Balk5"/>
              <w:rPr>
                <w:sz w:val="20"/>
              </w:rPr>
            </w:pPr>
            <w:r w:rsidRPr="00082077">
              <w:t>ÖĞRETMEN</w:t>
            </w:r>
          </w:p>
        </w:tc>
        <w:tc>
          <w:tcPr>
            <w:tcW w:w="2696" w:type="dxa"/>
          </w:tcPr>
          <w:p w14:paraId="4EB52FFC" w14:textId="1AAE3D5F" w:rsidR="00477598" w:rsidRPr="00A44AAA" w:rsidRDefault="00477598" w:rsidP="00707AC5">
            <w:pPr>
              <w:pStyle w:val="Balk5"/>
              <w:rPr>
                <w:sz w:val="20"/>
              </w:rPr>
            </w:pPr>
            <w:r>
              <w:rPr>
                <w:w w:val="110"/>
              </w:rPr>
              <w:t>Neriman</w:t>
            </w:r>
            <w:r>
              <w:rPr>
                <w:spacing w:val="6"/>
                <w:w w:val="110"/>
              </w:rPr>
              <w:t xml:space="preserve"> </w:t>
            </w:r>
            <w:r>
              <w:rPr>
                <w:w w:val="110"/>
              </w:rPr>
              <w:t>İnci</w:t>
            </w:r>
            <w:r>
              <w:rPr>
                <w:spacing w:val="7"/>
                <w:w w:val="110"/>
              </w:rPr>
              <w:t xml:space="preserve"> </w:t>
            </w:r>
            <w:r>
              <w:rPr>
                <w:w w:val="110"/>
              </w:rPr>
              <w:t>ÖZKAN</w:t>
            </w:r>
          </w:p>
        </w:tc>
        <w:tc>
          <w:tcPr>
            <w:tcW w:w="2123" w:type="dxa"/>
          </w:tcPr>
          <w:p w14:paraId="17FEC4B2" w14:textId="67C201BA" w:rsidR="00477598" w:rsidRPr="00A44AAA" w:rsidRDefault="00477598" w:rsidP="00707AC5">
            <w:pPr>
              <w:pStyle w:val="Balk5"/>
              <w:rPr>
                <w:sz w:val="20"/>
              </w:rPr>
            </w:pPr>
            <w:r>
              <w:rPr>
                <w:w w:val="115"/>
              </w:rPr>
              <w:t>ÖĞRETMEN</w:t>
            </w:r>
          </w:p>
        </w:tc>
      </w:tr>
      <w:tr w:rsidR="00477598" w:rsidRPr="00A44AAA" w14:paraId="33AF85AA" w14:textId="77777777" w:rsidTr="003F53A9">
        <w:trPr>
          <w:trHeight w:val="397"/>
          <w:jc w:val="center"/>
        </w:trPr>
        <w:tc>
          <w:tcPr>
            <w:tcW w:w="2830" w:type="dxa"/>
          </w:tcPr>
          <w:p w14:paraId="7A6D39F9" w14:textId="34F9E282" w:rsidR="00477598" w:rsidRPr="00A44AAA" w:rsidRDefault="00477598" w:rsidP="00707AC5">
            <w:pPr>
              <w:pStyle w:val="Balk5"/>
            </w:pPr>
            <w:r>
              <w:t>Hakan ÇEPNİ</w:t>
            </w:r>
          </w:p>
        </w:tc>
        <w:tc>
          <w:tcPr>
            <w:tcW w:w="1985" w:type="dxa"/>
            <w:vAlign w:val="center"/>
          </w:tcPr>
          <w:p w14:paraId="4B55EC7C" w14:textId="1CD7FEC4" w:rsidR="00477598" w:rsidRPr="00A44AAA" w:rsidRDefault="00477598" w:rsidP="00707AC5">
            <w:pPr>
              <w:pStyle w:val="Balk5"/>
            </w:pPr>
            <w:r w:rsidRPr="00082077">
              <w:t>ÖĞRETMEN</w:t>
            </w:r>
          </w:p>
        </w:tc>
        <w:tc>
          <w:tcPr>
            <w:tcW w:w="2696" w:type="dxa"/>
          </w:tcPr>
          <w:p w14:paraId="3A5E2198" w14:textId="06D4002A" w:rsidR="00477598" w:rsidRPr="00A44AAA" w:rsidRDefault="00477598" w:rsidP="00707AC5">
            <w:pPr>
              <w:pStyle w:val="Balk5"/>
            </w:pPr>
            <w:r>
              <w:rPr>
                <w:w w:val="110"/>
              </w:rPr>
              <w:t>Derya KAYA</w:t>
            </w:r>
          </w:p>
        </w:tc>
        <w:tc>
          <w:tcPr>
            <w:tcW w:w="2123" w:type="dxa"/>
          </w:tcPr>
          <w:p w14:paraId="483BA82C" w14:textId="0E170734" w:rsidR="00477598" w:rsidRPr="00A44AAA" w:rsidRDefault="00477598" w:rsidP="00707AC5">
            <w:pPr>
              <w:pStyle w:val="Balk5"/>
            </w:pPr>
            <w:r w:rsidRPr="00082077">
              <w:t>MÜDÜR YARDIMCISI</w:t>
            </w:r>
          </w:p>
        </w:tc>
      </w:tr>
      <w:tr w:rsidR="00477598" w:rsidRPr="00A44AAA" w14:paraId="12146675" w14:textId="77777777" w:rsidTr="003F53A9">
        <w:trPr>
          <w:trHeight w:val="397"/>
          <w:jc w:val="center"/>
        </w:trPr>
        <w:tc>
          <w:tcPr>
            <w:tcW w:w="2830" w:type="dxa"/>
            <w:vAlign w:val="center"/>
          </w:tcPr>
          <w:p w14:paraId="6FA790E3" w14:textId="7111B808" w:rsidR="00477598" w:rsidRPr="00A44AAA" w:rsidRDefault="00477598" w:rsidP="00707AC5">
            <w:pPr>
              <w:pStyle w:val="Balk5"/>
              <w:rPr>
                <w:sz w:val="20"/>
              </w:rPr>
            </w:pPr>
            <w:r>
              <w:t>Nilgün KÜÇÜKMEHMET</w:t>
            </w:r>
          </w:p>
        </w:tc>
        <w:tc>
          <w:tcPr>
            <w:tcW w:w="1985" w:type="dxa"/>
            <w:vAlign w:val="center"/>
          </w:tcPr>
          <w:p w14:paraId="0A6E5545" w14:textId="255574B4" w:rsidR="00477598" w:rsidRPr="00A44AAA" w:rsidRDefault="00477598" w:rsidP="00707AC5">
            <w:pPr>
              <w:pStyle w:val="Balk5"/>
              <w:rPr>
                <w:sz w:val="20"/>
              </w:rPr>
            </w:pPr>
            <w:r w:rsidRPr="00082077">
              <w:t>OKUL AİLE BİRLİĞİ BAŞKANI</w:t>
            </w:r>
          </w:p>
        </w:tc>
        <w:tc>
          <w:tcPr>
            <w:tcW w:w="2696" w:type="dxa"/>
          </w:tcPr>
          <w:p w14:paraId="45C9F4D5" w14:textId="709BB667" w:rsidR="00477598" w:rsidRPr="00A44AAA" w:rsidRDefault="00477598" w:rsidP="00707AC5">
            <w:pPr>
              <w:pStyle w:val="Balk5"/>
              <w:rPr>
                <w:sz w:val="20"/>
              </w:rPr>
            </w:pPr>
            <w:r>
              <w:rPr>
                <w:w w:val="110"/>
              </w:rPr>
              <w:t>Salih DUVARBAŞI</w:t>
            </w:r>
          </w:p>
        </w:tc>
        <w:tc>
          <w:tcPr>
            <w:tcW w:w="2123" w:type="dxa"/>
          </w:tcPr>
          <w:p w14:paraId="6FC27521" w14:textId="004DBE52" w:rsidR="00477598" w:rsidRPr="00A44AAA" w:rsidRDefault="00477598" w:rsidP="00707AC5">
            <w:pPr>
              <w:pStyle w:val="Balk5"/>
              <w:rPr>
                <w:sz w:val="20"/>
              </w:rPr>
            </w:pPr>
            <w:r>
              <w:rPr>
                <w:w w:val="115"/>
              </w:rPr>
              <w:t>GÖNÜLLÜ</w:t>
            </w:r>
            <w:r>
              <w:rPr>
                <w:spacing w:val="9"/>
                <w:w w:val="115"/>
              </w:rPr>
              <w:t xml:space="preserve"> </w:t>
            </w:r>
            <w:r>
              <w:rPr>
                <w:w w:val="115"/>
              </w:rPr>
              <w:t>VELİ</w:t>
            </w: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4" w:name="_Toc169006990"/>
      <w:r>
        <w:t xml:space="preserve">1.2 </w:t>
      </w:r>
      <w:r w:rsidR="00055777" w:rsidRPr="00C3679A">
        <w:t>Planlama Süreci</w:t>
      </w:r>
      <w:bookmarkEnd w:id="4"/>
    </w:p>
    <w:p w14:paraId="2FC4A874" w14:textId="77777777" w:rsidR="00055777" w:rsidRPr="00C3679A" w:rsidRDefault="00055777" w:rsidP="00183448">
      <w:pPr>
        <w:rPr>
          <w:rFonts w:ascii="Times New Roman" w:hAnsi="Times New Roman" w:cs="Times New Roman"/>
          <w:sz w:val="24"/>
          <w:szCs w:val="24"/>
        </w:rPr>
      </w:pPr>
    </w:p>
    <w:p w14:paraId="267F2842" w14:textId="77777777"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F041C7D" w14:textId="089B72DE" w:rsidR="0045734B" w:rsidRDefault="0045734B" w:rsidP="00B83CA5">
      <w:pPr>
        <w:rPr>
          <w:rFonts w:ascii="Times New Roman" w:hAnsi="Times New Roman" w:cs="Times New Roman"/>
          <w:sz w:val="24"/>
        </w:rPr>
      </w:pP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C404A5C" w14:textId="77777777" w:rsidR="00365FF0" w:rsidRDefault="00365FF0" w:rsidP="0045734B">
      <w:pPr>
        <w:jc w:val="center"/>
        <w:rPr>
          <w:rFonts w:ascii="Times New Roman" w:hAnsi="Times New Roman" w:cs="Times New Roman"/>
          <w:b/>
          <w:bCs/>
          <w:sz w:val="96"/>
          <w:szCs w:val="96"/>
        </w:rPr>
      </w:pPr>
    </w:p>
    <w:p w14:paraId="340BE1DC" w14:textId="77777777" w:rsidR="00365FF0" w:rsidRDefault="00365FF0" w:rsidP="0045734B">
      <w:pPr>
        <w:jc w:val="center"/>
        <w:rPr>
          <w:rFonts w:ascii="Times New Roman" w:hAnsi="Times New Roman" w:cs="Times New Roman"/>
          <w:b/>
          <w:bCs/>
          <w:sz w:val="96"/>
          <w:szCs w:val="96"/>
        </w:rPr>
      </w:pPr>
    </w:p>
    <w:p w14:paraId="70346A46" w14:textId="5ACAE04D" w:rsidR="005728E4" w:rsidRPr="0045734B" w:rsidRDefault="005728E4" w:rsidP="00365FF0">
      <w:pPr>
        <w:tabs>
          <w:tab w:val="left" w:pos="4180"/>
        </w:tabs>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5" w:name="_Toc169006991"/>
      <w:r>
        <w:lastRenderedPageBreak/>
        <w:t xml:space="preserve">2. </w:t>
      </w:r>
      <w:r w:rsidRPr="0045734B">
        <w:t>DURUM ANALİZİ</w:t>
      </w:r>
      <w:bookmarkEnd w:id="5"/>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16E1BCC4" w14:textId="22842CC4" w:rsidR="00E520BE" w:rsidRDefault="0045734B" w:rsidP="00E520BE">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43B62409" w14:textId="77777777" w:rsidR="00B83CA5" w:rsidRPr="00B83CA5" w:rsidRDefault="00B83CA5" w:rsidP="00B83CA5">
      <w:pPr>
        <w:spacing w:line="276" w:lineRule="auto"/>
        <w:jc w:val="both"/>
        <w:rPr>
          <w:rFonts w:ascii="Times New Roman" w:hAnsi="Times New Roman" w:cs="Times New Roman"/>
          <w:sz w:val="24"/>
          <w:szCs w:val="24"/>
        </w:rPr>
      </w:pPr>
    </w:p>
    <w:p w14:paraId="13DADFD9" w14:textId="57EC14AB" w:rsidR="008656B6" w:rsidRPr="00B83CA5" w:rsidRDefault="006A628C" w:rsidP="00E520BE">
      <w:pPr>
        <w:rPr>
          <w:rFonts w:ascii="Times New Roman" w:eastAsia="Times New Roman" w:hAnsi="Times New Roman" w:cs="Times New Roman"/>
          <w:b/>
          <w:bCs/>
          <w:sz w:val="24"/>
          <w:szCs w:val="36"/>
        </w:rPr>
      </w:pPr>
      <w:r w:rsidRPr="00B83CA5">
        <w:rPr>
          <w:rFonts w:ascii="Times New Roman" w:eastAsia="Times New Roman" w:hAnsi="Times New Roman" w:cs="Times New Roman"/>
          <w:b/>
          <w:bCs/>
          <w:sz w:val="24"/>
          <w:szCs w:val="36"/>
        </w:rPr>
        <w:t xml:space="preserve">2.1 </w:t>
      </w:r>
      <w:r w:rsidR="008656B6" w:rsidRPr="00B83CA5">
        <w:rPr>
          <w:rFonts w:ascii="Times New Roman" w:eastAsia="Times New Roman" w:hAnsi="Times New Roman" w:cs="Times New Roman"/>
          <w:b/>
          <w:bCs/>
          <w:sz w:val="24"/>
          <w:szCs w:val="36"/>
        </w:rPr>
        <w:t>Kurumsal Tarihçe</w:t>
      </w:r>
    </w:p>
    <w:p w14:paraId="4ECA3DEE" w14:textId="77777777" w:rsidR="008656B6" w:rsidRPr="00A12C44" w:rsidRDefault="008656B6" w:rsidP="008656B6">
      <w:pPr>
        <w:spacing w:line="276" w:lineRule="auto"/>
        <w:rPr>
          <w:rFonts w:ascii="Book Antiqua" w:hAnsi="Book Antiqua" w:cs="Times New Roman"/>
          <w:sz w:val="24"/>
          <w:szCs w:val="24"/>
        </w:rPr>
      </w:pPr>
    </w:p>
    <w:p w14:paraId="35196785" w14:textId="1B8B958E" w:rsidR="002E2F08" w:rsidRPr="00A12C44" w:rsidRDefault="00A12C44" w:rsidP="00A12C44">
      <w:pPr>
        <w:ind w:firstLine="567"/>
        <w:jc w:val="both"/>
        <w:rPr>
          <w:rFonts w:ascii="Book Antiqua" w:hAnsi="Book Antiqua"/>
          <w:color w:val="212529"/>
          <w:sz w:val="24"/>
          <w:szCs w:val="24"/>
          <w:shd w:val="clear" w:color="auto" w:fill="FFFFFF"/>
        </w:rPr>
      </w:pPr>
      <w:r w:rsidRPr="00A12C44">
        <w:rPr>
          <w:rFonts w:ascii="Book Antiqua" w:hAnsi="Book Antiqua"/>
          <w:color w:val="212529"/>
          <w:sz w:val="24"/>
          <w:szCs w:val="24"/>
          <w:shd w:val="clear" w:color="auto" w:fill="FFFFFF"/>
        </w:rPr>
        <w:t>Okulumuz Yıldırım Belediyesi ile Mehmet Zorlu Eğitim Sağlık Kültür ve Yardımlaşma Vakfı tarafından,</w:t>
      </w:r>
      <w:r w:rsidR="00E520BE">
        <w:rPr>
          <w:rFonts w:ascii="Book Antiqua" w:hAnsi="Book Antiqua"/>
          <w:color w:val="212529"/>
          <w:sz w:val="24"/>
          <w:szCs w:val="24"/>
          <w:shd w:val="clear" w:color="auto" w:fill="FFFFFF"/>
        </w:rPr>
        <w:t xml:space="preserve"> </w:t>
      </w:r>
      <w:r w:rsidRPr="00A12C44">
        <w:rPr>
          <w:rFonts w:ascii="Book Antiqua" w:hAnsi="Book Antiqua"/>
          <w:color w:val="212529"/>
          <w:sz w:val="24"/>
          <w:szCs w:val="24"/>
          <w:shd w:val="clear" w:color="auto" w:fill="FFFFFF"/>
        </w:rPr>
        <w:t xml:space="preserve">inşaatı tamamlanıp 2010-2011 Eğitim Öğretim yılında eğitime başlamıştır. Resmi açılışı 6 Ocak 2011 tarihinde dönemin Milli Eğitim Bakanı Nimet ÇUBUKÇU tarafından yapılmıştır. </w:t>
      </w:r>
    </w:p>
    <w:p w14:paraId="6F43273A" w14:textId="77777777" w:rsidR="00477598" w:rsidRDefault="00A12C44" w:rsidP="00477598">
      <w:pPr>
        <w:ind w:firstLine="708"/>
        <w:jc w:val="both"/>
        <w:rPr>
          <w:rFonts w:ascii="Book Antiqua" w:hAnsi="Book Antiqua"/>
          <w:sz w:val="24"/>
          <w:szCs w:val="24"/>
        </w:rPr>
      </w:pPr>
      <w:r w:rsidRPr="00A12C44">
        <w:rPr>
          <w:rFonts w:ascii="Book Antiqua" w:hAnsi="Book Antiqua"/>
          <w:sz w:val="24"/>
          <w:szCs w:val="24"/>
        </w:rPr>
        <w:t>Okulumuz tek katlı, geniş bir alan üzerine kurulmuş ve engelli öğrencilere uygun olarak dizayn edilmiştir. Sınıflarımız en fazla 10 öğrenciden oluşmaktadır.</w:t>
      </w:r>
    </w:p>
    <w:p w14:paraId="449F88F7" w14:textId="48BA67BA" w:rsidR="00477598" w:rsidRPr="00477598" w:rsidRDefault="00477598" w:rsidP="00477598">
      <w:pPr>
        <w:ind w:firstLine="708"/>
        <w:jc w:val="both"/>
        <w:rPr>
          <w:rFonts w:ascii="Book Antiqua" w:hAnsi="Book Antiqua"/>
          <w:sz w:val="24"/>
          <w:szCs w:val="24"/>
        </w:rPr>
      </w:pPr>
      <w:r>
        <w:rPr>
          <w:w w:val="105"/>
        </w:rPr>
        <w:t>Öğrenciler günde 6 saatten, haftalık 30 saat ders almaktadır. Bu dersler arasında</w:t>
      </w:r>
      <w:r>
        <w:rPr>
          <w:spacing w:val="1"/>
          <w:w w:val="105"/>
        </w:rPr>
        <w:t xml:space="preserve"> </w:t>
      </w:r>
      <w:r>
        <w:rPr>
          <w:w w:val="105"/>
        </w:rPr>
        <w:t>atölye, branş ve akademik dersler bulunmaktadır. Okulumuzda 43 adet derslik 2 El</w:t>
      </w:r>
      <w:r>
        <w:rPr>
          <w:spacing w:val="-12"/>
          <w:w w:val="105"/>
        </w:rPr>
        <w:t xml:space="preserve"> </w:t>
      </w:r>
      <w:r>
        <w:rPr>
          <w:w w:val="105"/>
        </w:rPr>
        <w:t>Sanatları</w:t>
      </w:r>
      <w:r>
        <w:rPr>
          <w:spacing w:val="-9"/>
          <w:w w:val="105"/>
        </w:rPr>
        <w:t xml:space="preserve"> </w:t>
      </w:r>
      <w:r>
        <w:rPr>
          <w:w w:val="105"/>
        </w:rPr>
        <w:t>Atölyesi, 1</w:t>
      </w:r>
      <w:r>
        <w:rPr>
          <w:spacing w:val="36"/>
          <w:w w:val="105"/>
        </w:rPr>
        <w:t xml:space="preserve"> </w:t>
      </w:r>
      <w:r>
        <w:rPr>
          <w:w w:val="105"/>
        </w:rPr>
        <w:t>Görsel Sanatlar</w:t>
      </w:r>
      <w:r>
        <w:rPr>
          <w:spacing w:val="-10"/>
          <w:w w:val="105"/>
        </w:rPr>
        <w:t xml:space="preserve"> </w:t>
      </w:r>
      <w:r>
        <w:rPr>
          <w:w w:val="105"/>
        </w:rPr>
        <w:t>Atölyesi, 1</w:t>
      </w:r>
      <w:r>
        <w:rPr>
          <w:spacing w:val="-11"/>
          <w:w w:val="105"/>
        </w:rPr>
        <w:t xml:space="preserve"> </w:t>
      </w:r>
      <w:r>
        <w:rPr>
          <w:w w:val="105"/>
        </w:rPr>
        <w:t>Müzik Odası, 1 Yiyecek İçecek Atölyesi</w:t>
      </w:r>
      <w:r>
        <w:rPr>
          <w:spacing w:val="-1"/>
          <w:w w:val="105"/>
        </w:rPr>
        <w:t>,</w:t>
      </w:r>
      <w:r>
        <w:rPr>
          <w:spacing w:val="-11"/>
          <w:w w:val="105"/>
        </w:rPr>
        <w:t xml:space="preserve"> </w:t>
      </w:r>
      <w:r>
        <w:rPr>
          <w:spacing w:val="-1"/>
          <w:w w:val="105"/>
        </w:rPr>
        <w:t>1 Spor</w:t>
      </w:r>
      <w:r>
        <w:rPr>
          <w:spacing w:val="-11"/>
          <w:w w:val="105"/>
        </w:rPr>
        <w:t xml:space="preserve"> </w:t>
      </w:r>
      <w:r>
        <w:rPr>
          <w:spacing w:val="-1"/>
          <w:w w:val="105"/>
        </w:rPr>
        <w:t>Salonu,</w:t>
      </w:r>
      <w:r>
        <w:rPr>
          <w:spacing w:val="-11"/>
          <w:w w:val="105"/>
        </w:rPr>
        <w:t xml:space="preserve"> </w:t>
      </w:r>
      <w:r>
        <w:rPr>
          <w:spacing w:val="-1"/>
          <w:w w:val="105"/>
        </w:rPr>
        <w:t xml:space="preserve">1 Duyu ve Hareket Geliştirme Uygulama Alanı,1 uygulama evi ve </w:t>
      </w:r>
      <w:r>
        <w:rPr>
          <w:w w:val="105"/>
        </w:rPr>
        <w:t>1</w:t>
      </w:r>
      <w:r>
        <w:rPr>
          <w:spacing w:val="-10"/>
          <w:w w:val="105"/>
        </w:rPr>
        <w:t xml:space="preserve"> </w:t>
      </w:r>
      <w:r>
        <w:rPr>
          <w:w w:val="105"/>
        </w:rPr>
        <w:t>yemekhane</w:t>
      </w:r>
      <w:r>
        <w:rPr>
          <w:spacing w:val="-11"/>
          <w:w w:val="105"/>
        </w:rPr>
        <w:t xml:space="preserve"> </w:t>
      </w:r>
      <w:r>
        <w:rPr>
          <w:w w:val="105"/>
        </w:rPr>
        <w:t>bulunmaktadır.</w:t>
      </w:r>
    </w:p>
    <w:p w14:paraId="10D4B81E" w14:textId="40B32901" w:rsidR="00A12C44" w:rsidRPr="00A12C44" w:rsidRDefault="00A12C44" w:rsidP="00A12C44">
      <w:pPr>
        <w:ind w:firstLine="567"/>
        <w:jc w:val="both"/>
        <w:rPr>
          <w:rFonts w:ascii="Book Antiqua" w:hAnsi="Book Antiqua"/>
        </w:rPr>
      </w:pPr>
      <w:r w:rsidRPr="00A12C44">
        <w:rPr>
          <w:rFonts w:ascii="Book Antiqua" w:hAnsi="Book Antiqua"/>
          <w:sz w:val="24"/>
          <w:szCs w:val="24"/>
        </w:rPr>
        <w:t>Okul, aile, öğretmen ve öğrenciyle ilgili sürekli koordinasyon halindedir. Problem davranışları da en aza indirebilmek için çeşitli eğitsel çalışmalar sürdürülmektedir</w:t>
      </w:r>
    </w:p>
    <w:p w14:paraId="1A33FAFA" w14:textId="5AED3DA1" w:rsidR="002E2F08" w:rsidRDefault="002E2F08" w:rsidP="00A12C44">
      <w:pPr>
        <w:pStyle w:val="Balk2"/>
        <w:ind w:hanging="1109"/>
        <w:jc w:val="both"/>
      </w:pPr>
      <w:r w:rsidRPr="002E2F08">
        <w:br w:type="page"/>
      </w:r>
      <w:bookmarkStart w:id="6" w:name="_Toc169006992"/>
      <w:r w:rsidR="006A628C">
        <w:lastRenderedPageBreak/>
        <w:t xml:space="preserve">2.2 </w:t>
      </w:r>
      <w:r w:rsidRPr="002E2F08">
        <w:t>Uygulanmakta Olan Stratejik Planın Değerlendirilmesi</w:t>
      </w:r>
      <w:bookmarkEnd w:id="6"/>
    </w:p>
    <w:p w14:paraId="5C188EA7" w14:textId="77777777" w:rsidR="002E2F08" w:rsidRPr="002E2F08" w:rsidRDefault="002E2F08" w:rsidP="00DA17C5">
      <w:pPr>
        <w:spacing w:line="276" w:lineRule="auto"/>
        <w:rPr>
          <w:rFonts w:ascii="Times New Roman" w:hAnsi="Times New Roman" w:cs="Times New Roman"/>
          <w:b/>
          <w:bCs/>
          <w:sz w:val="24"/>
          <w:szCs w:val="24"/>
        </w:rPr>
      </w:pPr>
    </w:p>
    <w:p w14:paraId="368216FE" w14:textId="522B6C54" w:rsidR="00DA17C5" w:rsidRDefault="00DA17C5" w:rsidP="00DA17C5">
      <w:pPr>
        <w:pStyle w:val="Balk2"/>
        <w:numPr>
          <w:ilvl w:val="0"/>
          <w:numId w:val="21"/>
        </w:numPr>
      </w:pPr>
      <w:bookmarkStart w:id="7" w:name="_Toc169006993"/>
      <w:r w:rsidRPr="00DA17C5">
        <w:t>Plan dönemi içerisinde ve her yılın sonunda okul</w:t>
      </w:r>
      <w:r w:rsidR="00CC49A1">
        <w:t>umuz</w:t>
      </w:r>
      <w:r w:rsidRPr="00DA17C5">
        <w:t xml:space="preserve"> stratejik planı uyarınca yürütülen faaliyetlerimizi, önceden belirttiğimiz tedbir ve performans göstergelerine göre hedef ve gerçekleşme durumu </w:t>
      </w:r>
      <w:r>
        <w:t>ve</w:t>
      </w:r>
      <w:r w:rsidRPr="00DA17C5">
        <w:t xml:space="preserve"> varsa meydana gelen sapmaların nedenlerini açıkladığımız, okulumuz hakkında genel ve mali bilgileri içeren izleme ve değerlendirme raporu hazırlan</w:t>
      </w:r>
      <w:r>
        <w:t>mıştır.</w:t>
      </w:r>
      <w:bookmarkEnd w:id="7"/>
    </w:p>
    <w:p w14:paraId="5F11F73D" w14:textId="39EF253B" w:rsidR="00DA17C5" w:rsidRDefault="00DA17C5" w:rsidP="00DA17C5">
      <w:pPr>
        <w:pStyle w:val="Balk2"/>
        <w:numPr>
          <w:ilvl w:val="0"/>
          <w:numId w:val="21"/>
        </w:numPr>
      </w:pPr>
      <w:bookmarkStart w:id="8" w:name="_Toc169006994"/>
      <w:r>
        <w:t>Yıl boyunca öğrencilerin sosyal, kültürel, sanatsal ve sportif gelişimlerini destekleyici faaliyetler yapıl</w:t>
      </w:r>
      <w:r w:rsidR="00CC49A1">
        <w:t>mıştır.</w:t>
      </w:r>
      <w:bookmarkEnd w:id="8"/>
    </w:p>
    <w:p w14:paraId="4AE43B42" w14:textId="3806C630" w:rsidR="00DA17C5" w:rsidRDefault="00DA17C5" w:rsidP="00DA17C5">
      <w:pPr>
        <w:pStyle w:val="Balk2"/>
        <w:numPr>
          <w:ilvl w:val="0"/>
          <w:numId w:val="21"/>
        </w:numPr>
        <w:ind w:hanging="1109"/>
      </w:pPr>
      <w:bookmarkStart w:id="9" w:name="_Toc169006995"/>
      <w:r>
        <w:t>Öğretmen ve öğrencilerin gelişimlerine katkı sağlayacak kurumlarla iş birliği yapılarak etkili faaliyetlerde bulunul</w:t>
      </w:r>
      <w:r w:rsidR="00CC49A1">
        <w:t>muştur.</w:t>
      </w:r>
      <w:bookmarkEnd w:id="9"/>
    </w:p>
    <w:p w14:paraId="6342E4A9" w14:textId="6FB7D835" w:rsidR="00DA17C5" w:rsidRDefault="00DA17C5" w:rsidP="00DA17C5">
      <w:pPr>
        <w:pStyle w:val="Balk2"/>
        <w:numPr>
          <w:ilvl w:val="0"/>
          <w:numId w:val="21"/>
        </w:numPr>
        <w:ind w:hanging="1109"/>
      </w:pPr>
      <w:bookmarkStart w:id="10" w:name="_Toc169006996"/>
      <w:r>
        <w:t>Farkındalığı artırmak için belir</w:t>
      </w:r>
      <w:r w:rsidR="00CC49A1">
        <w:t>li</w:t>
      </w:r>
      <w:r>
        <w:t xml:space="preserve"> günlerde çeşitli programlar düzenlen</w:t>
      </w:r>
      <w:r w:rsidR="00CC49A1">
        <w:t>miştir.</w:t>
      </w:r>
      <w:bookmarkEnd w:id="10"/>
    </w:p>
    <w:p w14:paraId="723345D5" w14:textId="1DBB7CE4" w:rsidR="00DA17C5" w:rsidRDefault="00DA17C5" w:rsidP="00DA17C5">
      <w:pPr>
        <w:pStyle w:val="Balk2"/>
        <w:numPr>
          <w:ilvl w:val="0"/>
          <w:numId w:val="21"/>
        </w:numPr>
        <w:ind w:hanging="1109"/>
      </w:pPr>
      <w:bookmarkStart w:id="11" w:name="_Toc169006997"/>
      <w:r>
        <w:t>Devamsızlık yapan öğrenci velileriyle, sınıf ve rehberlik öğretmeni tarafından aylık görüşmeler yapılarak, nedenleri araştır</w:t>
      </w:r>
      <w:r w:rsidR="00CC49A1">
        <w:t>ılmış</w:t>
      </w:r>
      <w:r>
        <w:t>, devamsızlığın azaltılması ile ilgili çalışmalar yapıl</w:t>
      </w:r>
      <w:r w:rsidR="00CC49A1">
        <w:t>mıştır.</w:t>
      </w:r>
      <w:bookmarkEnd w:id="11"/>
    </w:p>
    <w:p w14:paraId="60290896" w14:textId="1DC10BC8" w:rsidR="00DA17C5" w:rsidRDefault="00DA17C5" w:rsidP="00DA17C5">
      <w:pPr>
        <w:pStyle w:val="Balk2"/>
        <w:numPr>
          <w:ilvl w:val="0"/>
          <w:numId w:val="21"/>
        </w:numPr>
        <w:ind w:hanging="1109"/>
      </w:pPr>
      <w:bookmarkStart w:id="12" w:name="_Toc169006998"/>
      <w:r>
        <w:t>Devamsızlık yapan bazı öğrencilerin velileri</w:t>
      </w:r>
      <w:r w:rsidR="00CC49A1">
        <w:t>ne</w:t>
      </w:r>
      <w:r>
        <w:t>, devamsızlık mektupları yoluyla uyarı</w:t>
      </w:r>
      <w:r w:rsidR="00CC49A1">
        <w:t>larda bulunulmuştur.</w:t>
      </w:r>
      <w:bookmarkEnd w:id="12"/>
    </w:p>
    <w:p w14:paraId="71BCD1C3" w14:textId="66D0D7DE" w:rsidR="00DA17C5" w:rsidRDefault="00CC49A1" w:rsidP="00DA17C5">
      <w:pPr>
        <w:pStyle w:val="Balk2"/>
        <w:numPr>
          <w:ilvl w:val="0"/>
          <w:numId w:val="21"/>
        </w:numPr>
        <w:ind w:hanging="1109"/>
      </w:pPr>
      <w:bookmarkStart w:id="13" w:name="_Toc169006999"/>
      <w:r>
        <w:t>Eğitim ve öğretim faaliyetlerine ek olarak, öğrenciyi sosyal hayata hazırlamaya yönelik çalışmalar yapılmıştır.</w:t>
      </w:r>
      <w:bookmarkEnd w:id="13"/>
    </w:p>
    <w:p w14:paraId="27297DFA" w14:textId="77777777" w:rsidR="00DA17C5" w:rsidRDefault="00DA17C5" w:rsidP="006A628C">
      <w:pPr>
        <w:pStyle w:val="Balk2"/>
        <w:ind w:hanging="1109"/>
      </w:pPr>
    </w:p>
    <w:p w14:paraId="12BFD868" w14:textId="77777777" w:rsidR="00DA17C5" w:rsidRDefault="00DA17C5" w:rsidP="006A628C">
      <w:pPr>
        <w:pStyle w:val="Balk2"/>
        <w:ind w:hanging="1109"/>
      </w:pPr>
    </w:p>
    <w:p w14:paraId="28F2E22B" w14:textId="77777777" w:rsidR="00DA17C5" w:rsidRDefault="00DA17C5" w:rsidP="006A628C">
      <w:pPr>
        <w:pStyle w:val="Balk2"/>
        <w:ind w:hanging="1109"/>
      </w:pPr>
    </w:p>
    <w:p w14:paraId="25DEE6AD" w14:textId="4FAB8009" w:rsidR="00067897" w:rsidRDefault="006A628C" w:rsidP="006A628C">
      <w:pPr>
        <w:pStyle w:val="Balk2"/>
        <w:ind w:hanging="1109"/>
      </w:pPr>
      <w:bookmarkStart w:id="14" w:name="_Toc169007000"/>
      <w:r>
        <w:t xml:space="preserve">2.3 </w:t>
      </w:r>
      <w:r w:rsidR="00067897" w:rsidRPr="00067897">
        <w:t>Mevzuat Analizi</w:t>
      </w:r>
      <w:bookmarkEnd w:id="14"/>
    </w:p>
    <w:p w14:paraId="7131A85E" w14:textId="77777777" w:rsidR="00CC49A1" w:rsidRPr="00067897" w:rsidRDefault="00CC49A1" w:rsidP="00CC49A1">
      <w:pPr>
        <w:spacing w:line="276" w:lineRule="auto"/>
        <w:rPr>
          <w:rFonts w:ascii="Times New Roman" w:hAnsi="Times New Roman" w:cs="Times New Roman"/>
          <w:b/>
          <w:bCs/>
          <w:sz w:val="24"/>
          <w:szCs w:val="24"/>
        </w:rPr>
      </w:pPr>
    </w:p>
    <w:tbl>
      <w:tblPr>
        <w:tblStyle w:val="AkListe-Vurgu2"/>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940"/>
        <w:gridCol w:w="6558"/>
      </w:tblGrid>
      <w:tr w:rsidR="00CC49A1" w:rsidRPr="007263B7" w14:paraId="459FF30A" w14:textId="77777777" w:rsidTr="00E520BE">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Borders>
              <w:top w:val="none" w:sz="0" w:space="0" w:color="auto"/>
              <w:left w:val="none" w:sz="0" w:space="0" w:color="auto"/>
              <w:bottom w:val="none" w:sz="0" w:space="0" w:color="auto"/>
              <w:right w:val="none" w:sz="0" w:space="0" w:color="auto"/>
            </w:tcBorders>
          </w:tcPr>
          <w:p w14:paraId="191504A7" w14:textId="77777777" w:rsidR="00CC49A1" w:rsidRPr="009D5DFB" w:rsidRDefault="00CC49A1" w:rsidP="00E520BE">
            <w:pPr>
              <w:pStyle w:val="AralkYok"/>
              <w:jc w:val="center"/>
              <w:rPr>
                <w:b/>
                <w:color w:val="000000"/>
                <w:sz w:val="18"/>
                <w:szCs w:val="18"/>
              </w:rPr>
            </w:pPr>
            <w:r w:rsidRPr="009D5DFB">
              <w:rPr>
                <w:b/>
                <w:color w:val="000000"/>
                <w:sz w:val="18"/>
                <w:szCs w:val="18"/>
              </w:rPr>
              <w:t>YASAL YÜKÜMLÜLÜK (GÖREVLER)</w:t>
            </w:r>
          </w:p>
        </w:tc>
        <w:tc>
          <w:tcPr>
            <w:tcW w:w="6558" w:type="dxa"/>
            <w:tcBorders>
              <w:top w:val="none" w:sz="0" w:space="0" w:color="auto"/>
              <w:bottom w:val="none" w:sz="0" w:space="0" w:color="auto"/>
              <w:right w:val="none" w:sz="0" w:space="0" w:color="auto"/>
            </w:tcBorders>
          </w:tcPr>
          <w:p w14:paraId="566040BA" w14:textId="77777777" w:rsidR="00CC49A1" w:rsidRPr="009D5DFB" w:rsidRDefault="00CC49A1" w:rsidP="00E520BE">
            <w:pPr>
              <w:pStyle w:val="AralkYok"/>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D5DFB">
              <w:rPr>
                <w:b/>
                <w:color w:val="000000"/>
                <w:sz w:val="18"/>
                <w:szCs w:val="18"/>
              </w:rPr>
              <w:t>DAYANAK(KANUN, YÖNETMELİK, GENELGE, YÖNERGE)</w:t>
            </w:r>
          </w:p>
        </w:tc>
      </w:tr>
      <w:tr w:rsidR="00CC49A1" w:rsidRPr="00FC3473" w14:paraId="125B816B" w14:textId="77777777" w:rsidTr="00E520BE">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tcPr>
          <w:p w14:paraId="243BADD0" w14:textId="77777777" w:rsidR="00CC49A1" w:rsidRPr="009D5DFB" w:rsidRDefault="00CC49A1" w:rsidP="00E520BE">
            <w:pPr>
              <w:rPr>
                <w:rFonts w:ascii="Times New Roman" w:hAnsi="Times New Roman" w:cs="Times New Roman"/>
                <w:b/>
                <w:sz w:val="18"/>
                <w:szCs w:val="18"/>
              </w:rPr>
            </w:pPr>
            <w:r w:rsidRPr="009D5DFB">
              <w:rPr>
                <w:rFonts w:ascii="Times New Roman" w:hAnsi="Times New Roman" w:cs="Times New Roman"/>
                <w:b/>
                <w:sz w:val="18"/>
                <w:szCs w:val="18"/>
              </w:rPr>
              <w:t>Atama</w:t>
            </w:r>
          </w:p>
        </w:tc>
        <w:tc>
          <w:tcPr>
            <w:tcW w:w="6558" w:type="dxa"/>
          </w:tcPr>
          <w:p w14:paraId="2087BC9C"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657 Sayılı Devlet Memurları Kanunu</w:t>
            </w:r>
          </w:p>
        </w:tc>
      </w:tr>
      <w:tr w:rsidR="00CC49A1" w:rsidRPr="00FC3473" w14:paraId="54C0E65F" w14:textId="77777777" w:rsidTr="00E520BE">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5B80AA0E"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7208C029"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Bakanlığına Bağlı Okul ve Kurumların Yönetici ve Öğretmenlerinin Norm Kadrolarına İlişkin Yönetmelik</w:t>
            </w:r>
          </w:p>
        </w:tc>
      </w:tr>
      <w:tr w:rsidR="00CC49A1" w:rsidRPr="00FC3473" w14:paraId="68999089" w14:textId="77777777" w:rsidTr="00E520BE">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07529F8F" w14:textId="77777777" w:rsidR="00CC49A1" w:rsidRPr="009D5DFB" w:rsidRDefault="00CC49A1" w:rsidP="00E520BE">
            <w:pPr>
              <w:jc w:val="center"/>
              <w:rPr>
                <w:rFonts w:ascii="Times New Roman" w:hAnsi="Times New Roman" w:cs="Times New Roman"/>
                <w:b/>
                <w:sz w:val="18"/>
                <w:szCs w:val="18"/>
              </w:rPr>
            </w:pPr>
          </w:p>
        </w:tc>
        <w:tc>
          <w:tcPr>
            <w:tcW w:w="6558" w:type="dxa"/>
          </w:tcPr>
          <w:p w14:paraId="07BFEAA6"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Eğitim Kurumları Yöneticilerinin Atama ve Yer Değiştirmelerine İlişkin Yönetmelik</w:t>
            </w:r>
          </w:p>
        </w:tc>
      </w:tr>
      <w:tr w:rsidR="00CC49A1" w:rsidRPr="00FC3473" w14:paraId="4B2B7A50" w14:textId="77777777" w:rsidTr="00E520BE">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664AB461"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5AF6DA8F"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Öğretmenlerinin Atama ve Yer Değiştirme Yönetmeliği</w:t>
            </w:r>
          </w:p>
        </w:tc>
      </w:tr>
      <w:tr w:rsidR="00CC49A1" w:rsidRPr="00FC3473" w14:paraId="35C09DF7" w14:textId="77777777" w:rsidTr="00E520BE">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tcPr>
          <w:p w14:paraId="5E002B26" w14:textId="77777777" w:rsidR="00CC49A1" w:rsidRPr="009D5DFB" w:rsidRDefault="00CC49A1" w:rsidP="00E520BE">
            <w:pPr>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6558" w:type="dxa"/>
          </w:tcPr>
          <w:p w14:paraId="478433B6"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Kanunu</w:t>
            </w:r>
          </w:p>
        </w:tc>
      </w:tr>
      <w:tr w:rsidR="00CC49A1" w:rsidRPr="00FC3473" w14:paraId="71894E0D" w14:textId="77777777" w:rsidTr="00E520BE">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3978E632" w14:textId="77777777" w:rsidR="00CC49A1" w:rsidRPr="009D5DFB" w:rsidRDefault="00CC49A1" w:rsidP="00E520BE">
            <w:pP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6E23E15B"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6528 Sayılı Milli Eğitim Temel Kanunu İle Bazı Kanun ve Kanun Hükmünde Kararnamelerde Değişiklik Yapılmasına Dair Kanun</w:t>
            </w:r>
          </w:p>
        </w:tc>
      </w:tr>
      <w:tr w:rsidR="00CC49A1" w:rsidRPr="00FC3473" w14:paraId="3ADC3382" w14:textId="77777777" w:rsidTr="00E520BE">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3B843B70" w14:textId="77777777" w:rsidR="00CC49A1" w:rsidRPr="009D5DFB" w:rsidRDefault="00CC49A1" w:rsidP="00E520BE">
            <w:pPr>
              <w:jc w:val="center"/>
              <w:rPr>
                <w:rFonts w:ascii="Times New Roman" w:hAnsi="Times New Roman" w:cs="Times New Roman"/>
                <w:b/>
                <w:sz w:val="18"/>
                <w:szCs w:val="18"/>
              </w:rPr>
            </w:pPr>
          </w:p>
        </w:tc>
        <w:tc>
          <w:tcPr>
            <w:tcW w:w="6558" w:type="dxa"/>
          </w:tcPr>
          <w:p w14:paraId="5AE9151F"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Personeline Başarı, Üstün Başarı ve Ödül Verilmesine Dair Yönerge</w:t>
            </w:r>
          </w:p>
        </w:tc>
      </w:tr>
      <w:tr w:rsidR="00CC49A1" w:rsidRPr="00FC3473" w14:paraId="7931509F" w14:textId="77777777" w:rsidTr="00E520BE">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2CB0D5A0"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170014F9"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Disiplin Amirleri Yönetmeliği</w:t>
            </w:r>
          </w:p>
        </w:tc>
      </w:tr>
      <w:tr w:rsidR="00CC49A1" w:rsidRPr="00FC3473" w14:paraId="30ED729B" w14:textId="77777777" w:rsidTr="00E520BE">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tcPr>
          <w:p w14:paraId="73EEDE7E" w14:textId="77777777" w:rsidR="00CC49A1" w:rsidRPr="009D5DFB" w:rsidRDefault="00CC49A1" w:rsidP="00E520BE">
            <w:pPr>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6558" w:type="dxa"/>
          </w:tcPr>
          <w:p w14:paraId="2DDA75FF"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1739 Sayılı Milli Eğitim Temel Kanunu</w:t>
            </w:r>
          </w:p>
        </w:tc>
      </w:tr>
      <w:tr w:rsidR="00CC49A1" w:rsidRPr="00FC3473" w14:paraId="35354F72" w14:textId="77777777" w:rsidTr="00E520BE">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20527C47"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17766CB6"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CC49A1" w:rsidRPr="00FC3473" w14:paraId="30361D86" w14:textId="77777777" w:rsidTr="00E520BE">
        <w:trPr>
          <w:trHeight w:val="232"/>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59358D46" w14:textId="77777777" w:rsidR="00CC49A1" w:rsidRPr="009D5DFB" w:rsidRDefault="00CC49A1" w:rsidP="00E520BE">
            <w:pPr>
              <w:jc w:val="center"/>
              <w:rPr>
                <w:rFonts w:ascii="Times New Roman" w:hAnsi="Times New Roman" w:cs="Times New Roman"/>
                <w:b/>
                <w:sz w:val="18"/>
                <w:szCs w:val="18"/>
              </w:rPr>
            </w:pPr>
          </w:p>
        </w:tc>
        <w:tc>
          <w:tcPr>
            <w:tcW w:w="6558" w:type="dxa"/>
          </w:tcPr>
          <w:p w14:paraId="76798D7E"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Okul Aile Birliği Yönetmeliği</w:t>
            </w:r>
          </w:p>
        </w:tc>
      </w:tr>
      <w:tr w:rsidR="00CC49A1" w:rsidRPr="00FC3473" w14:paraId="5EC62344" w14:textId="77777777" w:rsidTr="00E520BE">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2717762C"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4A1D3D51"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Eğitim Bölgeleri ve Eğitim Kurulları Yönergesi</w:t>
            </w:r>
          </w:p>
        </w:tc>
      </w:tr>
      <w:tr w:rsidR="00CC49A1" w:rsidRPr="00FC3473" w14:paraId="341092E5" w14:textId="77777777" w:rsidTr="00E520BE">
        <w:trPr>
          <w:trHeight w:val="14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7243D58C" w14:textId="77777777" w:rsidR="00CC49A1" w:rsidRPr="009D5DFB" w:rsidRDefault="00CC49A1" w:rsidP="00E520BE">
            <w:pPr>
              <w:jc w:val="center"/>
              <w:rPr>
                <w:rFonts w:ascii="Times New Roman" w:hAnsi="Times New Roman" w:cs="Times New Roman"/>
                <w:b/>
                <w:sz w:val="18"/>
                <w:szCs w:val="18"/>
              </w:rPr>
            </w:pPr>
          </w:p>
        </w:tc>
        <w:tc>
          <w:tcPr>
            <w:tcW w:w="6558" w:type="dxa"/>
          </w:tcPr>
          <w:p w14:paraId="2F6440A4"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MEB Yönetici ve Öğretmenlerin Ders ve Ek Ders Saatlerine İlişkin Karar </w:t>
            </w:r>
          </w:p>
        </w:tc>
      </w:tr>
      <w:tr w:rsidR="00CC49A1" w:rsidRPr="00FC3473" w14:paraId="45A64EFC" w14:textId="77777777" w:rsidTr="00E520BE">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7AE02152"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036B4798"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Taşınır Mal Yönetmeliği</w:t>
            </w:r>
          </w:p>
        </w:tc>
      </w:tr>
      <w:tr w:rsidR="00CC49A1" w:rsidRPr="00FC3473" w14:paraId="7B8C8137" w14:textId="77777777" w:rsidTr="00E520BE">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tcPr>
          <w:p w14:paraId="1830FF4D" w14:textId="77777777" w:rsidR="00CC49A1" w:rsidRPr="009D5DFB" w:rsidRDefault="00CC49A1" w:rsidP="00E520BE">
            <w:pPr>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6558" w:type="dxa"/>
          </w:tcPr>
          <w:p w14:paraId="2ABEFA13"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Anayasa</w:t>
            </w:r>
          </w:p>
        </w:tc>
      </w:tr>
      <w:tr w:rsidR="00CC49A1" w:rsidRPr="00FC3473" w14:paraId="3D3A69A7" w14:textId="77777777" w:rsidTr="00E520BE">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584624C6" w14:textId="77777777" w:rsidR="00CC49A1" w:rsidRPr="009D5DFB" w:rsidRDefault="00CC49A1" w:rsidP="00E520BE">
            <w:pPr>
              <w:rPr>
                <w:rFonts w:ascii="Times New Roman" w:hAnsi="Times New Roman" w:cs="Times New Roman"/>
                <w:b/>
                <w:bCs/>
                <w:sz w:val="18"/>
                <w:szCs w:val="18"/>
              </w:rPr>
            </w:pPr>
          </w:p>
        </w:tc>
        <w:tc>
          <w:tcPr>
            <w:tcW w:w="6558" w:type="dxa"/>
            <w:tcBorders>
              <w:top w:val="none" w:sz="0" w:space="0" w:color="auto"/>
              <w:bottom w:val="none" w:sz="0" w:space="0" w:color="auto"/>
              <w:right w:val="none" w:sz="0" w:space="0" w:color="auto"/>
            </w:tcBorders>
          </w:tcPr>
          <w:p w14:paraId="15FD9B45"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1739 Sayılı Milli Eğitim Temel Kanunu</w:t>
            </w:r>
          </w:p>
        </w:tc>
      </w:tr>
      <w:tr w:rsidR="00CC49A1" w:rsidRPr="00FC3473" w14:paraId="34EDEEE9" w14:textId="77777777" w:rsidTr="00E520BE">
        <w:trPr>
          <w:trHeight w:val="128"/>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04F3FF5E" w14:textId="77777777" w:rsidR="00CC49A1" w:rsidRPr="009D5DFB" w:rsidRDefault="00CC49A1" w:rsidP="00E520BE">
            <w:pPr>
              <w:rPr>
                <w:rFonts w:ascii="Times New Roman" w:hAnsi="Times New Roman" w:cs="Times New Roman"/>
                <w:b/>
                <w:bCs/>
                <w:sz w:val="18"/>
                <w:szCs w:val="18"/>
              </w:rPr>
            </w:pPr>
          </w:p>
        </w:tc>
        <w:tc>
          <w:tcPr>
            <w:tcW w:w="6558" w:type="dxa"/>
          </w:tcPr>
          <w:p w14:paraId="1F986881"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222 Sayılı İlköğretim ve Eğitim Kanunu</w:t>
            </w:r>
          </w:p>
        </w:tc>
      </w:tr>
      <w:tr w:rsidR="00CC49A1" w:rsidRPr="00FC3473" w14:paraId="36EB1807" w14:textId="77777777" w:rsidTr="00E520BE">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26F33684" w14:textId="77777777" w:rsidR="00CC49A1" w:rsidRPr="009D5DFB" w:rsidRDefault="00CC49A1" w:rsidP="00E520BE">
            <w:pPr>
              <w:rPr>
                <w:rFonts w:ascii="Times New Roman" w:hAnsi="Times New Roman" w:cs="Times New Roman"/>
                <w:b/>
                <w:bCs/>
                <w:sz w:val="18"/>
                <w:szCs w:val="18"/>
              </w:rPr>
            </w:pPr>
          </w:p>
        </w:tc>
        <w:tc>
          <w:tcPr>
            <w:tcW w:w="6558" w:type="dxa"/>
            <w:tcBorders>
              <w:top w:val="none" w:sz="0" w:space="0" w:color="auto"/>
              <w:bottom w:val="none" w:sz="0" w:space="0" w:color="auto"/>
              <w:right w:val="none" w:sz="0" w:space="0" w:color="auto"/>
            </w:tcBorders>
          </w:tcPr>
          <w:p w14:paraId="5B7F1F92"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6287 Sayılı İlköğretim ve Eğitim Kanunu ile Bazı Kanunlarda Değişiklik Yapılmasına Dair Kanun</w:t>
            </w:r>
          </w:p>
        </w:tc>
      </w:tr>
      <w:tr w:rsidR="00CC49A1" w:rsidRPr="00FC3473" w14:paraId="4A984FE9" w14:textId="77777777" w:rsidTr="00E520BE">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7405A546" w14:textId="77777777" w:rsidR="00CC49A1" w:rsidRPr="009D5DFB" w:rsidRDefault="00CC49A1" w:rsidP="00E520BE">
            <w:pPr>
              <w:rPr>
                <w:rFonts w:ascii="Times New Roman" w:hAnsi="Times New Roman" w:cs="Times New Roman"/>
                <w:b/>
                <w:bCs/>
                <w:sz w:val="18"/>
                <w:szCs w:val="18"/>
              </w:rPr>
            </w:pPr>
          </w:p>
        </w:tc>
        <w:tc>
          <w:tcPr>
            <w:tcW w:w="6558" w:type="dxa"/>
          </w:tcPr>
          <w:p w14:paraId="17A25B61"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CC49A1" w:rsidRPr="00FC3473" w14:paraId="7AD43987" w14:textId="77777777" w:rsidTr="00E520B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503E75E9"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073E4470"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Eğitim Öğretim Çalışmalarının Planlı Yürütülmesine İlişkin Yönerge </w:t>
            </w:r>
          </w:p>
        </w:tc>
      </w:tr>
      <w:tr w:rsidR="00CC49A1" w:rsidRPr="00FC3473" w14:paraId="48D705A3" w14:textId="77777777" w:rsidTr="00E520BE">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3AAFDCC4" w14:textId="77777777" w:rsidR="00CC49A1" w:rsidRPr="009D5DFB" w:rsidRDefault="00CC49A1" w:rsidP="00E520BE">
            <w:pPr>
              <w:jc w:val="center"/>
              <w:rPr>
                <w:rFonts w:ascii="Times New Roman" w:hAnsi="Times New Roman" w:cs="Times New Roman"/>
                <w:b/>
                <w:sz w:val="18"/>
                <w:szCs w:val="18"/>
              </w:rPr>
            </w:pPr>
          </w:p>
        </w:tc>
        <w:tc>
          <w:tcPr>
            <w:tcW w:w="6558" w:type="dxa"/>
          </w:tcPr>
          <w:p w14:paraId="07B51443"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Öğrenci Yetiştirme Kursları Yönergesi</w:t>
            </w:r>
          </w:p>
        </w:tc>
      </w:tr>
      <w:tr w:rsidR="00CC49A1" w:rsidRPr="00FC3473" w14:paraId="2F428706" w14:textId="77777777" w:rsidTr="00E520B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7C001A00"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2AF25F66"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Ders Kitapları ve Eğitim Araçları Yönetmeliği </w:t>
            </w:r>
          </w:p>
        </w:tc>
      </w:tr>
      <w:tr w:rsidR="00CC49A1" w:rsidRPr="00FC3473" w14:paraId="7D034D88" w14:textId="77777777" w:rsidTr="00E520BE">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2642C926" w14:textId="77777777" w:rsidR="00CC49A1" w:rsidRPr="009D5DFB" w:rsidRDefault="00CC49A1" w:rsidP="00E520BE">
            <w:pPr>
              <w:jc w:val="center"/>
              <w:rPr>
                <w:rFonts w:ascii="Times New Roman" w:hAnsi="Times New Roman" w:cs="Times New Roman"/>
                <w:b/>
                <w:sz w:val="18"/>
                <w:szCs w:val="18"/>
              </w:rPr>
            </w:pPr>
          </w:p>
        </w:tc>
        <w:tc>
          <w:tcPr>
            <w:tcW w:w="6558" w:type="dxa"/>
          </w:tcPr>
          <w:p w14:paraId="6B2B73B8"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 Öğrencilerin Ders Dışı Eğitim ve Öğretim Faaliyetleri Hakkında Yönetmelik </w:t>
            </w:r>
          </w:p>
        </w:tc>
      </w:tr>
      <w:tr w:rsidR="00CC49A1" w:rsidRPr="00FC3473" w14:paraId="06B5EBD9" w14:textId="77777777" w:rsidTr="00E520B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tcPr>
          <w:p w14:paraId="02C245A2" w14:textId="77777777" w:rsidR="00CC49A1" w:rsidRPr="009D5DFB" w:rsidRDefault="00CC49A1" w:rsidP="00E520BE">
            <w:pPr>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6558" w:type="dxa"/>
            <w:tcBorders>
              <w:top w:val="none" w:sz="0" w:space="0" w:color="auto"/>
              <w:bottom w:val="none" w:sz="0" w:space="0" w:color="auto"/>
              <w:right w:val="none" w:sz="0" w:space="0" w:color="auto"/>
            </w:tcBorders>
          </w:tcPr>
          <w:p w14:paraId="71F608A1"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Personel İzin Yönergesi</w:t>
            </w:r>
          </w:p>
        </w:tc>
      </w:tr>
      <w:tr w:rsidR="00CC49A1" w:rsidRPr="00FC3473" w14:paraId="5B5B7751" w14:textId="77777777" w:rsidTr="00E520BE">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0C25A8D8" w14:textId="77777777" w:rsidR="00CC49A1" w:rsidRPr="009D5DFB" w:rsidRDefault="00CC49A1" w:rsidP="00E520BE">
            <w:pPr>
              <w:rPr>
                <w:rFonts w:ascii="Times New Roman" w:hAnsi="Times New Roman" w:cs="Times New Roman"/>
                <w:b/>
                <w:bCs/>
                <w:sz w:val="18"/>
                <w:szCs w:val="18"/>
              </w:rPr>
            </w:pPr>
          </w:p>
        </w:tc>
        <w:tc>
          <w:tcPr>
            <w:tcW w:w="6558" w:type="dxa"/>
          </w:tcPr>
          <w:p w14:paraId="1BCB251D"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Tedavi ve Cenaze Giderleri Yönetmeliği</w:t>
            </w:r>
          </w:p>
        </w:tc>
      </w:tr>
      <w:tr w:rsidR="00CC49A1" w:rsidRPr="00FC3473" w14:paraId="4B723540" w14:textId="77777777" w:rsidTr="00E520BE">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5EFD3797"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334A7B8A"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Kamu Kurum ve Kuruluşlarında Çalışan Personelin Kılık Kıyafet Yönetmeliği </w:t>
            </w:r>
          </w:p>
        </w:tc>
      </w:tr>
      <w:tr w:rsidR="00CC49A1" w:rsidRPr="00FC3473" w14:paraId="39BAA1F3" w14:textId="77777777" w:rsidTr="00E520BE">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7771A31A" w14:textId="77777777" w:rsidR="00CC49A1" w:rsidRPr="009D5DFB" w:rsidRDefault="00CC49A1" w:rsidP="00E520BE">
            <w:pPr>
              <w:jc w:val="center"/>
              <w:rPr>
                <w:rFonts w:ascii="Times New Roman" w:hAnsi="Times New Roman" w:cs="Times New Roman"/>
                <w:b/>
                <w:sz w:val="18"/>
                <w:szCs w:val="18"/>
              </w:rPr>
            </w:pPr>
          </w:p>
        </w:tc>
        <w:tc>
          <w:tcPr>
            <w:tcW w:w="6558" w:type="dxa"/>
          </w:tcPr>
          <w:p w14:paraId="5D8B07E4"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Memurların Hastalık Raporlarını Verecek Hekim ve Sağlık Kurulları Hakkındaki Yönetmelik </w:t>
            </w:r>
          </w:p>
        </w:tc>
      </w:tr>
      <w:tr w:rsidR="00CC49A1" w:rsidRPr="00FC3473" w14:paraId="49BD136A" w14:textId="77777777" w:rsidTr="00E520BE">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47E3C53D"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08128676"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Personeli Görevde Yükseltme ve Unvan Değişikliği Yönetmeliği </w:t>
            </w:r>
          </w:p>
        </w:tc>
      </w:tr>
      <w:tr w:rsidR="00CC49A1" w:rsidRPr="00FC3473" w14:paraId="1B6425C9" w14:textId="77777777" w:rsidTr="00E520BE">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759EAC56" w14:textId="77777777" w:rsidR="00CC49A1" w:rsidRPr="009D5DFB" w:rsidRDefault="00CC49A1" w:rsidP="00E520BE">
            <w:pPr>
              <w:jc w:val="center"/>
              <w:rPr>
                <w:rFonts w:ascii="Times New Roman" w:hAnsi="Times New Roman" w:cs="Times New Roman"/>
                <w:b/>
                <w:sz w:val="18"/>
                <w:szCs w:val="18"/>
              </w:rPr>
            </w:pPr>
          </w:p>
        </w:tc>
        <w:tc>
          <w:tcPr>
            <w:tcW w:w="6558" w:type="dxa"/>
          </w:tcPr>
          <w:p w14:paraId="63464F7C"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Öğretmenlik Kariyer Basamaklarında Yükseltme Yönetmeliği </w:t>
            </w:r>
          </w:p>
        </w:tc>
      </w:tr>
      <w:tr w:rsidR="00CC49A1" w:rsidRPr="00FC3473" w14:paraId="573487A7" w14:textId="77777777" w:rsidTr="00E520BE">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tcPr>
          <w:p w14:paraId="6C0A4C69" w14:textId="77777777" w:rsidR="00CC49A1" w:rsidRPr="009D5DFB" w:rsidRDefault="00CC49A1" w:rsidP="00E520BE">
            <w:pPr>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6558" w:type="dxa"/>
            <w:tcBorders>
              <w:top w:val="none" w:sz="0" w:space="0" w:color="auto"/>
              <w:bottom w:val="none" w:sz="0" w:space="0" w:color="auto"/>
              <w:right w:val="none" w:sz="0" w:space="0" w:color="auto"/>
            </w:tcBorders>
          </w:tcPr>
          <w:p w14:paraId="6222416B"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Resmi Mühür Yönetmeliği</w:t>
            </w:r>
          </w:p>
        </w:tc>
      </w:tr>
      <w:tr w:rsidR="00CC49A1" w:rsidRPr="00FC3473" w14:paraId="36951FA6" w14:textId="77777777" w:rsidTr="00E520BE">
        <w:trPr>
          <w:trHeight w:val="178"/>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1544ED15" w14:textId="77777777" w:rsidR="00CC49A1" w:rsidRPr="009D5DFB" w:rsidRDefault="00CC49A1" w:rsidP="00E520BE">
            <w:pPr>
              <w:rPr>
                <w:rFonts w:ascii="Times New Roman" w:hAnsi="Times New Roman" w:cs="Times New Roman"/>
                <w:b/>
                <w:bCs/>
                <w:sz w:val="18"/>
                <w:szCs w:val="18"/>
              </w:rPr>
            </w:pPr>
          </w:p>
        </w:tc>
        <w:tc>
          <w:tcPr>
            <w:tcW w:w="6558" w:type="dxa"/>
          </w:tcPr>
          <w:p w14:paraId="10480930"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Resmi Yazışmalarda Uygulanacak Usul ve Esaslar Hakkındaki Yönetmelik </w:t>
            </w:r>
          </w:p>
        </w:tc>
      </w:tr>
      <w:tr w:rsidR="00CC49A1" w:rsidRPr="00FC3473" w14:paraId="2FDCF165" w14:textId="77777777" w:rsidTr="00E520B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11EBF967"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24CB8C95"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Evrak Yönergesi </w:t>
            </w:r>
          </w:p>
        </w:tc>
      </w:tr>
      <w:tr w:rsidR="00CC49A1" w:rsidRPr="00FC3473" w14:paraId="12E96AF1" w14:textId="77777777" w:rsidTr="00E520BE">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4A256B2F" w14:textId="77777777" w:rsidR="00CC49A1" w:rsidRPr="009D5DFB" w:rsidRDefault="00CC49A1" w:rsidP="00E520BE">
            <w:pPr>
              <w:jc w:val="center"/>
              <w:rPr>
                <w:rFonts w:ascii="Times New Roman" w:hAnsi="Times New Roman" w:cs="Times New Roman"/>
                <w:b/>
                <w:sz w:val="18"/>
                <w:szCs w:val="18"/>
              </w:rPr>
            </w:pPr>
          </w:p>
        </w:tc>
        <w:tc>
          <w:tcPr>
            <w:tcW w:w="6558" w:type="dxa"/>
          </w:tcPr>
          <w:p w14:paraId="188DCC75"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Arşiv Hizmetleri Yönetmeliği</w:t>
            </w:r>
          </w:p>
        </w:tc>
      </w:tr>
      <w:tr w:rsidR="00CC49A1" w:rsidRPr="00FC3473" w14:paraId="0BC44ECE" w14:textId="77777777" w:rsidTr="00E520B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tcPr>
          <w:p w14:paraId="1FB84923" w14:textId="77777777" w:rsidR="00CC49A1" w:rsidRPr="009D5DFB" w:rsidRDefault="00CC49A1" w:rsidP="00E520BE">
            <w:pPr>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6558" w:type="dxa"/>
            <w:tcBorders>
              <w:top w:val="none" w:sz="0" w:space="0" w:color="auto"/>
              <w:bottom w:val="none" w:sz="0" w:space="0" w:color="auto"/>
              <w:right w:val="none" w:sz="0" w:space="0" w:color="auto"/>
            </w:tcBorders>
          </w:tcPr>
          <w:p w14:paraId="7BDA9648"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Rehberlik ve Psikolojik Danışma Hizmetleri Yönet.</w:t>
            </w:r>
          </w:p>
        </w:tc>
      </w:tr>
      <w:tr w:rsidR="00CC49A1" w:rsidRPr="00FC3473" w14:paraId="6747E0B9" w14:textId="77777777" w:rsidTr="00E520BE">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050FF80D" w14:textId="77777777" w:rsidR="00CC49A1" w:rsidRPr="009D5DFB" w:rsidRDefault="00CC49A1" w:rsidP="00E520BE">
            <w:pPr>
              <w:rPr>
                <w:rFonts w:ascii="Times New Roman" w:hAnsi="Times New Roman" w:cs="Times New Roman"/>
                <w:b/>
                <w:bCs/>
                <w:sz w:val="18"/>
                <w:szCs w:val="18"/>
              </w:rPr>
            </w:pPr>
          </w:p>
        </w:tc>
        <w:tc>
          <w:tcPr>
            <w:tcW w:w="6558" w:type="dxa"/>
          </w:tcPr>
          <w:p w14:paraId="50ABBB93"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Okul Spor Kulüpleri Yönetmeliği</w:t>
            </w:r>
          </w:p>
        </w:tc>
      </w:tr>
      <w:tr w:rsidR="00CC49A1" w:rsidRPr="00FC3473" w14:paraId="55F3A96B" w14:textId="77777777" w:rsidTr="00E520BE">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4B850FBE"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4AB9D380"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İlköğretim ve Ortaöğretim Sosyal Etkinlikler Yönetmeliği </w:t>
            </w:r>
          </w:p>
        </w:tc>
      </w:tr>
      <w:tr w:rsidR="00CC49A1" w:rsidRPr="00FC3473" w14:paraId="7913E06D" w14:textId="77777777" w:rsidTr="00E520BE">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tcPr>
          <w:p w14:paraId="7FB7587E" w14:textId="77777777" w:rsidR="00CC49A1" w:rsidRPr="009D5DFB" w:rsidRDefault="00CC49A1" w:rsidP="00E520BE">
            <w:pPr>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6558" w:type="dxa"/>
          </w:tcPr>
          <w:p w14:paraId="37CAC5D2"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CC49A1" w:rsidRPr="00FC3473" w14:paraId="067FEBB1" w14:textId="77777777" w:rsidTr="00E520BE">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0A95BF52" w14:textId="77777777" w:rsidR="00CC49A1" w:rsidRPr="009D5DFB" w:rsidRDefault="00CC49A1" w:rsidP="00E520BE">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14:paraId="2DD95ADF" w14:textId="77777777" w:rsidR="00CC49A1" w:rsidRPr="00997D3E" w:rsidRDefault="00CC49A1" w:rsidP="00E520B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Milli Eğitim Bakanlığı Demokrasi Eğitimi ve Okul Meclisleri Yönergesi</w:t>
            </w:r>
          </w:p>
        </w:tc>
      </w:tr>
      <w:tr w:rsidR="00CC49A1" w:rsidRPr="00FC3473" w14:paraId="31CAAFA6" w14:textId="77777777" w:rsidTr="00E520BE">
        <w:trPr>
          <w:trHeight w:val="1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74818E22" w14:textId="77777777" w:rsidR="00CC49A1" w:rsidRPr="009D5DFB" w:rsidRDefault="00CC49A1" w:rsidP="00E520BE">
            <w:pPr>
              <w:jc w:val="center"/>
              <w:rPr>
                <w:rFonts w:ascii="Times New Roman" w:hAnsi="Times New Roman" w:cs="Times New Roman"/>
                <w:b/>
                <w:sz w:val="18"/>
                <w:szCs w:val="18"/>
              </w:rPr>
            </w:pPr>
          </w:p>
        </w:tc>
        <w:tc>
          <w:tcPr>
            <w:tcW w:w="6558" w:type="dxa"/>
          </w:tcPr>
          <w:p w14:paraId="2936AE55" w14:textId="77777777" w:rsidR="00CC49A1" w:rsidRPr="00997D3E" w:rsidRDefault="00CC49A1" w:rsidP="00E520B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Okul Servis Araçları Hizmet Yönetmeliği</w:t>
            </w:r>
          </w:p>
        </w:tc>
      </w:tr>
      <w:tr w:rsidR="00CC49A1" w:rsidRPr="00FC3473" w14:paraId="1B116C86" w14:textId="77777777" w:rsidTr="00E520B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tcPr>
          <w:p w14:paraId="47C132B2" w14:textId="77777777" w:rsidR="00CC49A1" w:rsidRPr="009D5DFB" w:rsidRDefault="00CC49A1" w:rsidP="00E520BE">
            <w:pPr>
              <w:rPr>
                <w:rFonts w:ascii="Times New Roman" w:hAnsi="Times New Roman" w:cs="Times New Roman"/>
                <w:b/>
                <w:sz w:val="18"/>
                <w:szCs w:val="18"/>
              </w:rPr>
            </w:pPr>
            <w:r w:rsidRPr="009D5DFB">
              <w:rPr>
                <w:rFonts w:ascii="Times New Roman" w:hAnsi="Times New Roman" w:cs="Times New Roman"/>
                <w:b/>
                <w:sz w:val="18"/>
                <w:szCs w:val="18"/>
              </w:rPr>
              <w:t>İsim ve Tanıtım</w:t>
            </w:r>
          </w:p>
        </w:tc>
        <w:tc>
          <w:tcPr>
            <w:tcW w:w="6558" w:type="dxa"/>
            <w:tcBorders>
              <w:top w:val="none" w:sz="0" w:space="0" w:color="auto"/>
              <w:bottom w:val="none" w:sz="0" w:space="0" w:color="auto"/>
              <w:right w:val="none" w:sz="0" w:space="0" w:color="auto"/>
            </w:tcBorders>
          </w:tcPr>
          <w:p w14:paraId="59C2A3C4"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Kurum Tanıtım Yönetmeliği</w:t>
            </w:r>
          </w:p>
        </w:tc>
      </w:tr>
      <w:tr w:rsidR="00CC49A1" w:rsidRPr="00FC3473" w14:paraId="3F1B4A49" w14:textId="77777777" w:rsidTr="00E520BE">
        <w:trPr>
          <w:trHeight w:val="371"/>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067D0DC0" w14:textId="77777777" w:rsidR="00CC49A1" w:rsidRPr="009D5DFB" w:rsidRDefault="00CC49A1" w:rsidP="00E520BE">
            <w:pPr>
              <w:jc w:val="center"/>
              <w:rPr>
                <w:rFonts w:ascii="Times New Roman" w:hAnsi="Times New Roman" w:cs="Times New Roman"/>
                <w:b/>
                <w:sz w:val="18"/>
                <w:szCs w:val="18"/>
              </w:rPr>
            </w:pPr>
          </w:p>
        </w:tc>
        <w:tc>
          <w:tcPr>
            <w:tcW w:w="6558" w:type="dxa"/>
          </w:tcPr>
          <w:p w14:paraId="068533A7"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Bakanlığına Bağlı Kurumlara Ait Açma, Kapatma ve Ad Verme Yönetmeliği </w:t>
            </w:r>
          </w:p>
        </w:tc>
      </w:tr>
      <w:tr w:rsidR="00CC49A1" w:rsidRPr="00FC3473" w14:paraId="5C77A20F" w14:textId="77777777" w:rsidTr="00E520BE">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tcPr>
          <w:p w14:paraId="14FDAA57" w14:textId="77777777" w:rsidR="00CC49A1" w:rsidRPr="009D5DFB" w:rsidRDefault="00CC49A1" w:rsidP="00E520BE">
            <w:pPr>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6558" w:type="dxa"/>
            <w:tcBorders>
              <w:top w:val="none" w:sz="0" w:space="0" w:color="auto"/>
              <w:bottom w:val="none" w:sz="0" w:space="0" w:color="auto"/>
              <w:right w:val="none" w:sz="0" w:space="0" w:color="auto"/>
            </w:tcBorders>
          </w:tcPr>
          <w:p w14:paraId="627C7A95"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Sabotajlara Karşı Koruma Yönetmeliği </w:t>
            </w:r>
          </w:p>
        </w:tc>
      </w:tr>
      <w:tr w:rsidR="00CC49A1" w:rsidRPr="00FC3473" w14:paraId="768707B3" w14:textId="77777777" w:rsidTr="00E520BE">
        <w:trPr>
          <w:trHeight w:val="60"/>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14:paraId="749103EB" w14:textId="77777777" w:rsidR="00CC49A1" w:rsidRPr="009D5DFB" w:rsidRDefault="00CC49A1" w:rsidP="00E520BE">
            <w:pPr>
              <w:jc w:val="center"/>
              <w:rPr>
                <w:rFonts w:ascii="Times New Roman" w:hAnsi="Times New Roman" w:cs="Times New Roman"/>
                <w:b/>
                <w:color w:val="FFFFFF"/>
                <w:sz w:val="18"/>
                <w:szCs w:val="18"/>
              </w:rPr>
            </w:pPr>
          </w:p>
        </w:tc>
        <w:tc>
          <w:tcPr>
            <w:tcW w:w="6558" w:type="dxa"/>
          </w:tcPr>
          <w:p w14:paraId="7A5052D7" w14:textId="77777777" w:rsidR="00CC49A1" w:rsidRPr="00997D3E" w:rsidRDefault="00CC49A1" w:rsidP="00E520B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Binaların Yangından Korunması Hakkındaki Yönetmelik </w:t>
            </w:r>
          </w:p>
        </w:tc>
      </w:tr>
      <w:tr w:rsidR="00CC49A1" w:rsidRPr="00FC3473" w14:paraId="177AD782" w14:textId="77777777" w:rsidTr="00E520BE">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353F5923" w14:textId="77777777" w:rsidR="00CC49A1" w:rsidRPr="009D5DFB" w:rsidRDefault="00CC49A1" w:rsidP="00E520BE">
            <w:pPr>
              <w:jc w:val="center"/>
              <w:rPr>
                <w:rFonts w:ascii="Times New Roman" w:hAnsi="Times New Roman" w:cs="Times New Roman"/>
                <w:b/>
                <w:color w:val="FFFFFF"/>
                <w:sz w:val="18"/>
                <w:szCs w:val="18"/>
              </w:rPr>
            </w:pPr>
          </w:p>
        </w:tc>
        <w:tc>
          <w:tcPr>
            <w:tcW w:w="6558" w:type="dxa"/>
            <w:tcBorders>
              <w:top w:val="none" w:sz="0" w:space="0" w:color="auto"/>
              <w:bottom w:val="none" w:sz="0" w:space="0" w:color="auto"/>
              <w:right w:val="none" w:sz="0" w:space="0" w:color="auto"/>
            </w:tcBorders>
          </w:tcPr>
          <w:p w14:paraId="5A4B57F9" w14:textId="77777777" w:rsidR="00CC49A1" w:rsidRPr="00997D3E" w:rsidRDefault="00CC49A1" w:rsidP="00E520B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Daire ve Müesseseler İçin Sivil Savunma İşleri Kılavuzu </w:t>
            </w:r>
          </w:p>
        </w:tc>
      </w:tr>
    </w:tbl>
    <w:p w14:paraId="5EAA46DA" w14:textId="77777777" w:rsidR="00CC49A1" w:rsidRPr="00067897" w:rsidRDefault="00CC49A1" w:rsidP="00CC49A1">
      <w:pPr>
        <w:rPr>
          <w:rFonts w:ascii="Times New Roman" w:hAnsi="Times New Roman" w:cs="Times New Roman"/>
          <w:sz w:val="24"/>
          <w:szCs w:val="24"/>
        </w:rPr>
      </w:pPr>
    </w:p>
    <w:p w14:paraId="456D14FA" w14:textId="77777777" w:rsidR="00CC49A1" w:rsidRPr="00067897" w:rsidRDefault="00CC49A1" w:rsidP="00CC49A1">
      <w:pPr>
        <w:rPr>
          <w:rFonts w:ascii="Times New Roman" w:hAnsi="Times New Roman" w:cs="Times New Roman"/>
          <w:sz w:val="24"/>
          <w:szCs w:val="24"/>
        </w:rPr>
      </w:pPr>
    </w:p>
    <w:p w14:paraId="04CA975C" w14:textId="77777777" w:rsidR="00CC49A1" w:rsidRPr="00067897" w:rsidRDefault="00CC49A1" w:rsidP="00CC49A1">
      <w:pPr>
        <w:rPr>
          <w:rFonts w:ascii="Times New Roman" w:hAnsi="Times New Roman" w:cs="Times New Roman"/>
          <w:sz w:val="24"/>
          <w:szCs w:val="24"/>
        </w:rPr>
      </w:pPr>
    </w:p>
    <w:p w14:paraId="6B1D6469" w14:textId="77777777" w:rsidR="00CC49A1" w:rsidRDefault="00CC49A1" w:rsidP="00CC49A1"/>
    <w:p w14:paraId="61A1EEA1" w14:textId="77777777" w:rsidR="00CC49A1" w:rsidRPr="00303363" w:rsidRDefault="00CC49A1" w:rsidP="00CC49A1"/>
    <w:p w14:paraId="0FBDCAE7" w14:textId="1B68C4AC" w:rsidR="00CC49A1" w:rsidRDefault="00CC49A1" w:rsidP="00B83CA5">
      <w:pPr>
        <w:pStyle w:val="Balk2"/>
        <w:ind w:left="0" w:firstLine="0"/>
      </w:pPr>
    </w:p>
    <w:p w14:paraId="1D4DAB1E" w14:textId="6DAD8BD6" w:rsidR="00B83CA5" w:rsidRDefault="00B83CA5" w:rsidP="00B83CA5">
      <w:pPr>
        <w:pStyle w:val="Balk2"/>
        <w:ind w:left="0" w:firstLine="0"/>
      </w:pPr>
    </w:p>
    <w:p w14:paraId="35DA84F5" w14:textId="00B52255" w:rsidR="00B83CA5" w:rsidRDefault="00B83CA5" w:rsidP="00B83CA5">
      <w:pPr>
        <w:pStyle w:val="Balk2"/>
        <w:ind w:left="0" w:firstLine="0"/>
      </w:pPr>
    </w:p>
    <w:p w14:paraId="3FF2D572" w14:textId="77777777" w:rsidR="00B83CA5" w:rsidRDefault="00B83CA5" w:rsidP="00B83CA5">
      <w:pPr>
        <w:pStyle w:val="Balk2"/>
        <w:ind w:left="0" w:firstLine="0"/>
      </w:pPr>
    </w:p>
    <w:p w14:paraId="30A904AD" w14:textId="77777777" w:rsidR="00CC49A1" w:rsidRDefault="00CC49A1" w:rsidP="006A628C">
      <w:pPr>
        <w:pStyle w:val="Balk2"/>
        <w:ind w:hanging="1109"/>
      </w:pPr>
    </w:p>
    <w:p w14:paraId="1A4217C7" w14:textId="77777777" w:rsidR="00067897" w:rsidRPr="00067897" w:rsidRDefault="00067897" w:rsidP="00067897">
      <w:pPr>
        <w:spacing w:line="276" w:lineRule="auto"/>
        <w:rPr>
          <w:rFonts w:ascii="Times New Roman" w:hAnsi="Times New Roman" w:cs="Times New Roman"/>
          <w:b/>
          <w:bCs/>
          <w:sz w:val="24"/>
          <w:szCs w:val="24"/>
        </w:rPr>
      </w:pPr>
    </w:p>
    <w:p w14:paraId="398A05FD" w14:textId="70BA6DE0" w:rsidR="00303363" w:rsidRDefault="006A628C" w:rsidP="006A628C">
      <w:pPr>
        <w:pStyle w:val="Balk2"/>
        <w:ind w:hanging="1109"/>
      </w:pPr>
      <w:bookmarkStart w:id="15" w:name="_Toc169007001"/>
      <w:r>
        <w:t xml:space="preserve">2.4 </w:t>
      </w:r>
      <w:r w:rsidR="00303363" w:rsidRPr="00303363">
        <w:t>Üst Politika Belgeleri Analizi</w:t>
      </w:r>
      <w:bookmarkEnd w:id="15"/>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174D1AAA" w14:textId="16FEAF88" w:rsidR="00E61309" w:rsidRPr="006A628C" w:rsidRDefault="006A628C" w:rsidP="006E5E60">
      <w:pPr>
        <w:pStyle w:val="Balk2"/>
        <w:ind w:hanging="1109"/>
      </w:pPr>
      <w:bookmarkStart w:id="16" w:name="_Toc169007002"/>
      <w:r>
        <w:lastRenderedPageBreak/>
        <w:t xml:space="preserve">2.5 </w:t>
      </w:r>
      <w:r w:rsidR="00E61309" w:rsidRPr="006A628C">
        <w:t>Faaliyet Alanları ile Ürün/Hizmetlerin Belirlenmesi</w:t>
      </w:r>
      <w:bookmarkEnd w:id="16"/>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42D5F604" w14:textId="77777777" w:rsidR="00E61309" w:rsidRPr="00E61309" w:rsidRDefault="00E61309" w:rsidP="00E61309">
      <w:pPr>
        <w:pStyle w:val="GvdeMetni"/>
        <w:spacing w:before="4" w:line="276" w:lineRule="auto"/>
        <w:rPr>
          <w:rFonts w:ascii="Times New Roman" w:hAnsi="Times New Roman" w:cs="Times New Roman"/>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BE61EE">
        <w:trPr>
          <w:trHeight w:val="678"/>
          <w:jc w:val="center"/>
        </w:trPr>
        <w:tc>
          <w:tcPr>
            <w:tcW w:w="3893" w:type="dxa"/>
            <w:shd w:val="clear" w:color="auto" w:fill="92CDDC"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BE61EE">
        <w:trPr>
          <w:trHeight w:val="1904"/>
          <w:jc w:val="center"/>
        </w:trPr>
        <w:tc>
          <w:tcPr>
            <w:tcW w:w="3893" w:type="dxa"/>
            <w:shd w:val="clear" w:color="auto" w:fill="92CDDC" w:themeFill="accent5" w:themeFillTint="99"/>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26B0825" w14:textId="77777777" w:rsidR="00BE61EE" w:rsidRPr="00B83CA5" w:rsidRDefault="00E61309" w:rsidP="00BE61EE">
            <w:pPr>
              <w:pStyle w:val="TableParagraph"/>
              <w:spacing w:line="276" w:lineRule="auto"/>
              <w:ind w:left="107" w:right="29"/>
              <w:rPr>
                <w:rFonts w:ascii="Times New Roman" w:hAnsi="Times New Roman" w:cs="Times New Roman"/>
                <w:spacing w:val="-4"/>
                <w:sz w:val="24"/>
                <w:szCs w:val="24"/>
              </w:rPr>
            </w:pPr>
            <w:r w:rsidRPr="00B83CA5">
              <w:rPr>
                <w:rFonts w:ascii="Times New Roman" w:hAnsi="Times New Roman" w:cs="Times New Roman"/>
                <w:spacing w:val="-4"/>
                <w:sz w:val="24"/>
                <w:szCs w:val="24"/>
              </w:rPr>
              <w:t xml:space="preserve">Öğrenci İşleri </w:t>
            </w:r>
          </w:p>
          <w:p w14:paraId="2CE9A986" w14:textId="77777777" w:rsidR="00BE61EE" w:rsidRPr="00B83CA5" w:rsidRDefault="00E61309" w:rsidP="00BE61EE">
            <w:pPr>
              <w:pStyle w:val="TableParagraph"/>
              <w:spacing w:line="276" w:lineRule="auto"/>
              <w:ind w:left="107" w:right="29"/>
              <w:rPr>
                <w:rFonts w:ascii="Times New Roman" w:hAnsi="Times New Roman" w:cs="Times New Roman"/>
                <w:spacing w:val="-4"/>
                <w:sz w:val="24"/>
                <w:szCs w:val="24"/>
              </w:rPr>
            </w:pPr>
            <w:r w:rsidRPr="00B83CA5">
              <w:rPr>
                <w:rFonts w:ascii="Times New Roman" w:hAnsi="Times New Roman" w:cs="Times New Roman"/>
                <w:spacing w:val="-4"/>
                <w:sz w:val="24"/>
                <w:szCs w:val="24"/>
              </w:rPr>
              <w:t xml:space="preserve">Kayıt-nakil işleri </w:t>
            </w:r>
          </w:p>
          <w:p w14:paraId="30EE9D4E" w14:textId="77777777"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25AC07B0" w14:textId="1B19340D" w:rsidR="00E61309" w:rsidRPr="00B83CA5" w:rsidRDefault="00E61309" w:rsidP="00BE61EE">
            <w:pPr>
              <w:pStyle w:val="TableParagraph"/>
              <w:spacing w:line="276" w:lineRule="auto"/>
              <w:ind w:left="107" w:right="29"/>
              <w:rPr>
                <w:rFonts w:ascii="Times New Roman" w:hAnsi="Times New Roman" w:cs="Times New Roman"/>
                <w:spacing w:val="-4"/>
                <w:sz w:val="24"/>
                <w:szCs w:val="24"/>
              </w:rPr>
            </w:pPr>
            <w:r w:rsidRPr="00B83CA5">
              <w:rPr>
                <w:rFonts w:ascii="Times New Roman" w:hAnsi="Times New Roman" w:cs="Times New Roman"/>
                <w:spacing w:val="-4"/>
                <w:sz w:val="24"/>
                <w:szCs w:val="24"/>
              </w:rPr>
              <w:t>Sınıf geçme</w:t>
            </w:r>
          </w:p>
          <w:p w14:paraId="53AF9F03" w14:textId="77777777" w:rsidR="00E61309" w:rsidRPr="00B83CA5" w:rsidRDefault="00E61309" w:rsidP="00BE61EE">
            <w:pPr>
              <w:pStyle w:val="TableParagraph"/>
              <w:spacing w:before="7" w:line="276" w:lineRule="auto"/>
              <w:ind w:left="107" w:right="29"/>
              <w:rPr>
                <w:rFonts w:ascii="Times New Roman" w:hAnsi="Times New Roman" w:cs="Times New Roman"/>
                <w:spacing w:val="-4"/>
                <w:sz w:val="24"/>
                <w:szCs w:val="24"/>
              </w:rPr>
            </w:pPr>
            <w:r w:rsidRPr="00B83CA5">
              <w:rPr>
                <w:rFonts w:ascii="Times New Roman" w:hAnsi="Times New Roman" w:cs="Times New Roman"/>
                <w:spacing w:val="-4"/>
                <w:sz w:val="24"/>
                <w:szCs w:val="24"/>
              </w:rPr>
              <w:t>Sınav</w:t>
            </w:r>
            <w:r w:rsidRPr="00E61309">
              <w:rPr>
                <w:rFonts w:ascii="Times New Roman" w:hAnsi="Times New Roman" w:cs="Times New Roman"/>
                <w:spacing w:val="-4"/>
                <w:sz w:val="24"/>
                <w:szCs w:val="24"/>
              </w:rPr>
              <w:t xml:space="preserve"> </w:t>
            </w:r>
            <w:r w:rsidRPr="00B83CA5">
              <w:rPr>
                <w:rFonts w:ascii="Times New Roman" w:hAnsi="Times New Roman" w:cs="Times New Roman"/>
                <w:spacing w:val="-4"/>
                <w:sz w:val="24"/>
                <w:szCs w:val="24"/>
              </w:rPr>
              <w:t>hizmetleri</w:t>
            </w:r>
          </w:p>
        </w:tc>
      </w:tr>
      <w:tr w:rsidR="00E61309" w:rsidRPr="00E61309" w14:paraId="70B8497C" w14:textId="77777777" w:rsidTr="00BE61EE">
        <w:trPr>
          <w:trHeight w:val="1302"/>
          <w:jc w:val="center"/>
        </w:trPr>
        <w:tc>
          <w:tcPr>
            <w:tcW w:w="3893" w:type="dxa"/>
            <w:shd w:val="clear" w:color="auto" w:fill="92CDDC" w:themeFill="accent5" w:themeFillTint="99"/>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50573009" w14:textId="77777777" w:rsidR="00BE61EE" w:rsidRPr="00B83CA5" w:rsidRDefault="00E61309" w:rsidP="00BE61EE">
            <w:pPr>
              <w:pStyle w:val="TableParagraph"/>
              <w:spacing w:line="276" w:lineRule="auto"/>
              <w:ind w:left="107" w:right="29"/>
              <w:rPr>
                <w:rFonts w:ascii="Times New Roman" w:hAnsi="Times New Roman" w:cs="Times New Roman"/>
                <w:spacing w:val="-4"/>
                <w:sz w:val="24"/>
                <w:szCs w:val="24"/>
              </w:rPr>
            </w:pPr>
            <w:r w:rsidRPr="00B83CA5">
              <w:rPr>
                <w:rFonts w:ascii="Times New Roman" w:hAnsi="Times New Roman" w:cs="Times New Roman"/>
                <w:spacing w:val="-4"/>
                <w:sz w:val="24"/>
                <w:szCs w:val="24"/>
              </w:rPr>
              <w:t xml:space="preserve">Öğrencilere rehberlik yapmak </w:t>
            </w:r>
          </w:p>
          <w:p w14:paraId="4EC42E6E" w14:textId="77777777" w:rsidR="00BE61EE" w:rsidRPr="00B83CA5" w:rsidRDefault="00E61309" w:rsidP="00BE61EE">
            <w:pPr>
              <w:pStyle w:val="TableParagraph"/>
              <w:spacing w:line="276" w:lineRule="auto"/>
              <w:ind w:left="107" w:right="29"/>
              <w:rPr>
                <w:rFonts w:ascii="Times New Roman" w:hAnsi="Times New Roman" w:cs="Times New Roman"/>
                <w:spacing w:val="-4"/>
                <w:sz w:val="24"/>
                <w:szCs w:val="24"/>
              </w:rPr>
            </w:pPr>
            <w:r w:rsidRPr="00B83CA5">
              <w:rPr>
                <w:rFonts w:ascii="Times New Roman" w:hAnsi="Times New Roman" w:cs="Times New Roman"/>
                <w:spacing w:val="-4"/>
                <w:sz w:val="24"/>
                <w:szCs w:val="24"/>
              </w:rPr>
              <w:t xml:space="preserve">Velilere rehberlik etmek </w:t>
            </w:r>
          </w:p>
          <w:p w14:paraId="2667A1D6" w14:textId="3BDAAA4D" w:rsidR="00E61309" w:rsidRPr="00B83CA5"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Rehberlik faaliyetlerini yürütmek</w:t>
            </w:r>
          </w:p>
        </w:tc>
      </w:tr>
      <w:tr w:rsidR="00E61309" w:rsidRPr="00E61309" w14:paraId="71978A3B" w14:textId="77777777" w:rsidTr="00BE61EE">
        <w:trPr>
          <w:trHeight w:val="414"/>
          <w:jc w:val="center"/>
        </w:trPr>
        <w:tc>
          <w:tcPr>
            <w:tcW w:w="3893" w:type="dxa"/>
            <w:shd w:val="clear" w:color="auto" w:fill="92CDDC" w:themeFill="accent5" w:themeFillTint="99"/>
            <w:vAlign w:val="center"/>
          </w:tcPr>
          <w:p w14:paraId="68E80378"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27DA0250" w14:textId="34053294" w:rsidR="00E61309" w:rsidRPr="00B83CA5" w:rsidRDefault="00FE4F93" w:rsidP="00B83CA5">
            <w:pPr>
              <w:pStyle w:val="TableParagraph"/>
              <w:spacing w:line="276" w:lineRule="auto"/>
              <w:ind w:left="107" w:right="29"/>
              <w:rPr>
                <w:rFonts w:ascii="Times New Roman" w:hAnsi="Times New Roman" w:cs="Times New Roman"/>
                <w:spacing w:val="-4"/>
                <w:sz w:val="24"/>
                <w:szCs w:val="24"/>
              </w:rPr>
            </w:pPr>
            <w:r w:rsidRPr="00B83CA5">
              <w:rPr>
                <w:rFonts w:ascii="Times New Roman" w:hAnsi="Times New Roman" w:cs="Times New Roman"/>
                <w:spacing w:val="-4"/>
                <w:sz w:val="24"/>
                <w:szCs w:val="24"/>
              </w:rPr>
              <w:t>Belirli gün ve haftalar, okul piknikleri, farkındalık çalışmaları,</w:t>
            </w:r>
          </w:p>
        </w:tc>
      </w:tr>
      <w:tr w:rsidR="00E61309" w:rsidRPr="00E61309" w14:paraId="143785F0" w14:textId="77777777" w:rsidTr="00BE61EE">
        <w:trPr>
          <w:trHeight w:val="414"/>
          <w:jc w:val="center"/>
        </w:trPr>
        <w:tc>
          <w:tcPr>
            <w:tcW w:w="3893" w:type="dxa"/>
            <w:shd w:val="clear" w:color="auto" w:fill="92CDDC" w:themeFill="accent5" w:themeFillTint="99"/>
            <w:vAlign w:val="center"/>
          </w:tcPr>
          <w:p w14:paraId="5D9EEB19"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34AE0D0D" w14:textId="085E6FF8" w:rsidR="00E61309" w:rsidRPr="00B83CA5" w:rsidRDefault="00FE4F93" w:rsidP="00B83CA5">
            <w:pPr>
              <w:pStyle w:val="TableParagraph"/>
              <w:spacing w:line="276" w:lineRule="auto"/>
              <w:ind w:left="107" w:right="29"/>
              <w:rPr>
                <w:rFonts w:ascii="Times New Roman" w:hAnsi="Times New Roman" w:cs="Times New Roman"/>
                <w:spacing w:val="-4"/>
                <w:sz w:val="24"/>
                <w:szCs w:val="24"/>
              </w:rPr>
            </w:pPr>
            <w:r w:rsidRPr="00B83CA5">
              <w:rPr>
                <w:rFonts w:ascii="Times New Roman" w:hAnsi="Times New Roman" w:cs="Times New Roman"/>
                <w:spacing w:val="-4"/>
                <w:sz w:val="24"/>
                <w:szCs w:val="24"/>
              </w:rPr>
              <w:t>Spor yarışmaları, sportif eğitim çalışmaları, geleneksel çocuk oyunları</w:t>
            </w:r>
          </w:p>
        </w:tc>
      </w:tr>
      <w:tr w:rsidR="00E61309" w:rsidRPr="00E61309" w14:paraId="01C8E86E" w14:textId="77777777" w:rsidTr="00BE61EE">
        <w:trPr>
          <w:trHeight w:val="441"/>
          <w:jc w:val="center"/>
        </w:trPr>
        <w:tc>
          <w:tcPr>
            <w:tcW w:w="3893" w:type="dxa"/>
            <w:shd w:val="clear" w:color="auto" w:fill="92CDDC" w:themeFill="accent5" w:themeFillTint="99"/>
            <w:vAlign w:val="center"/>
          </w:tcPr>
          <w:p w14:paraId="311A1657" w14:textId="77777777"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0D7CC64" w14:textId="2DA7D6C8" w:rsidR="00E61309" w:rsidRPr="00B83CA5" w:rsidRDefault="00FE4F93" w:rsidP="00B83CA5">
            <w:pPr>
              <w:pStyle w:val="TableParagraph"/>
              <w:spacing w:line="276" w:lineRule="auto"/>
              <w:ind w:left="107" w:right="29"/>
              <w:rPr>
                <w:rFonts w:ascii="Times New Roman" w:hAnsi="Times New Roman" w:cs="Times New Roman"/>
                <w:spacing w:val="-4"/>
                <w:sz w:val="24"/>
                <w:szCs w:val="24"/>
              </w:rPr>
            </w:pPr>
            <w:r w:rsidRPr="00B83CA5">
              <w:rPr>
                <w:rFonts w:ascii="Times New Roman" w:hAnsi="Times New Roman" w:cs="Times New Roman"/>
                <w:spacing w:val="-4"/>
                <w:sz w:val="24"/>
                <w:szCs w:val="24"/>
              </w:rPr>
              <w:t xml:space="preserve">Müze, ören yeri, tarihi </w:t>
            </w:r>
            <w:r w:rsidR="00F37702" w:rsidRPr="00B83CA5">
              <w:rPr>
                <w:rFonts w:ascii="Times New Roman" w:hAnsi="Times New Roman" w:cs="Times New Roman"/>
                <w:spacing w:val="-4"/>
                <w:sz w:val="24"/>
                <w:szCs w:val="24"/>
              </w:rPr>
              <w:t>mekân</w:t>
            </w:r>
            <w:r w:rsidR="002A76D3" w:rsidRPr="00B83CA5">
              <w:rPr>
                <w:rFonts w:ascii="Times New Roman" w:hAnsi="Times New Roman" w:cs="Times New Roman"/>
                <w:spacing w:val="-4"/>
                <w:sz w:val="24"/>
                <w:szCs w:val="24"/>
              </w:rPr>
              <w:t>, resim, seramik, el sanatları, vurmalı çalgılar, dans,</w:t>
            </w:r>
            <w:r w:rsidR="001040BF" w:rsidRPr="00B83CA5">
              <w:rPr>
                <w:rFonts w:ascii="Times New Roman" w:hAnsi="Times New Roman" w:cs="Times New Roman"/>
                <w:spacing w:val="-4"/>
                <w:sz w:val="24"/>
                <w:szCs w:val="24"/>
              </w:rPr>
              <w:t xml:space="preserve"> </w:t>
            </w:r>
            <w:r w:rsidR="002A76D3" w:rsidRPr="00B83CA5">
              <w:rPr>
                <w:rFonts w:ascii="Times New Roman" w:hAnsi="Times New Roman" w:cs="Times New Roman"/>
                <w:spacing w:val="-4"/>
                <w:sz w:val="24"/>
                <w:szCs w:val="24"/>
              </w:rPr>
              <w:t>drama</w:t>
            </w:r>
          </w:p>
        </w:tc>
      </w:tr>
      <w:tr w:rsidR="00E61309" w:rsidRPr="00E61309" w14:paraId="4CFBEB15" w14:textId="77777777" w:rsidTr="00BE61EE">
        <w:trPr>
          <w:trHeight w:val="1139"/>
          <w:jc w:val="center"/>
        </w:trPr>
        <w:tc>
          <w:tcPr>
            <w:tcW w:w="3893" w:type="dxa"/>
            <w:shd w:val="clear" w:color="auto" w:fill="92CDDC" w:themeFill="accent5" w:themeFillTint="99"/>
            <w:vAlign w:val="center"/>
          </w:tcPr>
          <w:p w14:paraId="13897E1C" w14:textId="77777777"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1CB7A9DB" w14:textId="3B003603" w:rsidR="00E61309" w:rsidRPr="00B83CA5" w:rsidRDefault="00E61309" w:rsidP="00B83CA5">
            <w:pPr>
              <w:pStyle w:val="TableParagraph"/>
              <w:spacing w:line="276" w:lineRule="auto"/>
              <w:ind w:left="107" w:right="29"/>
              <w:rPr>
                <w:rFonts w:ascii="Times New Roman" w:hAnsi="Times New Roman" w:cs="Times New Roman"/>
                <w:spacing w:val="-4"/>
                <w:sz w:val="24"/>
                <w:szCs w:val="24"/>
              </w:rPr>
            </w:pPr>
          </w:p>
        </w:tc>
      </w:tr>
      <w:tr w:rsidR="00E61309" w:rsidRPr="00E61309" w14:paraId="258738B1" w14:textId="77777777" w:rsidTr="00BE61EE">
        <w:trPr>
          <w:trHeight w:val="414"/>
          <w:jc w:val="center"/>
        </w:trPr>
        <w:tc>
          <w:tcPr>
            <w:tcW w:w="3893" w:type="dxa"/>
            <w:shd w:val="clear" w:color="auto" w:fill="92CDDC" w:themeFill="accent5" w:themeFillTint="99"/>
            <w:vAlign w:val="center"/>
          </w:tcPr>
          <w:p w14:paraId="77766B21"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4F8BD6A" w14:textId="733CE1EB" w:rsidR="00E61309" w:rsidRPr="00B83CA5" w:rsidRDefault="002A76D3" w:rsidP="00B83CA5">
            <w:pPr>
              <w:pStyle w:val="TableParagraph"/>
              <w:spacing w:line="276" w:lineRule="auto"/>
              <w:ind w:left="107" w:right="29"/>
              <w:rPr>
                <w:rFonts w:ascii="Times New Roman" w:hAnsi="Times New Roman" w:cs="Times New Roman"/>
                <w:spacing w:val="-4"/>
                <w:sz w:val="24"/>
                <w:szCs w:val="24"/>
              </w:rPr>
            </w:pPr>
            <w:r w:rsidRPr="00B83CA5">
              <w:rPr>
                <w:rFonts w:ascii="Times New Roman" w:hAnsi="Times New Roman" w:cs="Times New Roman"/>
                <w:spacing w:val="-4"/>
                <w:sz w:val="24"/>
                <w:szCs w:val="24"/>
              </w:rPr>
              <w:t>Okul kermesi, aile çocuk etkinlikleri, veli kültür gezileri</w:t>
            </w:r>
          </w:p>
        </w:tc>
      </w:tr>
      <w:tr w:rsidR="00E61309" w:rsidRPr="00E61309" w14:paraId="5FB0057D" w14:textId="77777777" w:rsidTr="00BE61EE">
        <w:trPr>
          <w:trHeight w:val="443"/>
          <w:jc w:val="center"/>
        </w:trPr>
        <w:tc>
          <w:tcPr>
            <w:tcW w:w="3893" w:type="dxa"/>
            <w:shd w:val="clear" w:color="auto" w:fill="92CDDC" w:themeFill="accent5" w:themeFillTint="99"/>
            <w:vAlign w:val="center"/>
          </w:tcPr>
          <w:p w14:paraId="4F96A615" w14:textId="77777777"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616E4DEA" w14:textId="5CB30CB8" w:rsidR="00E61309" w:rsidRPr="00B83CA5" w:rsidRDefault="002A76D3" w:rsidP="00B83CA5">
            <w:pPr>
              <w:pStyle w:val="TableParagraph"/>
              <w:spacing w:line="276" w:lineRule="auto"/>
              <w:ind w:left="107" w:right="29"/>
              <w:rPr>
                <w:rFonts w:ascii="Times New Roman" w:hAnsi="Times New Roman" w:cs="Times New Roman"/>
                <w:spacing w:val="-4"/>
                <w:sz w:val="24"/>
                <w:szCs w:val="24"/>
              </w:rPr>
            </w:pPr>
            <w:r w:rsidRPr="00B83CA5">
              <w:rPr>
                <w:rFonts w:ascii="Times New Roman" w:hAnsi="Times New Roman" w:cs="Times New Roman"/>
                <w:spacing w:val="-4"/>
                <w:sz w:val="24"/>
                <w:szCs w:val="24"/>
              </w:rPr>
              <w:t>Geziler, bando, halk oyunları, dans gösterileri, sağlıklı beslenme seminerleri, rehberlik hizmetleri,</w:t>
            </w:r>
          </w:p>
        </w:tc>
      </w:tr>
      <w:tr w:rsidR="00E61309" w:rsidRPr="00E61309" w14:paraId="5F51E207" w14:textId="77777777" w:rsidTr="00BE61EE">
        <w:trPr>
          <w:trHeight w:val="414"/>
          <w:jc w:val="center"/>
        </w:trPr>
        <w:tc>
          <w:tcPr>
            <w:tcW w:w="3893" w:type="dxa"/>
            <w:shd w:val="clear" w:color="auto" w:fill="92CDDC" w:themeFill="accent5" w:themeFillTint="99"/>
            <w:vAlign w:val="center"/>
          </w:tcPr>
          <w:p w14:paraId="7ECF736F"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778C6028" w14:textId="57D872A0" w:rsidR="00E61309" w:rsidRPr="00B83CA5" w:rsidRDefault="002A76D3" w:rsidP="00B83CA5">
            <w:pPr>
              <w:pStyle w:val="TableParagraph"/>
              <w:spacing w:line="276" w:lineRule="auto"/>
              <w:ind w:left="107" w:right="29"/>
              <w:rPr>
                <w:rFonts w:ascii="Times New Roman" w:hAnsi="Times New Roman" w:cs="Times New Roman"/>
                <w:spacing w:val="-4"/>
                <w:sz w:val="24"/>
                <w:szCs w:val="24"/>
              </w:rPr>
            </w:pPr>
            <w:r w:rsidRPr="00B83CA5">
              <w:rPr>
                <w:rFonts w:ascii="Times New Roman" w:hAnsi="Times New Roman" w:cs="Times New Roman"/>
                <w:spacing w:val="-4"/>
                <w:sz w:val="24"/>
                <w:szCs w:val="24"/>
              </w:rPr>
              <w:t>Ölçme değerlendirme etkinlikleri</w:t>
            </w:r>
          </w:p>
        </w:tc>
      </w:tr>
      <w:tr w:rsidR="00E61309" w:rsidRPr="00E61309" w14:paraId="0D21A816" w14:textId="77777777" w:rsidTr="00BE61EE">
        <w:trPr>
          <w:trHeight w:val="858"/>
          <w:jc w:val="center"/>
        </w:trPr>
        <w:tc>
          <w:tcPr>
            <w:tcW w:w="3893" w:type="dxa"/>
            <w:shd w:val="clear" w:color="auto" w:fill="92CDDC" w:themeFill="accent5" w:themeFillTint="99"/>
            <w:vAlign w:val="center"/>
          </w:tcPr>
          <w:p w14:paraId="63591E5A" w14:textId="77777777"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6CEE4D8A" w14:textId="65E2D6CF" w:rsidR="00E61309" w:rsidRPr="00B83CA5" w:rsidRDefault="002A76D3" w:rsidP="00B83CA5">
            <w:pPr>
              <w:pStyle w:val="TableParagraph"/>
              <w:spacing w:line="276" w:lineRule="auto"/>
              <w:ind w:left="107" w:right="29"/>
              <w:rPr>
                <w:rFonts w:ascii="Times New Roman" w:hAnsi="Times New Roman" w:cs="Times New Roman"/>
                <w:spacing w:val="-4"/>
                <w:sz w:val="24"/>
                <w:szCs w:val="24"/>
              </w:rPr>
            </w:pPr>
            <w:r w:rsidRPr="00B83CA5">
              <w:rPr>
                <w:rFonts w:ascii="Times New Roman" w:hAnsi="Times New Roman" w:cs="Times New Roman"/>
                <w:spacing w:val="-4"/>
                <w:sz w:val="24"/>
                <w:szCs w:val="24"/>
              </w:rPr>
              <w:t>Müzik sınıfı, spor salonları, duyu bütünleme terapi odası,atölyeler,görsel sanatlar atölyesi</w:t>
            </w:r>
          </w:p>
        </w:tc>
      </w:tr>
      <w:tr w:rsidR="00E61309" w:rsidRPr="00E61309" w14:paraId="65B43C32" w14:textId="77777777" w:rsidTr="00BE61EE">
        <w:trPr>
          <w:trHeight w:val="414"/>
          <w:jc w:val="center"/>
        </w:trPr>
        <w:tc>
          <w:tcPr>
            <w:tcW w:w="3893" w:type="dxa"/>
            <w:shd w:val="clear" w:color="auto" w:fill="92CDDC" w:themeFill="accent5" w:themeFillTint="99"/>
            <w:vAlign w:val="center"/>
          </w:tcPr>
          <w:p w14:paraId="5F3A1EB2"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3B8702C" w14:textId="2E2C8883" w:rsidR="00E61309" w:rsidRPr="00B83CA5" w:rsidRDefault="002A76D3" w:rsidP="00B83CA5">
            <w:pPr>
              <w:pStyle w:val="TableParagraph"/>
              <w:spacing w:line="276" w:lineRule="auto"/>
              <w:ind w:left="107" w:right="29"/>
              <w:rPr>
                <w:rFonts w:ascii="Times New Roman" w:hAnsi="Times New Roman" w:cs="Times New Roman"/>
                <w:spacing w:val="-4"/>
                <w:sz w:val="24"/>
                <w:szCs w:val="24"/>
              </w:rPr>
            </w:pPr>
            <w:r w:rsidRPr="00B83CA5">
              <w:rPr>
                <w:rFonts w:ascii="Times New Roman" w:hAnsi="Times New Roman" w:cs="Times New Roman"/>
                <w:spacing w:val="-4"/>
                <w:sz w:val="24"/>
                <w:szCs w:val="24"/>
              </w:rPr>
              <w:t>Toplum hizmet çalışmaları</w:t>
            </w:r>
          </w:p>
        </w:tc>
      </w:tr>
    </w:tbl>
    <w:p w14:paraId="4B44CD40" w14:textId="77777777" w:rsidR="00BE61EE" w:rsidRDefault="00BE61EE" w:rsidP="00BE61EE">
      <w:pPr>
        <w:jc w:val="both"/>
        <w:rPr>
          <w:rFonts w:ascii="Times New Roman" w:hAnsi="Times New Roman" w:cs="Times New Roman"/>
          <w:sz w:val="24"/>
          <w:szCs w:val="24"/>
        </w:rPr>
      </w:pPr>
    </w:p>
    <w:p w14:paraId="5BA54573" w14:textId="0F4F9A18" w:rsidR="009117EF" w:rsidRPr="006A628C" w:rsidRDefault="009117EF" w:rsidP="006E5E60">
      <w:pPr>
        <w:pStyle w:val="Balk2"/>
        <w:ind w:hanging="1109"/>
        <w:rPr>
          <w:i/>
          <w:iCs/>
          <w:color w:val="FF0000"/>
        </w:rPr>
      </w:pPr>
      <w:r>
        <w:rPr>
          <w:i/>
          <w:iCs/>
          <w:color w:val="FF0000"/>
        </w:rPr>
        <w:br w:type="page"/>
      </w:r>
      <w:bookmarkStart w:id="17" w:name="_Toc169007003"/>
      <w:r w:rsidR="006A628C" w:rsidRPr="00CE5C87">
        <w:lastRenderedPageBreak/>
        <w:t xml:space="preserve">2.6 </w:t>
      </w:r>
      <w:r w:rsidRPr="006A628C">
        <w:t>Paydaş Analizi</w:t>
      </w:r>
      <w:bookmarkEnd w:id="17"/>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EA4478">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EA4478">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EA4478">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EA4478">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61BB9BCA" w14:textId="681DC4BD"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55489A5" w14:textId="2284E191"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7F117C32" w14:textId="591173C1"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5CD68B30" w14:textId="5ECE2A8D"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5768F8FA" w14:textId="0D929EF0"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124849B" w14:textId="264349E0"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7D69F631" w14:textId="4CE81F46"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6516C1D7" w14:textId="7E75EA5E"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3E4A8905" w14:textId="0004A237"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4C775284" w14:textId="0CAD09BE"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4CCFCD07"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4C15E414"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7EDB9FB0" w14:textId="655B7F95"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5AF97676"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90092F4"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76125B9A" w14:textId="023A74DD"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2F426A4E"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B18698B"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4295BA16" w14:textId="17A1EDD2"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21F4F938"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30B1EEA2"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351C9006" w14:textId="3A2D5939"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4E09ACBD"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601AC5C"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393E3032" w14:textId="7727374A"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33D49E1E" w14:textId="54255D2E"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EC2B8AA" w14:textId="36810892"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78207AD5" w14:textId="38748215"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1115236F" w14:textId="21F014CC"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2DED8FFD" w14:textId="68AF2755"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DB9B601" w14:textId="3B4258C7" w:rsidR="009117EF" w:rsidRPr="009117EF" w:rsidRDefault="00C42815" w:rsidP="00EA4478">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0DD4D7C1" w14:textId="77777777" w:rsidTr="009117EF">
        <w:trPr>
          <w:trHeight w:val="454"/>
          <w:jc w:val="center"/>
        </w:trPr>
        <w:tc>
          <w:tcPr>
            <w:tcW w:w="3199" w:type="dxa"/>
            <w:gridSpan w:val="2"/>
            <w:shd w:val="clear" w:color="auto" w:fill="92CDDC" w:themeFill="accent5" w:themeFillTint="99"/>
            <w:vAlign w:val="center"/>
          </w:tcPr>
          <w:p w14:paraId="0310A6B9" w14:textId="77777777" w:rsidR="009117EF" w:rsidRPr="009117EF" w:rsidRDefault="009117EF" w:rsidP="009117EF">
            <w:pPr>
              <w:pStyle w:val="TableParagraph"/>
              <w:spacing w:line="222" w:lineRule="exact"/>
              <w:ind w:left="107"/>
              <w:rPr>
                <w:rFonts w:ascii="Times New Roman" w:hAnsi="Times New Roman" w:cs="Times New Roman"/>
                <w:b/>
              </w:rPr>
            </w:pPr>
          </w:p>
        </w:tc>
        <w:tc>
          <w:tcPr>
            <w:tcW w:w="2073" w:type="dxa"/>
            <w:shd w:val="clear" w:color="auto" w:fill="auto"/>
            <w:vAlign w:val="center"/>
          </w:tcPr>
          <w:p w14:paraId="30D8AB53"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033157C4"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17009EB2" w14:textId="77777777" w:rsidR="009117EF" w:rsidRPr="009117EF" w:rsidRDefault="009117EF" w:rsidP="00EA4478">
            <w:pPr>
              <w:pStyle w:val="TableParagraph"/>
              <w:jc w:val="center"/>
              <w:rPr>
                <w:rFonts w:ascii="Times New Roman" w:hAnsi="Times New Roman" w:cs="Times New Roman"/>
              </w:rPr>
            </w:pPr>
          </w:p>
        </w:tc>
      </w:tr>
      <w:tr w:rsidR="009117EF" w:rsidRPr="009117EF" w14:paraId="261385A1" w14:textId="77777777" w:rsidTr="009117EF">
        <w:trPr>
          <w:trHeight w:val="454"/>
          <w:jc w:val="center"/>
        </w:trPr>
        <w:tc>
          <w:tcPr>
            <w:tcW w:w="3199" w:type="dxa"/>
            <w:gridSpan w:val="2"/>
            <w:shd w:val="clear" w:color="auto" w:fill="92CDDC" w:themeFill="accent5" w:themeFillTint="99"/>
            <w:vAlign w:val="center"/>
          </w:tcPr>
          <w:p w14:paraId="3965BD5D" w14:textId="77777777"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0F1E5FBF"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1B4BD664"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476C700D" w14:textId="77777777" w:rsidR="009117EF" w:rsidRPr="009117EF" w:rsidRDefault="009117EF" w:rsidP="00EA4478">
            <w:pPr>
              <w:pStyle w:val="TableParagraph"/>
              <w:jc w:val="center"/>
              <w:rPr>
                <w:rFonts w:ascii="Times New Roman" w:hAnsi="Times New Roman" w:cs="Times New Roman"/>
              </w:rPr>
            </w:pPr>
          </w:p>
        </w:tc>
      </w:tr>
      <w:tr w:rsidR="009117EF" w:rsidRPr="009117EF" w14:paraId="5F1885DE" w14:textId="77777777" w:rsidTr="009117EF">
        <w:trPr>
          <w:trHeight w:val="454"/>
          <w:jc w:val="center"/>
        </w:trPr>
        <w:tc>
          <w:tcPr>
            <w:tcW w:w="3199" w:type="dxa"/>
            <w:gridSpan w:val="2"/>
            <w:shd w:val="clear" w:color="auto" w:fill="92CDDC" w:themeFill="accent5" w:themeFillTint="99"/>
            <w:vAlign w:val="center"/>
          </w:tcPr>
          <w:p w14:paraId="55FA4256" w14:textId="77777777" w:rsidR="009117EF" w:rsidRPr="009117EF" w:rsidRDefault="009117EF" w:rsidP="009117EF">
            <w:pPr>
              <w:pStyle w:val="TableParagraph"/>
              <w:spacing w:before="2" w:line="219" w:lineRule="exact"/>
              <w:ind w:left="107"/>
              <w:rPr>
                <w:rFonts w:ascii="Times New Roman" w:hAnsi="Times New Roman" w:cs="Times New Roman"/>
                <w:b/>
              </w:rPr>
            </w:pPr>
          </w:p>
        </w:tc>
        <w:tc>
          <w:tcPr>
            <w:tcW w:w="2073" w:type="dxa"/>
            <w:shd w:val="clear" w:color="auto" w:fill="auto"/>
            <w:vAlign w:val="center"/>
          </w:tcPr>
          <w:p w14:paraId="7CCFB6B4"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47A112F2"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0960BBFD" w14:textId="77777777" w:rsidR="009117EF" w:rsidRPr="009117EF" w:rsidRDefault="009117EF" w:rsidP="00EA4478">
            <w:pPr>
              <w:pStyle w:val="TableParagraph"/>
              <w:jc w:val="center"/>
              <w:rPr>
                <w:rFonts w:ascii="Times New Roman" w:hAnsi="Times New Roman" w:cs="Times New Roman"/>
              </w:rPr>
            </w:pPr>
          </w:p>
        </w:tc>
      </w:tr>
      <w:tr w:rsidR="009117EF" w:rsidRPr="009117EF" w14:paraId="61B7E3CB" w14:textId="77777777" w:rsidTr="009117EF">
        <w:trPr>
          <w:trHeight w:val="454"/>
          <w:jc w:val="center"/>
        </w:trPr>
        <w:tc>
          <w:tcPr>
            <w:tcW w:w="3199" w:type="dxa"/>
            <w:gridSpan w:val="2"/>
            <w:shd w:val="clear" w:color="auto" w:fill="92CDDC" w:themeFill="accent5" w:themeFillTint="99"/>
            <w:vAlign w:val="center"/>
          </w:tcPr>
          <w:p w14:paraId="4AD46EE3" w14:textId="77777777" w:rsidR="009117EF" w:rsidRPr="009117EF" w:rsidRDefault="009117EF" w:rsidP="009117EF">
            <w:pPr>
              <w:pStyle w:val="TableParagraph"/>
              <w:spacing w:before="5" w:line="219" w:lineRule="exact"/>
              <w:ind w:left="107"/>
              <w:rPr>
                <w:rFonts w:ascii="Times New Roman" w:hAnsi="Times New Roman" w:cs="Times New Roman"/>
                <w:b/>
              </w:rPr>
            </w:pPr>
          </w:p>
        </w:tc>
        <w:tc>
          <w:tcPr>
            <w:tcW w:w="2073" w:type="dxa"/>
            <w:shd w:val="clear" w:color="auto" w:fill="auto"/>
            <w:vAlign w:val="center"/>
          </w:tcPr>
          <w:p w14:paraId="52AEE11E"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19FF0FE5"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69118F6B" w14:textId="77777777" w:rsidR="009117EF" w:rsidRPr="009117EF" w:rsidRDefault="009117EF" w:rsidP="00EA4478">
            <w:pPr>
              <w:pStyle w:val="TableParagraph"/>
              <w:jc w:val="center"/>
              <w:rPr>
                <w:rFonts w:ascii="Times New Roman" w:hAnsi="Times New Roman" w:cs="Times New Roman"/>
              </w:rPr>
            </w:pPr>
          </w:p>
        </w:tc>
      </w:tr>
      <w:tr w:rsidR="009117EF" w:rsidRPr="009117EF" w14:paraId="784B98FB" w14:textId="77777777" w:rsidTr="009117EF">
        <w:trPr>
          <w:trHeight w:val="454"/>
          <w:jc w:val="center"/>
        </w:trPr>
        <w:tc>
          <w:tcPr>
            <w:tcW w:w="3199" w:type="dxa"/>
            <w:gridSpan w:val="2"/>
            <w:shd w:val="clear" w:color="auto" w:fill="92CDDC" w:themeFill="accent5" w:themeFillTint="99"/>
            <w:vAlign w:val="center"/>
          </w:tcPr>
          <w:p w14:paraId="66AAE079" w14:textId="77777777"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44727A38"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76C77E46" w14:textId="77777777" w:rsidR="009117EF" w:rsidRPr="009117EF" w:rsidRDefault="009117EF" w:rsidP="00EA4478">
            <w:pPr>
              <w:pStyle w:val="TableParagraph"/>
              <w:jc w:val="center"/>
              <w:rPr>
                <w:rFonts w:ascii="Times New Roman" w:hAnsi="Times New Roman" w:cs="Times New Roman"/>
              </w:rPr>
            </w:pPr>
          </w:p>
        </w:tc>
        <w:tc>
          <w:tcPr>
            <w:tcW w:w="2295" w:type="dxa"/>
            <w:shd w:val="clear" w:color="auto" w:fill="auto"/>
            <w:vAlign w:val="center"/>
          </w:tcPr>
          <w:p w14:paraId="5E442BA7" w14:textId="77777777" w:rsidR="009117EF" w:rsidRPr="009117EF" w:rsidRDefault="009117EF" w:rsidP="00EA4478">
            <w:pPr>
              <w:pStyle w:val="TableParagraph"/>
              <w:jc w:val="center"/>
              <w:rPr>
                <w:rFonts w:ascii="Times New Roman" w:hAnsi="Times New Roman" w:cs="Times New Roman"/>
              </w:rPr>
            </w:pP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0D13C3DA" w:rsidR="00303363" w:rsidRDefault="00303363" w:rsidP="00303363">
      <w:pPr>
        <w:spacing w:line="276" w:lineRule="auto"/>
        <w:jc w:val="both"/>
        <w:rPr>
          <w:rFonts w:ascii="Times New Roman" w:hAnsi="Times New Roman" w:cs="Times New Roman"/>
          <w:color w:val="FF0000"/>
          <w:sz w:val="24"/>
          <w:szCs w:val="24"/>
        </w:rPr>
      </w:pPr>
    </w:p>
    <w:p w14:paraId="4A4D39DE" w14:textId="67F35389" w:rsidR="002D51BC" w:rsidRDefault="002D51BC" w:rsidP="00303363">
      <w:pPr>
        <w:spacing w:line="276" w:lineRule="auto"/>
        <w:jc w:val="both"/>
        <w:rPr>
          <w:rFonts w:ascii="Times New Roman" w:hAnsi="Times New Roman" w:cs="Times New Roman"/>
          <w:color w:val="FF0000"/>
          <w:sz w:val="24"/>
          <w:szCs w:val="24"/>
        </w:rPr>
      </w:pPr>
    </w:p>
    <w:p w14:paraId="7CD8939F" w14:textId="28069C02" w:rsidR="002D51BC" w:rsidRDefault="002D51BC" w:rsidP="00303363">
      <w:pPr>
        <w:spacing w:line="276" w:lineRule="auto"/>
        <w:jc w:val="both"/>
        <w:rPr>
          <w:rFonts w:ascii="Times New Roman" w:hAnsi="Times New Roman" w:cs="Times New Roman"/>
          <w:color w:val="FF0000"/>
          <w:sz w:val="24"/>
          <w:szCs w:val="24"/>
        </w:rPr>
      </w:pPr>
    </w:p>
    <w:p w14:paraId="209BBB57" w14:textId="75A42B9E" w:rsidR="002D51BC" w:rsidRDefault="002D51BC" w:rsidP="00303363">
      <w:pPr>
        <w:spacing w:line="276" w:lineRule="auto"/>
        <w:jc w:val="both"/>
        <w:rPr>
          <w:rFonts w:ascii="Times New Roman" w:hAnsi="Times New Roman" w:cs="Times New Roman"/>
          <w:color w:val="FF0000"/>
          <w:sz w:val="24"/>
          <w:szCs w:val="24"/>
        </w:rPr>
      </w:pPr>
    </w:p>
    <w:p w14:paraId="362A3646" w14:textId="52840519" w:rsidR="002D51BC" w:rsidRDefault="002D51BC" w:rsidP="00303363">
      <w:pPr>
        <w:spacing w:line="276" w:lineRule="auto"/>
        <w:jc w:val="both"/>
        <w:rPr>
          <w:rFonts w:ascii="Times New Roman" w:hAnsi="Times New Roman" w:cs="Times New Roman"/>
          <w:color w:val="FF0000"/>
          <w:sz w:val="24"/>
          <w:szCs w:val="24"/>
        </w:rPr>
      </w:pPr>
    </w:p>
    <w:p w14:paraId="2DC46C05" w14:textId="4800E59B" w:rsidR="002D51BC" w:rsidRDefault="002D51BC" w:rsidP="00303363">
      <w:pPr>
        <w:spacing w:line="276" w:lineRule="auto"/>
        <w:jc w:val="both"/>
        <w:rPr>
          <w:rFonts w:ascii="Times New Roman" w:hAnsi="Times New Roman" w:cs="Times New Roman"/>
          <w:color w:val="FF0000"/>
          <w:sz w:val="24"/>
          <w:szCs w:val="24"/>
        </w:rPr>
      </w:pPr>
    </w:p>
    <w:p w14:paraId="6575338A" w14:textId="77777777" w:rsidR="002D51BC" w:rsidRPr="00303363" w:rsidRDefault="002D51BC" w:rsidP="00303363">
      <w:pPr>
        <w:spacing w:line="276" w:lineRule="auto"/>
        <w:jc w:val="both"/>
        <w:rPr>
          <w:rFonts w:ascii="Times New Roman" w:hAnsi="Times New Roman" w:cs="Times New Roman"/>
          <w:color w:val="FF0000"/>
          <w:sz w:val="24"/>
          <w:szCs w:val="24"/>
        </w:rPr>
      </w:pPr>
    </w:p>
    <w:p w14:paraId="62625407" w14:textId="588E63B7" w:rsidR="001434A9" w:rsidRPr="00C41CF9" w:rsidRDefault="001434A9" w:rsidP="00C41CF9">
      <w:r w:rsidRPr="001434A9">
        <w:rPr>
          <w:rFonts w:ascii="Times New Roman" w:hAnsi="Times New Roman" w:cs="Times New Roman"/>
          <w:sz w:val="24"/>
          <w:szCs w:val="24"/>
        </w:rPr>
        <w:t>Paydaş anketlerine ilişkin ortaya çıkan temel sonuçlar şu şekildedir:</w:t>
      </w: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073C6105" w14:textId="77777777" w:rsidR="001434A9" w:rsidRPr="001434A9" w:rsidRDefault="001434A9" w:rsidP="001434A9">
      <w:pPr>
        <w:tabs>
          <w:tab w:val="left" w:pos="7320"/>
        </w:tabs>
        <w:jc w:val="both"/>
        <w:rPr>
          <w:rFonts w:ascii="Times New Roman" w:hAnsi="Times New Roman" w:cs="Times New Roman"/>
          <w:sz w:val="24"/>
          <w:szCs w:val="24"/>
        </w:rPr>
      </w:pPr>
    </w:p>
    <w:p w14:paraId="33C15475" w14:textId="3C6AE43D" w:rsidR="001434A9" w:rsidRPr="001434A9" w:rsidRDefault="001434A9" w:rsidP="001434A9">
      <w:pPr>
        <w:tabs>
          <w:tab w:val="left" w:pos="7320"/>
        </w:tabs>
        <w:jc w:val="both"/>
        <w:rPr>
          <w:rFonts w:ascii="Times New Roman" w:hAnsi="Times New Roman" w:cs="Times New Roman"/>
          <w:sz w:val="24"/>
          <w:szCs w:val="24"/>
        </w:rPr>
      </w:pPr>
    </w:p>
    <w:p w14:paraId="1AD1E2E6" w14:textId="77777777" w:rsidR="001434A9" w:rsidRPr="001434A9" w:rsidRDefault="001434A9" w:rsidP="001434A9">
      <w:pPr>
        <w:tabs>
          <w:tab w:val="left" w:pos="7320"/>
        </w:tabs>
        <w:jc w:val="both"/>
        <w:rPr>
          <w:rFonts w:ascii="Times New Roman" w:hAnsi="Times New Roman" w:cs="Times New Roman"/>
          <w:sz w:val="24"/>
          <w:szCs w:val="24"/>
        </w:rPr>
      </w:pPr>
    </w:p>
    <w:p w14:paraId="00FA5598"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1EB25900" w14:textId="0A674831"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tbl>
      <w:tblPr>
        <w:tblpPr w:leftFromText="180" w:rightFromText="180" w:vertAnchor="text" w:horzAnchor="margin" w:tblpY="151"/>
        <w:tblW w:w="9333" w:type="dxa"/>
        <w:tblLook w:val="04A0" w:firstRow="1" w:lastRow="0" w:firstColumn="1" w:lastColumn="0" w:noHBand="0" w:noVBand="1"/>
      </w:tblPr>
      <w:tblGrid>
        <w:gridCol w:w="647"/>
        <w:gridCol w:w="6042"/>
        <w:gridCol w:w="2644"/>
      </w:tblGrid>
      <w:tr w:rsidR="0095387B" w:rsidRPr="00B2540D" w14:paraId="56D4CA97" w14:textId="77777777" w:rsidTr="00B31EF7">
        <w:trPr>
          <w:trHeight w:val="780"/>
        </w:trPr>
        <w:tc>
          <w:tcPr>
            <w:tcW w:w="6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A46B3" w14:textId="0B0C53F7" w:rsidR="0095387B" w:rsidRPr="00B2540D" w:rsidRDefault="0095387B" w:rsidP="00CE7920">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YILDIRIM BELEDİYESİ HACI </w:t>
            </w:r>
            <w:r w:rsidR="00CE7920">
              <w:rPr>
                <w:rFonts w:ascii="Times New Roman" w:eastAsia="Times New Roman" w:hAnsi="Times New Roman" w:cs="Times New Roman"/>
                <w:b/>
                <w:bCs/>
                <w:sz w:val="18"/>
                <w:szCs w:val="18"/>
              </w:rPr>
              <w:t>SAİDE</w:t>
            </w:r>
            <w:r>
              <w:rPr>
                <w:rFonts w:ascii="Times New Roman" w:eastAsia="Times New Roman" w:hAnsi="Times New Roman" w:cs="Times New Roman"/>
                <w:b/>
                <w:bCs/>
                <w:sz w:val="18"/>
                <w:szCs w:val="18"/>
              </w:rPr>
              <w:t xml:space="preserve"> ZORLU ÖZEL EĞİTİM </w:t>
            </w:r>
            <w:r w:rsidR="00CE7920">
              <w:rPr>
                <w:rFonts w:ascii="Times New Roman" w:eastAsia="Times New Roman" w:hAnsi="Times New Roman" w:cs="Times New Roman"/>
                <w:b/>
                <w:bCs/>
                <w:sz w:val="18"/>
                <w:szCs w:val="18"/>
              </w:rPr>
              <w:t xml:space="preserve">UYGULAMA </w:t>
            </w:r>
            <w:r>
              <w:rPr>
                <w:rFonts w:ascii="Times New Roman" w:eastAsia="Times New Roman" w:hAnsi="Times New Roman" w:cs="Times New Roman"/>
                <w:b/>
                <w:bCs/>
                <w:sz w:val="18"/>
                <w:szCs w:val="18"/>
              </w:rPr>
              <w:t>OKULU</w:t>
            </w:r>
          </w:p>
        </w:tc>
        <w:tc>
          <w:tcPr>
            <w:tcW w:w="2644" w:type="dxa"/>
            <w:tcBorders>
              <w:top w:val="single" w:sz="4" w:space="0" w:color="auto"/>
              <w:left w:val="nil"/>
              <w:bottom w:val="single" w:sz="4" w:space="0" w:color="auto"/>
              <w:right w:val="single" w:sz="4" w:space="0" w:color="auto"/>
            </w:tcBorders>
            <w:shd w:val="clear" w:color="auto" w:fill="auto"/>
            <w:noWrap/>
            <w:vAlign w:val="center"/>
            <w:hideMark/>
          </w:tcPr>
          <w:p w14:paraId="23F70703" w14:textId="77777777" w:rsidR="0095387B" w:rsidRPr="00B2540D" w:rsidRDefault="0095387B" w:rsidP="0095387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STRATEJİK PLANI (2024-2028)</w:t>
            </w:r>
          </w:p>
        </w:tc>
      </w:tr>
      <w:tr w:rsidR="0095387B" w:rsidRPr="00B2540D" w14:paraId="27219F28" w14:textId="77777777" w:rsidTr="00B31EF7">
        <w:trPr>
          <w:trHeight w:val="218"/>
        </w:trPr>
        <w:tc>
          <w:tcPr>
            <w:tcW w:w="66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CEE27" w14:textId="77777777" w:rsidR="0095387B" w:rsidRPr="00B2540D" w:rsidRDefault="0095387B" w:rsidP="0095387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 xml:space="preserve">   “ İÇ PAYDAŞ ÖĞRETMEN GÖRÜŞ VE DEĞERLENDİRMELERİ” ANKET FORMU  </w:t>
            </w:r>
          </w:p>
        </w:tc>
        <w:tc>
          <w:tcPr>
            <w:tcW w:w="26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92C34" w14:textId="77777777" w:rsidR="0095387B" w:rsidRPr="00B2540D" w:rsidRDefault="0095387B" w:rsidP="0095387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ANKET SONUCU</w:t>
            </w:r>
          </w:p>
        </w:tc>
      </w:tr>
      <w:tr w:rsidR="0095387B" w:rsidRPr="00B2540D" w14:paraId="5845E2FE" w14:textId="77777777" w:rsidTr="00B31EF7">
        <w:trPr>
          <w:trHeight w:val="439"/>
        </w:trPr>
        <w:tc>
          <w:tcPr>
            <w:tcW w:w="6689" w:type="dxa"/>
            <w:gridSpan w:val="2"/>
            <w:vMerge/>
            <w:tcBorders>
              <w:top w:val="single" w:sz="4" w:space="0" w:color="auto"/>
              <w:left w:val="single" w:sz="4" w:space="0" w:color="auto"/>
              <w:bottom w:val="single" w:sz="4" w:space="0" w:color="auto"/>
              <w:right w:val="single" w:sz="4" w:space="0" w:color="auto"/>
            </w:tcBorders>
            <w:vAlign w:val="center"/>
            <w:hideMark/>
          </w:tcPr>
          <w:p w14:paraId="4FE39A52" w14:textId="77777777" w:rsidR="0095387B" w:rsidRPr="00B2540D" w:rsidRDefault="0095387B" w:rsidP="0095387B">
            <w:pPr>
              <w:rPr>
                <w:rFonts w:ascii="Times New Roman" w:eastAsia="Times New Roman" w:hAnsi="Times New Roman" w:cs="Times New Roman"/>
                <w:b/>
                <w:bCs/>
                <w:sz w:val="18"/>
                <w:szCs w:val="18"/>
              </w:rPr>
            </w:pPr>
          </w:p>
        </w:tc>
        <w:tc>
          <w:tcPr>
            <w:tcW w:w="2644" w:type="dxa"/>
            <w:vMerge/>
            <w:tcBorders>
              <w:top w:val="single" w:sz="4" w:space="0" w:color="auto"/>
              <w:left w:val="single" w:sz="4" w:space="0" w:color="auto"/>
              <w:bottom w:val="single" w:sz="4" w:space="0" w:color="auto"/>
              <w:right w:val="single" w:sz="4" w:space="0" w:color="auto"/>
            </w:tcBorders>
            <w:vAlign w:val="center"/>
            <w:hideMark/>
          </w:tcPr>
          <w:p w14:paraId="69A41EFE" w14:textId="77777777" w:rsidR="0095387B" w:rsidRPr="00B2540D" w:rsidRDefault="0095387B" w:rsidP="0095387B">
            <w:pPr>
              <w:rPr>
                <w:rFonts w:ascii="Times New Roman" w:eastAsia="Times New Roman" w:hAnsi="Times New Roman" w:cs="Times New Roman"/>
                <w:b/>
                <w:bCs/>
                <w:sz w:val="18"/>
                <w:szCs w:val="18"/>
              </w:rPr>
            </w:pPr>
          </w:p>
        </w:tc>
      </w:tr>
      <w:tr w:rsidR="004D2C87" w:rsidRPr="00B2540D" w14:paraId="7032C846" w14:textId="77777777" w:rsidTr="007E14B3">
        <w:trPr>
          <w:trHeight w:val="544"/>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C22199F" w14:textId="77777777" w:rsidR="004D2C87" w:rsidRPr="00B2540D" w:rsidRDefault="004D2C87" w:rsidP="0095387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SIRA NO</w:t>
            </w:r>
          </w:p>
        </w:tc>
        <w:tc>
          <w:tcPr>
            <w:tcW w:w="6042" w:type="dxa"/>
            <w:tcBorders>
              <w:top w:val="nil"/>
              <w:left w:val="nil"/>
              <w:bottom w:val="single" w:sz="4" w:space="0" w:color="auto"/>
              <w:right w:val="single" w:sz="4" w:space="0" w:color="auto"/>
            </w:tcBorders>
            <w:shd w:val="clear" w:color="auto" w:fill="auto"/>
            <w:vAlign w:val="center"/>
            <w:hideMark/>
          </w:tcPr>
          <w:p w14:paraId="133D9918" w14:textId="77777777" w:rsidR="004D2C87" w:rsidRPr="00B2540D" w:rsidRDefault="004D2C87" w:rsidP="0095387B">
            <w:pPr>
              <w:jc w:val="right"/>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GÖSTERGELER</w:t>
            </w:r>
          </w:p>
        </w:tc>
        <w:tc>
          <w:tcPr>
            <w:tcW w:w="2644" w:type="dxa"/>
            <w:tcBorders>
              <w:top w:val="nil"/>
              <w:left w:val="nil"/>
              <w:bottom w:val="single" w:sz="4" w:space="0" w:color="auto"/>
              <w:right w:val="single" w:sz="4" w:space="0" w:color="auto"/>
            </w:tcBorders>
            <w:shd w:val="clear" w:color="auto" w:fill="auto"/>
            <w:vAlign w:val="center"/>
            <w:hideMark/>
          </w:tcPr>
          <w:p w14:paraId="1882E25D" w14:textId="77777777" w:rsidR="004D2C87" w:rsidRPr="00B2540D" w:rsidRDefault="004D2C87" w:rsidP="0095387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SONUÇ %</w:t>
            </w:r>
          </w:p>
        </w:tc>
      </w:tr>
      <w:tr w:rsidR="004D2C87" w:rsidRPr="00B2540D" w14:paraId="3BE11B7B" w14:textId="77777777" w:rsidTr="007E14B3">
        <w:trPr>
          <w:trHeight w:val="55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73A1200" w14:textId="77777777" w:rsidR="004D2C87" w:rsidRPr="00B2540D" w:rsidRDefault="004D2C87" w:rsidP="0095387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w:t>
            </w:r>
          </w:p>
        </w:tc>
        <w:tc>
          <w:tcPr>
            <w:tcW w:w="6042" w:type="dxa"/>
            <w:tcBorders>
              <w:top w:val="nil"/>
              <w:left w:val="nil"/>
              <w:bottom w:val="single" w:sz="4" w:space="0" w:color="auto"/>
              <w:right w:val="single" w:sz="4" w:space="0" w:color="auto"/>
            </w:tcBorders>
            <w:shd w:val="clear" w:color="auto" w:fill="auto"/>
            <w:vAlign w:val="center"/>
            <w:hideMark/>
          </w:tcPr>
          <w:p w14:paraId="39D16B7B" w14:textId="000EE360" w:rsidR="004D2C87" w:rsidRPr="00B83CA5" w:rsidRDefault="004D2C87" w:rsidP="0095387B">
            <w:pPr>
              <w:rPr>
                <w:rFonts w:ascii="Book Antiqua" w:hAnsi="Book Antiqua"/>
              </w:rPr>
            </w:pPr>
            <w:r>
              <w:rPr>
                <w:rFonts w:ascii="Book Antiqua" w:hAnsi="Book Antiqua"/>
              </w:rPr>
              <w:t>Okul Misyonu ve vizyonunu tam olarak anlıyorum</w:t>
            </w:r>
            <w:r w:rsidR="00B83CA5">
              <w:rPr>
                <w:rFonts w:ascii="Book Antiqua" w:hAnsi="Book Antiqua"/>
              </w:rPr>
              <w:t>.</w:t>
            </w:r>
          </w:p>
        </w:tc>
        <w:tc>
          <w:tcPr>
            <w:tcW w:w="2644" w:type="dxa"/>
            <w:tcBorders>
              <w:top w:val="nil"/>
              <w:left w:val="nil"/>
              <w:bottom w:val="single" w:sz="4" w:space="0" w:color="auto"/>
              <w:right w:val="single" w:sz="4" w:space="0" w:color="auto"/>
            </w:tcBorders>
            <w:shd w:val="clear" w:color="auto" w:fill="auto"/>
            <w:vAlign w:val="center"/>
          </w:tcPr>
          <w:p w14:paraId="7268DC87" w14:textId="0CA8A1E8" w:rsidR="004D2C87" w:rsidRPr="00B2540D" w:rsidRDefault="004D2C87" w:rsidP="0095387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%94,6</w:t>
            </w:r>
          </w:p>
        </w:tc>
      </w:tr>
      <w:tr w:rsidR="004D2C87" w:rsidRPr="00B2540D" w14:paraId="77FF14A0" w14:textId="77777777" w:rsidTr="007E14B3">
        <w:trPr>
          <w:trHeight w:val="55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5E82203" w14:textId="77777777" w:rsidR="004D2C87" w:rsidRPr="00B2540D" w:rsidRDefault="004D2C87" w:rsidP="0095387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2</w:t>
            </w:r>
          </w:p>
        </w:tc>
        <w:tc>
          <w:tcPr>
            <w:tcW w:w="6042" w:type="dxa"/>
            <w:tcBorders>
              <w:top w:val="nil"/>
              <w:left w:val="nil"/>
              <w:bottom w:val="single" w:sz="4" w:space="0" w:color="auto"/>
              <w:right w:val="single" w:sz="4" w:space="0" w:color="auto"/>
            </w:tcBorders>
            <w:shd w:val="clear" w:color="auto" w:fill="auto"/>
            <w:vAlign w:val="center"/>
            <w:hideMark/>
          </w:tcPr>
          <w:p w14:paraId="756DAF3E" w14:textId="248D779F" w:rsidR="004D2C87" w:rsidRPr="00B83CA5" w:rsidRDefault="004D2C87" w:rsidP="0095387B">
            <w:pPr>
              <w:rPr>
                <w:rFonts w:ascii="Book Antiqua" w:hAnsi="Book Antiqua"/>
              </w:rPr>
            </w:pPr>
            <w:r>
              <w:rPr>
                <w:rFonts w:ascii="Book Antiqua" w:hAnsi="Book Antiqua"/>
              </w:rPr>
              <w:t>Okulda eğitim ve yönetim kalitesi sürekli olarak gelişiyor.</w:t>
            </w:r>
          </w:p>
        </w:tc>
        <w:tc>
          <w:tcPr>
            <w:tcW w:w="2644" w:type="dxa"/>
            <w:tcBorders>
              <w:top w:val="nil"/>
              <w:left w:val="nil"/>
              <w:bottom w:val="single" w:sz="4" w:space="0" w:color="auto"/>
              <w:right w:val="single" w:sz="4" w:space="0" w:color="auto"/>
            </w:tcBorders>
            <w:shd w:val="clear" w:color="auto" w:fill="auto"/>
            <w:vAlign w:val="center"/>
          </w:tcPr>
          <w:p w14:paraId="7F443DAD" w14:textId="5935859C" w:rsidR="004D2C87" w:rsidRPr="00B2540D" w:rsidRDefault="004D2C87" w:rsidP="0095387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%91,8</w:t>
            </w:r>
          </w:p>
        </w:tc>
      </w:tr>
      <w:tr w:rsidR="004D2C87" w:rsidRPr="00B2540D" w14:paraId="36404406" w14:textId="77777777" w:rsidTr="007E14B3">
        <w:trPr>
          <w:trHeight w:val="55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FC724DB" w14:textId="77777777" w:rsidR="004D2C87" w:rsidRPr="00B2540D" w:rsidRDefault="004D2C87" w:rsidP="0095387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3</w:t>
            </w:r>
          </w:p>
        </w:tc>
        <w:tc>
          <w:tcPr>
            <w:tcW w:w="6042" w:type="dxa"/>
            <w:tcBorders>
              <w:top w:val="nil"/>
              <w:left w:val="nil"/>
              <w:bottom w:val="single" w:sz="4" w:space="0" w:color="auto"/>
              <w:right w:val="single" w:sz="4" w:space="0" w:color="auto"/>
            </w:tcBorders>
            <w:shd w:val="clear" w:color="auto" w:fill="auto"/>
            <w:vAlign w:val="center"/>
            <w:hideMark/>
          </w:tcPr>
          <w:p w14:paraId="65DD9A3B" w14:textId="6903A516" w:rsidR="004D2C87" w:rsidRPr="00B83CA5" w:rsidRDefault="004D2C87" w:rsidP="0095387B">
            <w:pPr>
              <w:rPr>
                <w:rFonts w:ascii="Book Antiqua" w:hAnsi="Book Antiqua"/>
              </w:rPr>
            </w:pPr>
            <w:r>
              <w:rPr>
                <w:rFonts w:ascii="Book Antiqua" w:hAnsi="Book Antiqua"/>
              </w:rPr>
              <w:t>Okul temiz ve hijyeniktir.</w:t>
            </w:r>
          </w:p>
        </w:tc>
        <w:tc>
          <w:tcPr>
            <w:tcW w:w="2644" w:type="dxa"/>
            <w:tcBorders>
              <w:top w:val="nil"/>
              <w:left w:val="nil"/>
              <w:bottom w:val="single" w:sz="4" w:space="0" w:color="auto"/>
              <w:right w:val="single" w:sz="4" w:space="0" w:color="auto"/>
            </w:tcBorders>
            <w:shd w:val="clear" w:color="auto" w:fill="auto"/>
            <w:vAlign w:val="center"/>
          </w:tcPr>
          <w:p w14:paraId="29EAF831" w14:textId="7DCFC410" w:rsidR="004D2C87" w:rsidRPr="00B2540D" w:rsidRDefault="004D2C87" w:rsidP="0095387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%86,5</w:t>
            </w:r>
          </w:p>
        </w:tc>
      </w:tr>
      <w:tr w:rsidR="004D2C87" w:rsidRPr="00B2540D" w14:paraId="038E4319" w14:textId="77777777" w:rsidTr="007E14B3">
        <w:trPr>
          <w:trHeight w:val="55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A7E5F73" w14:textId="77777777" w:rsidR="004D2C87" w:rsidRPr="00B2540D" w:rsidRDefault="004D2C87" w:rsidP="0095387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4</w:t>
            </w:r>
          </w:p>
        </w:tc>
        <w:tc>
          <w:tcPr>
            <w:tcW w:w="6042" w:type="dxa"/>
            <w:tcBorders>
              <w:top w:val="nil"/>
              <w:left w:val="nil"/>
              <w:bottom w:val="single" w:sz="4" w:space="0" w:color="auto"/>
              <w:right w:val="single" w:sz="4" w:space="0" w:color="auto"/>
            </w:tcBorders>
            <w:shd w:val="clear" w:color="auto" w:fill="auto"/>
            <w:vAlign w:val="center"/>
            <w:hideMark/>
          </w:tcPr>
          <w:p w14:paraId="3D20A907" w14:textId="750C9998" w:rsidR="004D2C87" w:rsidRPr="00B83CA5" w:rsidRDefault="004D2C87" w:rsidP="0095387B">
            <w:pPr>
              <w:rPr>
                <w:rFonts w:ascii="Book Antiqua" w:hAnsi="Book Antiqua"/>
              </w:rPr>
            </w:pPr>
            <w:r>
              <w:rPr>
                <w:rFonts w:ascii="Book Antiqua" w:hAnsi="Book Antiqua"/>
              </w:rPr>
              <w:t>Okul öğrencilerin ve personelin güvenliğini sağlamak için güvenlik önlemlerini alır.</w:t>
            </w:r>
          </w:p>
        </w:tc>
        <w:tc>
          <w:tcPr>
            <w:tcW w:w="2644" w:type="dxa"/>
            <w:tcBorders>
              <w:top w:val="nil"/>
              <w:left w:val="nil"/>
              <w:bottom w:val="single" w:sz="4" w:space="0" w:color="auto"/>
              <w:right w:val="single" w:sz="4" w:space="0" w:color="auto"/>
            </w:tcBorders>
            <w:shd w:val="clear" w:color="auto" w:fill="auto"/>
            <w:vAlign w:val="center"/>
          </w:tcPr>
          <w:p w14:paraId="2F379CFC" w14:textId="2DCC6817" w:rsidR="004D2C87" w:rsidRPr="00B2540D" w:rsidRDefault="004D2C87" w:rsidP="0095387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%86,4</w:t>
            </w:r>
          </w:p>
        </w:tc>
      </w:tr>
      <w:tr w:rsidR="004D2C87" w:rsidRPr="00B2540D" w14:paraId="68B6A584" w14:textId="77777777" w:rsidTr="007E14B3">
        <w:trPr>
          <w:trHeight w:val="55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3B0B781" w14:textId="77777777" w:rsidR="004D2C87" w:rsidRPr="00B2540D" w:rsidRDefault="004D2C87" w:rsidP="0095387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5</w:t>
            </w:r>
          </w:p>
        </w:tc>
        <w:tc>
          <w:tcPr>
            <w:tcW w:w="6042" w:type="dxa"/>
            <w:tcBorders>
              <w:top w:val="nil"/>
              <w:left w:val="nil"/>
              <w:bottom w:val="single" w:sz="4" w:space="0" w:color="auto"/>
              <w:right w:val="single" w:sz="4" w:space="0" w:color="auto"/>
            </w:tcBorders>
            <w:shd w:val="clear" w:color="auto" w:fill="auto"/>
            <w:vAlign w:val="center"/>
            <w:hideMark/>
          </w:tcPr>
          <w:p w14:paraId="2D7C83CA" w14:textId="404CA3F7" w:rsidR="004D2C87" w:rsidRPr="00B83CA5" w:rsidRDefault="004D2C87" w:rsidP="0095387B">
            <w:pPr>
              <w:rPr>
                <w:rFonts w:ascii="Book Antiqua" w:hAnsi="Book Antiqua"/>
              </w:rPr>
            </w:pPr>
            <w:r>
              <w:rPr>
                <w:rFonts w:ascii="Book Antiqua" w:hAnsi="Book Antiqua"/>
              </w:rPr>
              <w:t>Okulumuz mesleki yeterliliğimi geliştirmek için eğitim fırsatları sunar.</w:t>
            </w:r>
          </w:p>
        </w:tc>
        <w:tc>
          <w:tcPr>
            <w:tcW w:w="2644" w:type="dxa"/>
            <w:tcBorders>
              <w:top w:val="nil"/>
              <w:left w:val="nil"/>
              <w:bottom w:val="single" w:sz="4" w:space="0" w:color="auto"/>
              <w:right w:val="single" w:sz="4" w:space="0" w:color="auto"/>
            </w:tcBorders>
            <w:shd w:val="clear" w:color="auto" w:fill="auto"/>
            <w:vAlign w:val="center"/>
          </w:tcPr>
          <w:p w14:paraId="401E6287" w14:textId="4110524E" w:rsidR="004D2C87" w:rsidRPr="00B2540D" w:rsidRDefault="004D2C87" w:rsidP="0095387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%81,1</w:t>
            </w:r>
          </w:p>
        </w:tc>
      </w:tr>
      <w:tr w:rsidR="004D2C87" w:rsidRPr="00B2540D" w14:paraId="5C9A08CC" w14:textId="77777777" w:rsidTr="007E14B3">
        <w:trPr>
          <w:trHeight w:val="55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1F895F0" w14:textId="77777777" w:rsidR="004D2C87" w:rsidRPr="00B2540D" w:rsidRDefault="004D2C87" w:rsidP="0095387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6</w:t>
            </w:r>
          </w:p>
        </w:tc>
        <w:tc>
          <w:tcPr>
            <w:tcW w:w="6042" w:type="dxa"/>
            <w:tcBorders>
              <w:top w:val="nil"/>
              <w:left w:val="nil"/>
              <w:bottom w:val="single" w:sz="4" w:space="0" w:color="auto"/>
              <w:right w:val="single" w:sz="4" w:space="0" w:color="auto"/>
            </w:tcBorders>
            <w:shd w:val="clear" w:color="auto" w:fill="auto"/>
            <w:vAlign w:val="center"/>
            <w:hideMark/>
          </w:tcPr>
          <w:p w14:paraId="789D01FC" w14:textId="7EDFEB70" w:rsidR="004D2C87" w:rsidRPr="00B83CA5" w:rsidRDefault="004D2C87" w:rsidP="00442A4E">
            <w:pPr>
              <w:rPr>
                <w:rFonts w:ascii="Book Antiqua" w:hAnsi="Book Antiqua"/>
              </w:rPr>
            </w:pPr>
            <w:r>
              <w:rPr>
                <w:rFonts w:ascii="Book Antiqua" w:hAnsi="Book Antiqua"/>
              </w:rPr>
              <w:t>Okulumuz öğrencilerin öğrenme ilgisini uyandıracak bir öğrenme ortamı oluşturmuştur.</w:t>
            </w:r>
          </w:p>
        </w:tc>
        <w:tc>
          <w:tcPr>
            <w:tcW w:w="2644" w:type="dxa"/>
            <w:tcBorders>
              <w:top w:val="nil"/>
              <w:left w:val="nil"/>
              <w:bottom w:val="single" w:sz="4" w:space="0" w:color="auto"/>
              <w:right w:val="single" w:sz="4" w:space="0" w:color="auto"/>
            </w:tcBorders>
            <w:shd w:val="clear" w:color="auto" w:fill="auto"/>
            <w:vAlign w:val="center"/>
          </w:tcPr>
          <w:p w14:paraId="5E8CDA28" w14:textId="7203C47E" w:rsidR="004D2C87" w:rsidRPr="00B2540D" w:rsidRDefault="004D2C87" w:rsidP="0095387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%91,9</w:t>
            </w:r>
          </w:p>
        </w:tc>
      </w:tr>
      <w:tr w:rsidR="004D2C87" w:rsidRPr="00B2540D" w14:paraId="72C3D5EA" w14:textId="77777777" w:rsidTr="007E14B3">
        <w:trPr>
          <w:trHeight w:val="55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C5052E7" w14:textId="77777777" w:rsidR="004D2C87" w:rsidRPr="00B2540D" w:rsidRDefault="004D2C87" w:rsidP="0095387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7</w:t>
            </w:r>
          </w:p>
        </w:tc>
        <w:tc>
          <w:tcPr>
            <w:tcW w:w="6042" w:type="dxa"/>
            <w:tcBorders>
              <w:top w:val="nil"/>
              <w:left w:val="nil"/>
              <w:bottom w:val="single" w:sz="4" w:space="0" w:color="auto"/>
              <w:right w:val="single" w:sz="4" w:space="0" w:color="auto"/>
            </w:tcBorders>
            <w:shd w:val="clear" w:color="auto" w:fill="auto"/>
            <w:vAlign w:val="center"/>
            <w:hideMark/>
          </w:tcPr>
          <w:p w14:paraId="508924C2" w14:textId="37E0F2B7" w:rsidR="004D2C87" w:rsidRPr="00B83CA5" w:rsidRDefault="004D2C87" w:rsidP="0095387B">
            <w:pPr>
              <w:rPr>
                <w:rFonts w:ascii="Book Antiqua" w:hAnsi="Book Antiqua"/>
              </w:rPr>
            </w:pPr>
            <w:r>
              <w:rPr>
                <w:rFonts w:ascii="Book Antiqua" w:hAnsi="Book Antiqua"/>
              </w:rPr>
              <w:t>Etkili bir öğretmen olmak için ihtiyaç duyduğum kaynaklara erişimim var.</w:t>
            </w:r>
          </w:p>
        </w:tc>
        <w:tc>
          <w:tcPr>
            <w:tcW w:w="2644" w:type="dxa"/>
            <w:tcBorders>
              <w:top w:val="nil"/>
              <w:left w:val="nil"/>
              <w:bottom w:val="single" w:sz="4" w:space="0" w:color="auto"/>
              <w:right w:val="single" w:sz="4" w:space="0" w:color="auto"/>
            </w:tcBorders>
            <w:shd w:val="clear" w:color="auto" w:fill="auto"/>
            <w:vAlign w:val="center"/>
          </w:tcPr>
          <w:p w14:paraId="0C715483" w14:textId="005DB2B6" w:rsidR="004D2C87" w:rsidRPr="00B2540D" w:rsidRDefault="004D2C87" w:rsidP="0095387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%91,9</w:t>
            </w:r>
          </w:p>
        </w:tc>
      </w:tr>
      <w:tr w:rsidR="004D2C87" w:rsidRPr="00B2540D" w14:paraId="69DB6BAC" w14:textId="77777777" w:rsidTr="007E14B3">
        <w:trPr>
          <w:trHeight w:val="55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DF27847" w14:textId="77777777" w:rsidR="004D2C87" w:rsidRPr="00B2540D" w:rsidRDefault="004D2C87" w:rsidP="0095387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8</w:t>
            </w:r>
          </w:p>
        </w:tc>
        <w:tc>
          <w:tcPr>
            <w:tcW w:w="6042" w:type="dxa"/>
            <w:tcBorders>
              <w:top w:val="nil"/>
              <w:left w:val="nil"/>
              <w:bottom w:val="single" w:sz="4" w:space="0" w:color="auto"/>
              <w:right w:val="single" w:sz="4" w:space="0" w:color="auto"/>
            </w:tcBorders>
            <w:shd w:val="clear" w:color="auto" w:fill="auto"/>
            <w:vAlign w:val="center"/>
            <w:hideMark/>
          </w:tcPr>
          <w:p w14:paraId="39FD28D0" w14:textId="070A79BE" w:rsidR="004D2C87" w:rsidRPr="00B83CA5" w:rsidRDefault="004D2C87" w:rsidP="0095387B">
            <w:pPr>
              <w:rPr>
                <w:rFonts w:ascii="Book Antiqua" w:hAnsi="Book Antiqua"/>
              </w:rPr>
            </w:pPr>
            <w:r w:rsidRPr="00B83CA5">
              <w:rPr>
                <w:rFonts w:ascii="Book Antiqua" w:hAnsi="Book Antiqua"/>
              </w:rPr>
              <w:t>Okulumuzun farklı ihtiyaçları olan öğrencileri desteklemek için etkin bir politikası vardır.</w:t>
            </w:r>
          </w:p>
        </w:tc>
        <w:tc>
          <w:tcPr>
            <w:tcW w:w="2644" w:type="dxa"/>
            <w:tcBorders>
              <w:top w:val="nil"/>
              <w:left w:val="nil"/>
              <w:bottom w:val="single" w:sz="4" w:space="0" w:color="auto"/>
              <w:right w:val="single" w:sz="4" w:space="0" w:color="auto"/>
            </w:tcBorders>
            <w:shd w:val="clear" w:color="auto" w:fill="auto"/>
            <w:vAlign w:val="center"/>
          </w:tcPr>
          <w:p w14:paraId="4ACB0714" w14:textId="796AF564" w:rsidR="004D2C87" w:rsidRPr="00B2540D" w:rsidRDefault="004D2C87" w:rsidP="0095387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%86,5</w:t>
            </w:r>
          </w:p>
        </w:tc>
      </w:tr>
      <w:tr w:rsidR="004D2C87" w:rsidRPr="00B2540D" w14:paraId="063A8078" w14:textId="77777777" w:rsidTr="007E14B3">
        <w:trPr>
          <w:trHeight w:val="553"/>
        </w:trPr>
        <w:tc>
          <w:tcPr>
            <w:tcW w:w="647" w:type="dxa"/>
            <w:tcBorders>
              <w:top w:val="nil"/>
              <w:left w:val="single" w:sz="4" w:space="0" w:color="auto"/>
              <w:bottom w:val="single" w:sz="4" w:space="0" w:color="auto"/>
              <w:right w:val="single" w:sz="4" w:space="0" w:color="auto"/>
            </w:tcBorders>
            <w:shd w:val="clear" w:color="auto" w:fill="auto"/>
            <w:vAlign w:val="center"/>
          </w:tcPr>
          <w:p w14:paraId="528E04AB" w14:textId="5598AFE2" w:rsidR="004D2C87" w:rsidRPr="00B2540D" w:rsidRDefault="004D2C87" w:rsidP="0095387B">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w:t>
            </w:r>
          </w:p>
        </w:tc>
        <w:tc>
          <w:tcPr>
            <w:tcW w:w="6042" w:type="dxa"/>
            <w:tcBorders>
              <w:top w:val="nil"/>
              <w:left w:val="nil"/>
              <w:bottom w:val="single" w:sz="4" w:space="0" w:color="auto"/>
              <w:right w:val="single" w:sz="4" w:space="0" w:color="auto"/>
            </w:tcBorders>
            <w:shd w:val="clear" w:color="auto" w:fill="auto"/>
            <w:vAlign w:val="center"/>
          </w:tcPr>
          <w:p w14:paraId="2D560544" w14:textId="4FE38E2A" w:rsidR="004D2C87" w:rsidRPr="00B83CA5" w:rsidRDefault="004D2C87" w:rsidP="0095387B">
            <w:pPr>
              <w:rPr>
                <w:rFonts w:ascii="Book Antiqua" w:hAnsi="Book Antiqua"/>
              </w:rPr>
            </w:pPr>
            <w:r w:rsidRPr="00B83CA5">
              <w:rPr>
                <w:rFonts w:ascii="Book Antiqua" w:hAnsi="Book Antiqua"/>
              </w:rPr>
              <w:t>Okulumuz velilere uygun etkinlikler düzenlemektedir.</w:t>
            </w:r>
          </w:p>
        </w:tc>
        <w:tc>
          <w:tcPr>
            <w:tcW w:w="2644" w:type="dxa"/>
            <w:tcBorders>
              <w:top w:val="nil"/>
              <w:left w:val="nil"/>
              <w:bottom w:val="single" w:sz="4" w:space="0" w:color="auto"/>
              <w:right w:val="single" w:sz="4" w:space="0" w:color="auto"/>
            </w:tcBorders>
            <w:shd w:val="clear" w:color="auto" w:fill="auto"/>
            <w:vAlign w:val="center"/>
          </w:tcPr>
          <w:p w14:paraId="2F0FA505" w14:textId="23F408AC" w:rsidR="004D2C87" w:rsidRPr="00B2540D" w:rsidRDefault="004D2C87" w:rsidP="0095387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%89,2</w:t>
            </w:r>
          </w:p>
        </w:tc>
      </w:tr>
      <w:tr w:rsidR="004D2C87" w:rsidRPr="00B2540D" w14:paraId="4A0CC59A" w14:textId="77777777" w:rsidTr="007E14B3">
        <w:trPr>
          <w:trHeight w:val="553"/>
        </w:trPr>
        <w:tc>
          <w:tcPr>
            <w:tcW w:w="647" w:type="dxa"/>
            <w:tcBorders>
              <w:top w:val="nil"/>
              <w:left w:val="single" w:sz="4" w:space="0" w:color="auto"/>
              <w:bottom w:val="single" w:sz="4" w:space="0" w:color="auto"/>
              <w:right w:val="single" w:sz="4" w:space="0" w:color="auto"/>
            </w:tcBorders>
            <w:shd w:val="clear" w:color="auto" w:fill="auto"/>
            <w:vAlign w:val="center"/>
          </w:tcPr>
          <w:p w14:paraId="0CAF24A5" w14:textId="7F634830" w:rsidR="004D2C87" w:rsidRPr="00B2540D" w:rsidRDefault="004D2C87" w:rsidP="0095387B">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w:t>
            </w:r>
          </w:p>
        </w:tc>
        <w:tc>
          <w:tcPr>
            <w:tcW w:w="6042" w:type="dxa"/>
            <w:tcBorders>
              <w:top w:val="nil"/>
              <w:left w:val="nil"/>
              <w:bottom w:val="single" w:sz="4" w:space="0" w:color="auto"/>
              <w:right w:val="single" w:sz="4" w:space="0" w:color="auto"/>
            </w:tcBorders>
            <w:shd w:val="clear" w:color="auto" w:fill="auto"/>
            <w:vAlign w:val="center"/>
          </w:tcPr>
          <w:p w14:paraId="603BA1D4" w14:textId="77777777" w:rsidR="004D2C87" w:rsidRPr="00B83CA5" w:rsidRDefault="004D2C87" w:rsidP="0095387B">
            <w:pPr>
              <w:rPr>
                <w:rFonts w:ascii="Book Antiqua" w:hAnsi="Book Antiqua"/>
              </w:rPr>
            </w:pPr>
            <w:r w:rsidRPr="00B83CA5">
              <w:rPr>
                <w:rFonts w:ascii="Book Antiqua" w:hAnsi="Book Antiqua"/>
              </w:rPr>
              <w:t>Diğer öğretmenlerle iş birliği yaparım.</w:t>
            </w:r>
          </w:p>
          <w:p w14:paraId="361D79A0" w14:textId="140D607F" w:rsidR="004D2C87" w:rsidRPr="00B83CA5" w:rsidRDefault="004D2C87" w:rsidP="0095387B">
            <w:pPr>
              <w:rPr>
                <w:rFonts w:ascii="Book Antiqua" w:hAnsi="Book Antiqua"/>
              </w:rPr>
            </w:pPr>
          </w:p>
        </w:tc>
        <w:tc>
          <w:tcPr>
            <w:tcW w:w="2644" w:type="dxa"/>
            <w:tcBorders>
              <w:top w:val="nil"/>
              <w:left w:val="nil"/>
              <w:bottom w:val="single" w:sz="4" w:space="0" w:color="auto"/>
              <w:right w:val="single" w:sz="4" w:space="0" w:color="auto"/>
            </w:tcBorders>
            <w:shd w:val="clear" w:color="auto" w:fill="auto"/>
            <w:vAlign w:val="center"/>
          </w:tcPr>
          <w:p w14:paraId="74C52441" w14:textId="4768D610" w:rsidR="004D2C87" w:rsidRPr="00B2540D" w:rsidRDefault="004D2C87" w:rsidP="0095387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%97,3</w:t>
            </w:r>
          </w:p>
        </w:tc>
      </w:tr>
      <w:tr w:rsidR="004D2C87" w:rsidRPr="00B2540D" w14:paraId="694115BE" w14:textId="77777777" w:rsidTr="007E14B3">
        <w:trPr>
          <w:trHeight w:val="553"/>
        </w:trPr>
        <w:tc>
          <w:tcPr>
            <w:tcW w:w="647" w:type="dxa"/>
            <w:tcBorders>
              <w:top w:val="nil"/>
              <w:left w:val="single" w:sz="4" w:space="0" w:color="auto"/>
              <w:bottom w:val="single" w:sz="4" w:space="0" w:color="auto"/>
              <w:right w:val="single" w:sz="4" w:space="0" w:color="auto"/>
            </w:tcBorders>
            <w:shd w:val="clear" w:color="auto" w:fill="auto"/>
            <w:vAlign w:val="center"/>
          </w:tcPr>
          <w:p w14:paraId="670585AD" w14:textId="5B316E15" w:rsidR="004D2C87" w:rsidRPr="00B2540D" w:rsidRDefault="004D2C87" w:rsidP="0095387B">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w:t>
            </w:r>
          </w:p>
        </w:tc>
        <w:tc>
          <w:tcPr>
            <w:tcW w:w="6042" w:type="dxa"/>
            <w:tcBorders>
              <w:top w:val="nil"/>
              <w:left w:val="nil"/>
              <w:bottom w:val="single" w:sz="4" w:space="0" w:color="auto"/>
              <w:right w:val="single" w:sz="4" w:space="0" w:color="auto"/>
            </w:tcBorders>
            <w:shd w:val="clear" w:color="auto" w:fill="auto"/>
            <w:vAlign w:val="center"/>
          </w:tcPr>
          <w:p w14:paraId="59E62ACB" w14:textId="775A394B" w:rsidR="004D2C87" w:rsidRPr="00B83CA5" w:rsidRDefault="004D2C87" w:rsidP="0095387B">
            <w:pPr>
              <w:rPr>
                <w:rFonts w:ascii="Book Antiqua" w:hAnsi="Book Antiqua"/>
              </w:rPr>
            </w:pPr>
            <w:r w:rsidRPr="00B83CA5">
              <w:rPr>
                <w:rFonts w:ascii="Book Antiqua" w:hAnsi="Book Antiqua"/>
              </w:rPr>
              <w:t>Okul personeli arasında dostane bir ilişki sürdürülür.</w:t>
            </w:r>
          </w:p>
        </w:tc>
        <w:tc>
          <w:tcPr>
            <w:tcW w:w="2644" w:type="dxa"/>
            <w:tcBorders>
              <w:top w:val="nil"/>
              <w:left w:val="nil"/>
              <w:bottom w:val="single" w:sz="4" w:space="0" w:color="auto"/>
              <w:right w:val="single" w:sz="4" w:space="0" w:color="auto"/>
            </w:tcBorders>
            <w:shd w:val="clear" w:color="auto" w:fill="auto"/>
            <w:vAlign w:val="center"/>
          </w:tcPr>
          <w:p w14:paraId="3F6D902E" w14:textId="72FB9DDD" w:rsidR="004D2C87" w:rsidRPr="00B2540D" w:rsidRDefault="004D2C87" w:rsidP="0095387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%91,9</w:t>
            </w:r>
          </w:p>
        </w:tc>
      </w:tr>
      <w:tr w:rsidR="004D2C87" w:rsidRPr="00B2540D" w14:paraId="141C03B1" w14:textId="77777777" w:rsidTr="007E14B3">
        <w:trPr>
          <w:trHeight w:val="553"/>
        </w:trPr>
        <w:tc>
          <w:tcPr>
            <w:tcW w:w="647" w:type="dxa"/>
            <w:tcBorders>
              <w:top w:val="nil"/>
              <w:left w:val="single" w:sz="4" w:space="0" w:color="auto"/>
              <w:bottom w:val="single" w:sz="4" w:space="0" w:color="auto"/>
              <w:right w:val="single" w:sz="4" w:space="0" w:color="auto"/>
            </w:tcBorders>
            <w:shd w:val="clear" w:color="auto" w:fill="auto"/>
            <w:vAlign w:val="center"/>
          </w:tcPr>
          <w:p w14:paraId="08A6D877" w14:textId="067E7905" w:rsidR="004D2C87" w:rsidRPr="00B2540D" w:rsidRDefault="004D2C87" w:rsidP="0095387B">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w:t>
            </w:r>
          </w:p>
        </w:tc>
        <w:tc>
          <w:tcPr>
            <w:tcW w:w="6042" w:type="dxa"/>
            <w:tcBorders>
              <w:top w:val="nil"/>
              <w:left w:val="nil"/>
              <w:bottom w:val="single" w:sz="4" w:space="0" w:color="auto"/>
              <w:right w:val="single" w:sz="4" w:space="0" w:color="auto"/>
            </w:tcBorders>
            <w:shd w:val="clear" w:color="auto" w:fill="auto"/>
            <w:vAlign w:val="center"/>
          </w:tcPr>
          <w:p w14:paraId="03CAF9D2" w14:textId="2416CE44" w:rsidR="004D2C87" w:rsidRPr="00B83CA5" w:rsidRDefault="004D2C87" w:rsidP="0095387B">
            <w:pPr>
              <w:rPr>
                <w:rFonts w:ascii="Book Antiqua" w:hAnsi="Book Antiqua"/>
              </w:rPr>
            </w:pPr>
            <w:r w:rsidRPr="00B83CA5">
              <w:rPr>
                <w:rFonts w:ascii="Book Antiqua" w:hAnsi="Book Antiqua"/>
              </w:rPr>
              <w:t>Takım ruhumuz ve moralimiz yüksektir.</w:t>
            </w:r>
          </w:p>
        </w:tc>
        <w:tc>
          <w:tcPr>
            <w:tcW w:w="2644" w:type="dxa"/>
            <w:tcBorders>
              <w:top w:val="nil"/>
              <w:left w:val="nil"/>
              <w:bottom w:val="single" w:sz="4" w:space="0" w:color="auto"/>
              <w:right w:val="single" w:sz="4" w:space="0" w:color="auto"/>
            </w:tcBorders>
            <w:shd w:val="clear" w:color="auto" w:fill="auto"/>
            <w:vAlign w:val="center"/>
          </w:tcPr>
          <w:p w14:paraId="21ECCA5D" w14:textId="3D2BC517" w:rsidR="004D2C87" w:rsidRPr="00B2540D" w:rsidRDefault="004D2C87" w:rsidP="0095387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%91,9</w:t>
            </w:r>
          </w:p>
        </w:tc>
      </w:tr>
      <w:tr w:rsidR="004D2C87" w:rsidRPr="00B2540D" w14:paraId="35536ADE" w14:textId="77777777" w:rsidTr="007E14B3">
        <w:trPr>
          <w:trHeight w:val="553"/>
        </w:trPr>
        <w:tc>
          <w:tcPr>
            <w:tcW w:w="647" w:type="dxa"/>
            <w:tcBorders>
              <w:top w:val="nil"/>
              <w:left w:val="single" w:sz="4" w:space="0" w:color="auto"/>
              <w:bottom w:val="single" w:sz="4" w:space="0" w:color="auto"/>
              <w:right w:val="single" w:sz="4" w:space="0" w:color="auto"/>
            </w:tcBorders>
            <w:shd w:val="clear" w:color="auto" w:fill="auto"/>
            <w:vAlign w:val="center"/>
          </w:tcPr>
          <w:p w14:paraId="11C64FBB" w14:textId="15505FBB" w:rsidR="004D2C87" w:rsidRPr="00B2540D" w:rsidRDefault="004D2C87" w:rsidP="0095387B">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13</w:t>
            </w:r>
          </w:p>
        </w:tc>
        <w:tc>
          <w:tcPr>
            <w:tcW w:w="6042" w:type="dxa"/>
            <w:tcBorders>
              <w:top w:val="nil"/>
              <w:left w:val="nil"/>
              <w:bottom w:val="single" w:sz="4" w:space="0" w:color="auto"/>
              <w:right w:val="single" w:sz="4" w:space="0" w:color="auto"/>
            </w:tcBorders>
            <w:shd w:val="clear" w:color="auto" w:fill="auto"/>
            <w:vAlign w:val="center"/>
          </w:tcPr>
          <w:p w14:paraId="7FED75C6" w14:textId="3686F9F1" w:rsidR="004D2C87" w:rsidRPr="00B83CA5" w:rsidRDefault="004D2C87" w:rsidP="0095387B">
            <w:pPr>
              <w:rPr>
                <w:rFonts w:ascii="Book Antiqua" w:hAnsi="Book Antiqua"/>
              </w:rPr>
            </w:pPr>
            <w:r w:rsidRPr="00B83CA5">
              <w:rPr>
                <w:rFonts w:ascii="Book Antiqua" w:hAnsi="Book Antiqua"/>
              </w:rPr>
              <w:t>Okulumuza karşı aidiyet duygum gelişmiştir.</w:t>
            </w:r>
          </w:p>
        </w:tc>
        <w:tc>
          <w:tcPr>
            <w:tcW w:w="2644" w:type="dxa"/>
            <w:tcBorders>
              <w:top w:val="nil"/>
              <w:left w:val="nil"/>
              <w:bottom w:val="single" w:sz="4" w:space="0" w:color="auto"/>
              <w:right w:val="single" w:sz="4" w:space="0" w:color="auto"/>
            </w:tcBorders>
            <w:shd w:val="clear" w:color="auto" w:fill="auto"/>
            <w:vAlign w:val="center"/>
          </w:tcPr>
          <w:p w14:paraId="5800E4B9" w14:textId="5FD4597C" w:rsidR="004D2C87" w:rsidRPr="00B2540D" w:rsidRDefault="004D2C87" w:rsidP="0095387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%89,2</w:t>
            </w:r>
          </w:p>
        </w:tc>
      </w:tr>
      <w:tr w:rsidR="004D2C87" w:rsidRPr="00B2540D" w14:paraId="68E154C7" w14:textId="77777777" w:rsidTr="007E14B3">
        <w:trPr>
          <w:trHeight w:val="553"/>
        </w:trPr>
        <w:tc>
          <w:tcPr>
            <w:tcW w:w="6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A050CD" w14:textId="77777777" w:rsidR="004D2C87" w:rsidRPr="00B2540D" w:rsidRDefault="004D2C87" w:rsidP="0095387B">
            <w:pPr>
              <w:jc w:val="right"/>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GENEL DEĞERLENDİRME</w:t>
            </w:r>
          </w:p>
        </w:tc>
        <w:tc>
          <w:tcPr>
            <w:tcW w:w="2644" w:type="dxa"/>
            <w:tcBorders>
              <w:top w:val="nil"/>
              <w:left w:val="nil"/>
              <w:bottom w:val="single" w:sz="4" w:space="0" w:color="auto"/>
              <w:right w:val="single" w:sz="4" w:space="0" w:color="auto"/>
            </w:tcBorders>
            <w:shd w:val="clear" w:color="auto" w:fill="auto"/>
            <w:vAlign w:val="center"/>
          </w:tcPr>
          <w:p w14:paraId="3A7D02CD" w14:textId="2EC4099C" w:rsidR="004D2C87" w:rsidRPr="00B2540D" w:rsidRDefault="004D2C87" w:rsidP="0095387B">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%90,2</w:t>
            </w:r>
          </w:p>
        </w:tc>
      </w:tr>
    </w:tbl>
    <w:p w14:paraId="374937C6" w14:textId="77777777" w:rsidR="0095387B" w:rsidRPr="001434A9" w:rsidRDefault="0095387B" w:rsidP="001434A9">
      <w:pPr>
        <w:tabs>
          <w:tab w:val="left" w:pos="7320"/>
        </w:tabs>
        <w:jc w:val="both"/>
        <w:rPr>
          <w:rFonts w:ascii="Times New Roman" w:hAnsi="Times New Roman" w:cs="Times New Roman"/>
          <w:b/>
          <w:bCs/>
          <w:sz w:val="24"/>
          <w:szCs w:val="24"/>
        </w:rPr>
      </w:pPr>
    </w:p>
    <w:p w14:paraId="3B0D11FE" w14:textId="77777777" w:rsidR="001434A9" w:rsidRPr="001434A9" w:rsidRDefault="001434A9" w:rsidP="001434A9">
      <w:pPr>
        <w:tabs>
          <w:tab w:val="left" w:pos="7320"/>
        </w:tabs>
        <w:jc w:val="both"/>
        <w:rPr>
          <w:rFonts w:ascii="Times New Roman" w:hAnsi="Times New Roman" w:cs="Times New Roman"/>
          <w:sz w:val="24"/>
          <w:szCs w:val="24"/>
        </w:rPr>
      </w:pPr>
    </w:p>
    <w:p w14:paraId="7F781D11" w14:textId="77777777" w:rsidR="001434A9" w:rsidRPr="001434A9" w:rsidRDefault="001434A9" w:rsidP="001434A9">
      <w:pPr>
        <w:tabs>
          <w:tab w:val="left" w:pos="7320"/>
        </w:tabs>
        <w:jc w:val="both"/>
        <w:rPr>
          <w:rFonts w:ascii="Times New Roman" w:hAnsi="Times New Roman" w:cs="Times New Roman"/>
          <w:sz w:val="24"/>
          <w:szCs w:val="24"/>
        </w:rPr>
      </w:pPr>
    </w:p>
    <w:p w14:paraId="7D64E24F" w14:textId="1AF26C83" w:rsidR="001434A9" w:rsidRPr="001434A9" w:rsidRDefault="001434A9" w:rsidP="001434A9">
      <w:pPr>
        <w:tabs>
          <w:tab w:val="left" w:pos="7320"/>
        </w:tabs>
        <w:jc w:val="both"/>
        <w:rPr>
          <w:rFonts w:ascii="Times New Roman" w:hAnsi="Times New Roman" w:cs="Times New Roman"/>
          <w:sz w:val="24"/>
          <w:szCs w:val="24"/>
        </w:rPr>
      </w:pPr>
    </w:p>
    <w:p w14:paraId="224AD99A" w14:textId="43A30414" w:rsidR="001434A9" w:rsidRDefault="001434A9" w:rsidP="001434A9">
      <w:pPr>
        <w:tabs>
          <w:tab w:val="left" w:pos="7320"/>
        </w:tabs>
        <w:jc w:val="both"/>
        <w:rPr>
          <w:rFonts w:ascii="Times New Roman" w:hAnsi="Times New Roman" w:cs="Times New Roman"/>
          <w:sz w:val="24"/>
          <w:szCs w:val="24"/>
        </w:rPr>
      </w:pPr>
    </w:p>
    <w:p w14:paraId="5FE03D5F" w14:textId="245DFD80" w:rsidR="004A14CB" w:rsidRDefault="004A14CB" w:rsidP="001434A9">
      <w:pPr>
        <w:tabs>
          <w:tab w:val="left" w:pos="7320"/>
        </w:tabs>
        <w:jc w:val="both"/>
        <w:rPr>
          <w:rFonts w:ascii="Times New Roman" w:hAnsi="Times New Roman" w:cs="Times New Roman"/>
          <w:sz w:val="24"/>
          <w:szCs w:val="24"/>
        </w:rPr>
      </w:pPr>
    </w:p>
    <w:p w14:paraId="44D2ED4B" w14:textId="5E502039" w:rsidR="004A14CB" w:rsidRDefault="004A14CB" w:rsidP="001434A9">
      <w:pPr>
        <w:tabs>
          <w:tab w:val="left" w:pos="7320"/>
        </w:tabs>
        <w:jc w:val="both"/>
        <w:rPr>
          <w:rFonts w:ascii="Times New Roman" w:hAnsi="Times New Roman" w:cs="Times New Roman"/>
          <w:sz w:val="24"/>
          <w:szCs w:val="24"/>
        </w:rPr>
      </w:pPr>
    </w:p>
    <w:p w14:paraId="42F11B06" w14:textId="61803D92" w:rsidR="004A14CB" w:rsidRDefault="004A14CB" w:rsidP="001434A9">
      <w:pPr>
        <w:tabs>
          <w:tab w:val="left" w:pos="7320"/>
        </w:tabs>
        <w:jc w:val="both"/>
        <w:rPr>
          <w:rFonts w:ascii="Times New Roman" w:hAnsi="Times New Roman" w:cs="Times New Roman"/>
          <w:sz w:val="24"/>
          <w:szCs w:val="24"/>
        </w:rPr>
      </w:pPr>
    </w:p>
    <w:p w14:paraId="0FC6ECDF" w14:textId="1CB2C6AE" w:rsidR="004A14CB" w:rsidRDefault="004A14CB" w:rsidP="001434A9">
      <w:pPr>
        <w:tabs>
          <w:tab w:val="left" w:pos="7320"/>
        </w:tabs>
        <w:jc w:val="both"/>
        <w:rPr>
          <w:rFonts w:ascii="Times New Roman" w:hAnsi="Times New Roman" w:cs="Times New Roman"/>
          <w:sz w:val="24"/>
          <w:szCs w:val="24"/>
        </w:rPr>
      </w:pPr>
    </w:p>
    <w:p w14:paraId="117CB49D" w14:textId="73330F44" w:rsidR="004A14CB" w:rsidRDefault="004A14CB" w:rsidP="001434A9">
      <w:pPr>
        <w:tabs>
          <w:tab w:val="left" w:pos="7320"/>
        </w:tabs>
        <w:jc w:val="both"/>
        <w:rPr>
          <w:rFonts w:ascii="Times New Roman" w:hAnsi="Times New Roman" w:cs="Times New Roman"/>
          <w:sz w:val="24"/>
          <w:szCs w:val="24"/>
        </w:rPr>
      </w:pPr>
    </w:p>
    <w:p w14:paraId="08DD9320" w14:textId="77777777" w:rsidR="004D2C87" w:rsidRPr="001434A9" w:rsidRDefault="004D2C87" w:rsidP="001434A9">
      <w:pPr>
        <w:tabs>
          <w:tab w:val="left" w:pos="7320"/>
        </w:tabs>
        <w:jc w:val="both"/>
        <w:rPr>
          <w:rFonts w:ascii="Times New Roman" w:hAnsi="Times New Roman" w:cs="Times New Roman"/>
          <w:sz w:val="24"/>
          <w:szCs w:val="24"/>
        </w:rPr>
      </w:pPr>
    </w:p>
    <w:p w14:paraId="2C8AA7D0" w14:textId="77777777" w:rsidR="001434A9" w:rsidRPr="001434A9" w:rsidRDefault="001434A9" w:rsidP="001434A9">
      <w:pPr>
        <w:tabs>
          <w:tab w:val="left" w:pos="7320"/>
        </w:tabs>
        <w:jc w:val="both"/>
        <w:rPr>
          <w:rFonts w:ascii="Times New Roman" w:hAnsi="Times New Roman" w:cs="Times New Roman"/>
          <w:sz w:val="24"/>
          <w:szCs w:val="24"/>
        </w:rPr>
      </w:pPr>
    </w:p>
    <w:p w14:paraId="20BC516F" w14:textId="209050D2" w:rsidR="00303363"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tbl>
      <w:tblPr>
        <w:tblW w:w="10904" w:type="dxa"/>
        <w:tblInd w:w="-601" w:type="dxa"/>
        <w:tblLook w:val="04A0" w:firstRow="1" w:lastRow="0" w:firstColumn="1" w:lastColumn="0" w:noHBand="0" w:noVBand="1"/>
      </w:tblPr>
      <w:tblGrid>
        <w:gridCol w:w="647"/>
        <w:gridCol w:w="7575"/>
        <w:gridCol w:w="2682"/>
      </w:tblGrid>
      <w:tr w:rsidR="00876002" w:rsidRPr="000E4BD6" w14:paraId="0726451E" w14:textId="77777777" w:rsidTr="00B31EF7">
        <w:trPr>
          <w:trHeight w:val="342"/>
        </w:trPr>
        <w:tc>
          <w:tcPr>
            <w:tcW w:w="82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2E3C9" w14:textId="77989588" w:rsidR="00876002" w:rsidRPr="000E4BD6" w:rsidRDefault="00CE7920" w:rsidP="00876002">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YILDIRIM BELEDİYESİ HACI SAİDE ZORLU ÖZEL EĞİTİM UYGULAMA OKULU</w:t>
            </w:r>
          </w:p>
        </w:tc>
        <w:tc>
          <w:tcPr>
            <w:tcW w:w="2682" w:type="dxa"/>
            <w:tcBorders>
              <w:top w:val="single" w:sz="4" w:space="0" w:color="auto"/>
              <w:left w:val="nil"/>
              <w:bottom w:val="single" w:sz="4" w:space="0" w:color="auto"/>
              <w:right w:val="single" w:sz="4" w:space="0" w:color="auto"/>
            </w:tcBorders>
            <w:shd w:val="clear" w:color="auto" w:fill="auto"/>
            <w:noWrap/>
            <w:vAlign w:val="center"/>
            <w:hideMark/>
          </w:tcPr>
          <w:p w14:paraId="1E499001" w14:textId="77777777" w:rsidR="00876002" w:rsidRPr="000E4BD6" w:rsidRDefault="00876002" w:rsidP="00876002">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STRATEJİK PLANI (2024-2028)</w:t>
            </w:r>
          </w:p>
        </w:tc>
      </w:tr>
      <w:tr w:rsidR="00876002" w:rsidRPr="000E4BD6" w14:paraId="5636B1E2" w14:textId="77777777" w:rsidTr="00B31EF7">
        <w:trPr>
          <w:trHeight w:val="349"/>
        </w:trPr>
        <w:tc>
          <w:tcPr>
            <w:tcW w:w="109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363FB3" w14:textId="77777777" w:rsidR="00876002" w:rsidRPr="000E4BD6" w:rsidRDefault="00876002" w:rsidP="00876002">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 İÇ PAYDAŞ VELİ GÖRÜŞ VE DEĞERLENDİRMELERİ” ANKET FORMU                                </w:t>
            </w:r>
          </w:p>
        </w:tc>
      </w:tr>
      <w:tr w:rsidR="00876002" w:rsidRPr="000E4BD6" w14:paraId="7AF3B6FD" w14:textId="77777777" w:rsidTr="00B31EF7">
        <w:trPr>
          <w:trHeight w:val="276"/>
        </w:trPr>
        <w:tc>
          <w:tcPr>
            <w:tcW w:w="822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30E9C" w14:textId="77777777" w:rsidR="00876002" w:rsidRPr="000E4BD6" w:rsidRDefault="00876002" w:rsidP="00876002">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 xml:space="preserve">VELİ MEMNUNİYET ANKETİ         </w:t>
            </w:r>
          </w:p>
        </w:tc>
        <w:tc>
          <w:tcPr>
            <w:tcW w:w="26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4328B" w14:textId="77777777" w:rsidR="00876002" w:rsidRPr="000E4BD6" w:rsidRDefault="00876002" w:rsidP="00876002">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MEMNUNİYET ANKET SONUCU</w:t>
            </w:r>
          </w:p>
        </w:tc>
      </w:tr>
      <w:tr w:rsidR="00876002" w:rsidRPr="000E4BD6" w14:paraId="59311AFE" w14:textId="77777777" w:rsidTr="00B31EF7">
        <w:trPr>
          <w:trHeight w:val="273"/>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14:paraId="72C00676" w14:textId="77777777" w:rsidR="00876002" w:rsidRPr="000E4BD6" w:rsidRDefault="00876002" w:rsidP="00876002">
            <w:pPr>
              <w:rPr>
                <w:rFonts w:ascii="Times New Roman" w:eastAsia="Times New Roman" w:hAnsi="Times New Roman" w:cs="Times New Roman"/>
                <w:b/>
                <w:bCs/>
                <w:sz w:val="18"/>
                <w:szCs w:val="18"/>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14:paraId="4BC4D520" w14:textId="77777777" w:rsidR="00876002" w:rsidRPr="000E4BD6" w:rsidRDefault="00876002" w:rsidP="00876002">
            <w:pPr>
              <w:rPr>
                <w:rFonts w:ascii="Times New Roman" w:eastAsia="Times New Roman" w:hAnsi="Times New Roman" w:cs="Times New Roman"/>
                <w:b/>
                <w:bCs/>
                <w:sz w:val="18"/>
                <w:szCs w:val="18"/>
              </w:rPr>
            </w:pPr>
          </w:p>
        </w:tc>
      </w:tr>
      <w:tr w:rsidR="007E4A79" w:rsidRPr="000E4BD6" w14:paraId="09D3F18A" w14:textId="77777777" w:rsidTr="007E14B3">
        <w:trPr>
          <w:trHeight w:val="40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BE57177" w14:textId="77777777" w:rsidR="007E4A79" w:rsidRPr="000E4BD6" w:rsidRDefault="007E4A79" w:rsidP="00876002">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SIRA NO</w:t>
            </w:r>
          </w:p>
        </w:tc>
        <w:tc>
          <w:tcPr>
            <w:tcW w:w="7575" w:type="dxa"/>
            <w:tcBorders>
              <w:top w:val="nil"/>
              <w:left w:val="nil"/>
              <w:bottom w:val="single" w:sz="4" w:space="0" w:color="auto"/>
              <w:right w:val="single" w:sz="4" w:space="0" w:color="auto"/>
            </w:tcBorders>
            <w:shd w:val="clear" w:color="auto" w:fill="auto"/>
            <w:vAlign w:val="center"/>
            <w:hideMark/>
          </w:tcPr>
          <w:p w14:paraId="3C3ED15A" w14:textId="77777777" w:rsidR="007E4A79" w:rsidRPr="000E4BD6" w:rsidRDefault="007E4A79" w:rsidP="00876002">
            <w:pPr>
              <w:jc w:val="right"/>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GÖSTERGELER</w:t>
            </w:r>
          </w:p>
        </w:tc>
        <w:tc>
          <w:tcPr>
            <w:tcW w:w="2682" w:type="dxa"/>
            <w:tcBorders>
              <w:top w:val="nil"/>
              <w:left w:val="nil"/>
              <w:bottom w:val="single" w:sz="4" w:space="0" w:color="auto"/>
              <w:right w:val="single" w:sz="4" w:space="0" w:color="auto"/>
            </w:tcBorders>
            <w:shd w:val="clear" w:color="auto" w:fill="auto"/>
            <w:vAlign w:val="center"/>
            <w:hideMark/>
          </w:tcPr>
          <w:p w14:paraId="757AF9F4" w14:textId="35C2535F" w:rsidR="007E4A79" w:rsidRPr="000E4BD6" w:rsidRDefault="007E4A79" w:rsidP="00876002">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SONUÇ %</w:t>
            </w:r>
          </w:p>
        </w:tc>
      </w:tr>
      <w:tr w:rsidR="007E4A79" w:rsidRPr="000E4BD6" w14:paraId="57820A33" w14:textId="77777777" w:rsidTr="007E14B3">
        <w:trPr>
          <w:trHeight w:val="35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2E60431" w14:textId="77777777" w:rsidR="007E4A79" w:rsidRPr="000E4BD6" w:rsidRDefault="007E4A79" w:rsidP="00876002">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w:t>
            </w:r>
          </w:p>
        </w:tc>
        <w:tc>
          <w:tcPr>
            <w:tcW w:w="7575" w:type="dxa"/>
            <w:tcBorders>
              <w:top w:val="nil"/>
              <w:left w:val="nil"/>
              <w:bottom w:val="single" w:sz="4" w:space="0" w:color="auto"/>
              <w:right w:val="single" w:sz="4" w:space="0" w:color="auto"/>
            </w:tcBorders>
            <w:shd w:val="clear" w:color="auto" w:fill="auto"/>
            <w:vAlign w:val="center"/>
          </w:tcPr>
          <w:p w14:paraId="0A427D36" w14:textId="25C6EBA6" w:rsidR="007E4A79" w:rsidRDefault="007E4A79" w:rsidP="004D2C87">
            <w:pPr>
              <w:ind w:left="-690" w:firstLine="690"/>
              <w:rPr>
                <w:rFonts w:ascii="Times New Roman" w:hAnsi="Times New Roman" w:cs="Times New Roman"/>
                <w:szCs w:val="24"/>
              </w:rPr>
            </w:pPr>
            <w:r>
              <w:rPr>
                <w:rFonts w:ascii="Times New Roman" w:hAnsi="Times New Roman" w:cs="Times New Roman"/>
                <w:szCs w:val="24"/>
              </w:rPr>
              <w:t>Okulda eğitim ve yönetim kalitesi sürekli olarak gelişiyor.</w:t>
            </w:r>
          </w:p>
          <w:p w14:paraId="6D3B8318" w14:textId="654B066D" w:rsidR="007E4A79" w:rsidRPr="000547E2" w:rsidRDefault="007E4A79" w:rsidP="004D2C87">
            <w:pPr>
              <w:rPr>
                <w:rFonts w:ascii="Times New Roman" w:hAnsi="Times New Roman" w:cs="Times New Roman"/>
                <w:szCs w:val="24"/>
              </w:rPr>
            </w:pPr>
          </w:p>
        </w:tc>
        <w:tc>
          <w:tcPr>
            <w:tcW w:w="2682" w:type="dxa"/>
            <w:tcBorders>
              <w:top w:val="nil"/>
              <w:left w:val="nil"/>
              <w:bottom w:val="single" w:sz="4" w:space="0" w:color="auto"/>
              <w:right w:val="single" w:sz="4" w:space="0" w:color="auto"/>
            </w:tcBorders>
            <w:shd w:val="clear" w:color="auto" w:fill="auto"/>
            <w:vAlign w:val="center"/>
          </w:tcPr>
          <w:p w14:paraId="5782FF1E" w14:textId="00C98082" w:rsidR="007E4A79" w:rsidRPr="000E4BD6" w:rsidRDefault="007E4A79" w:rsidP="0087600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%52,5</w:t>
            </w:r>
          </w:p>
        </w:tc>
      </w:tr>
      <w:tr w:rsidR="007E4A79" w:rsidRPr="000E4BD6" w14:paraId="021F3FED" w14:textId="77777777" w:rsidTr="007E14B3">
        <w:trPr>
          <w:trHeight w:val="48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2CE1A60" w14:textId="77777777" w:rsidR="007E4A79" w:rsidRPr="000E4BD6" w:rsidRDefault="007E4A79" w:rsidP="00876002">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2</w:t>
            </w:r>
          </w:p>
        </w:tc>
        <w:tc>
          <w:tcPr>
            <w:tcW w:w="7575" w:type="dxa"/>
            <w:tcBorders>
              <w:top w:val="nil"/>
              <w:left w:val="nil"/>
              <w:bottom w:val="single" w:sz="4" w:space="0" w:color="auto"/>
              <w:right w:val="single" w:sz="4" w:space="0" w:color="auto"/>
            </w:tcBorders>
            <w:shd w:val="clear" w:color="auto" w:fill="auto"/>
            <w:vAlign w:val="center"/>
          </w:tcPr>
          <w:p w14:paraId="27D6922B" w14:textId="4527EE55" w:rsidR="007E4A79" w:rsidRPr="000547E2" w:rsidRDefault="007E4A79" w:rsidP="00876002">
            <w:pPr>
              <w:ind w:left="-690" w:firstLine="690"/>
              <w:rPr>
                <w:rFonts w:ascii="Times New Roman" w:hAnsi="Times New Roman" w:cs="Times New Roman"/>
                <w:szCs w:val="24"/>
              </w:rPr>
            </w:pPr>
            <w:r>
              <w:rPr>
                <w:rFonts w:ascii="Times New Roman" w:hAnsi="Times New Roman" w:cs="Times New Roman"/>
                <w:szCs w:val="24"/>
              </w:rPr>
              <w:t>Okulumuz temiz ve hijyeniktir</w:t>
            </w:r>
            <w:r w:rsidR="00B83CA5">
              <w:rPr>
                <w:rFonts w:ascii="Times New Roman" w:hAnsi="Times New Roman" w:cs="Times New Roman"/>
                <w:szCs w:val="24"/>
              </w:rPr>
              <w:t>.</w:t>
            </w:r>
          </w:p>
        </w:tc>
        <w:tc>
          <w:tcPr>
            <w:tcW w:w="2682" w:type="dxa"/>
            <w:tcBorders>
              <w:top w:val="nil"/>
              <w:left w:val="nil"/>
              <w:bottom w:val="single" w:sz="4" w:space="0" w:color="auto"/>
              <w:right w:val="single" w:sz="4" w:space="0" w:color="auto"/>
            </w:tcBorders>
            <w:shd w:val="clear" w:color="auto" w:fill="auto"/>
            <w:vAlign w:val="center"/>
          </w:tcPr>
          <w:p w14:paraId="6B1E3D36" w14:textId="4E166876" w:rsidR="007E4A79" w:rsidRPr="000E4BD6" w:rsidRDefault="007E4A79" w:rsidP="0087600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%67,5</w:t>
            </w:r>
          </w:p>
        </w:tc>
      </w:tr>
      <w:tr w:rsidR="007E4A79" w:rsidRPr="000E4BD6" w14:paraId="7B1DFF27" w14:textId="77777777" w:rsidTr="007E14B3">
        <w:trPr>
          <w:trHeight w:val="407"/>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3E40B97" w14:textId="77777777" w:rsidR="007E4A79" w:rsidRPr="000E4BD6" w:rsidRDefault="007E4A79" w:rsidP="00876002">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3</w:t>
            </w:r>
          </w:p>
        </w:tc>
        <w:tc>
          <w:tcPr>
            <w:tcW w:w="7575" w:type="dxa"/>
            <w:tcBorders>
              <w:top w:val="nil"/>
              <w:left w:val="nil"/>
              <w:bottom w:val="single" w:sz="4" w:space="0" w:color="auto"/>
              <w:right w:val="single" w:sz="4" w:space="0" w:color="auto"/>
            </w:tcBorders>
            <w:shd w:val="clear" w:color="auto" w:fill="auto"/>
            <w:vAlign w:val="center"/>
          </w:tcPr>
          <w:p w14:paraId="5E9D64F1" w14:textId="5C2C4AA8" w:rsidR="007E4A79" w:rsidRPr="000547E2" w:rsidRDefault="007E4A79" w:rsidP="00876002">
            <w:pPr>
              <w:ind w:left="-690" w:firstLine="690"/>
              <w:rPr>
                <w:rFonts w:ascii="Times New Roman" w:hAnsi="Times New Roman" w:cs="Times New Roman"/>
                <w:szCs w:val="24"/>
              </w:rPr>
            </w:pPr>
            <w:r>
              <w:rPr>
                <w:rFonts w:ascii="Times New Roman" w:hAnsi="Times New Roman" w:cs="Times New Roman"/>
                <w:szCs w:val="24"/>
              </w:rPr>
              <w:t>Okul öğrencilerin ve personelin güvenliğini sağlamak için uygun güvenlik önlemlerini alır.</w:t>
            </w:r>
          </w:p>
        </w:tc>
        <w:tc>
          <w:tcPr>
            <w:tcW w:w="2682" w:type="dxa"/>
            <w:tcBorders>
              <w:top w:val="nil"/>
              <w:left w:val="nil"/>
              <w:bottom w:val="single" w:sz="4" w:space="0" w:color="auto"/>
              <w:right w:val="single" w:sz="4" w:space="0" w:color="auto"/>
            </w:tcBorders>
            <w:shd w:val="clear" w:color="auto" w:fill="auto"/>
            <w:vAlign w:val="center"/>
          </w:tcPr>
          <w:p w14:paraId="59610C34" w14:textId="08FAE3E9" w:rsidR="007E4A79" w:rsidRPr="000E4BD6" w:rsidRDefault="007E4A79" w:rsidP="0087600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w:t>
            </w:r>
          </w:p>
        </w:tc>
      </w:tr>
      <w:tr w:rsidR="007E4A79" w:rsidRPr="000E4BD6" w14:paraId="6DAEC94A" w14:textId="77777777" w:rsidTr="007E14B3">
        <w:trPr>
          <w:trHeight w:val="54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8D27A52" w14:textId="77777777" w:rsidR="007E4A79" w:rsidRPr="000E4BD6" w:rsidRDefault="007E4A79" w:rsidP="00876002">
            <w:pP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w:t>
            </w:r>
          </w:p>
        </w:tc>
        <w:tc>
          <w:tcPr>
            <w:tcW w:w="7575" w:type="dxa"/>
            <w:tcBorders>
              <w:top w:val="nil"/>
              <w:left w:val="nil"/>
              <w:bottom w:val="single" w:sz="4" w:space="0" w:color="auto"/>
              <w:right w:val="single" w:sz="4" w:space="0" w:color="auto"/>
            </w:tcBorders>
            <w:shd w:val="clear" w:color="auto" w:fill="auto"/>
            <w:vAlign w:val="center"/>
          </w:tcPr>
          <w:p w14:paraId="4DAB7F12" w14:textId="4C4704A1" w:rsidR="007E4A79" w:rsidRPr="000547E2" w:rsidRDefault="007E4A79" w:rsidP="00876002">
            <w:pPr>
              <w:ind w:left="-690" w:firstLine="690"/>
              <w:rPr>
                <w:rFonts w:ascii="Times New Roman" w:hAnsi="Times New Roman" w:cs="Times New Roman"/>
                <w:szCs w:val="24"/>
              </w:rPr>
            </w:pPr>
            <w:r>
              <w:rPr>
                <w:rFonts w:ascii="Times New Roman" w:hAnsi="Times New Roman" w:cs="Times New Roman"/>
                <w:szCs w:val="24"/>
              </w:rPr>
              <w:t>Okul çocuğumun öğrenme performansı ve gelişimi hakkında bilgilendirir.</w:t>
            </w:r>
          </w:p>
        </w:tc>
        <w:tc>
          <w:tcPr>
            <w:tcW w:w="2682" w:type="dxa"/>
            <w:tcBorders>
              <w:top w:val="nil"/>
              <w:left w:val="nil"/>
              <w:bottom w:val="single" w:sz="4" w:space="0" w:color="auto"/>
              <w:right w:val="single" w:sz="4" w:space="0" w:color="auto"/>
            </w:tcBorders>
            <w:shd w:val="clear" w:color="auto" w:fill="auto"/>
            <w:vAlign w:val="center"/>
          </w:tcPr>
          <w:p w14:paraId="1612E383" w14:textId="3ADAA800" w:rsidR="007E4A79" w:rsidRPr="000E4BD6" w:rsidRDefault="007E4A79" w:rsidP="0087600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%65</w:t>
            </w:r>
          </w:p>
        </w:tc>
      </w:tr>
      <w:tr w:rsidR="007E4A79" w:rsidRPr="000E4BD6" w14:paraId="571E0168" w14:textId="77777777" w:rsidTr="007E14B3">
        <w:trPr>
          <w:trHeight w:val="538"/>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56D1EA1" w14:textId="77777777" w:rsidR="007E4A79" w:rsidRPr="000E4BD6" w:rsidRDefault="007E4A79" w:rsidP="00876002">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5</w:t>
            </w:r>
          </w:p>
        </w:tc>
        <w:tc>
          <w:tcPr>
            <w:tcW w:w="7575" w:type="dxa"/>
            <w:tcBorders>
              <w:top w:val="nil"/>
              <w:left w:val="nil"/>
              <w:bottom w:val="single" w:sz="4" w:space="0" w:color="auto"/>
              <w:right w:val="single" w:sz="4" w:space="0" w:color="auto"/>
            </w:tcBorders>
            <w:shd w:val="clear" w:color="auto" w:fill="auto"/>
            <w:vAlign w:val="center"/>
          </w:tcPr>
          <w:p w14:paraId="263D0558" w14:textId="49A5E67C" w:rsidR="007E4A79" w:rsidRPr="000547E2" w:rsidRDefault="007E4A79" w:rsidP="00876002">
            <w:pPr>
              <w:ind w:left="-690" w:firstLine="690"/>
              <w:rPr>
                <w:rFonts w:ascii="Times New Roman" w:hAnsi="Times New Roman" w:cs="Times New Roman"/>
                <w:szCs w:val="24"/>
              </w:rPr>
            </w:pPr>
            <w:r>
              <w:rPr>
                <w:rFonts w:ascii="Times New Roman" w:hAnsi="Times New Roman" w:cs="Times New Roman"/>
                <w:szCs w:val="24"/>
              </w:rPr>
              <w:t>Öğretmenlerin benimle iletişim kurma yöntemlerinden memnunum.</w:t>
            </w:r>
          </w:p>
        </w:tc>
        <w:tc>
          <w:tcPr>
            <w:tcW w:w="2682" w:type="dxa"/>
            <w:tcBorders>
              <w:top w:val="nil"/>
              <w:left w:val="nil"/>
              <w:bottom w:val="single" w:sz="4" w:space="0" w:color="auto"/>
              <w:right w:val="single" w:sz="4" w:space="0" w:color="auto"/>
            </w:tcBorders>
            <w:shd w:val="clear" w:color="auto" w:fill="auto"/>
            <w:vAlign w:val="center"/>
            <w:hideMark/>
          </w:tcPr>
          <w:p w14:paraId="1BCB08D1" w14:textId="38FB27A4" w:rsidR="007E4A79" w:rsidRPr="000E4BD6" w:rsidRDefault="007E4A79" w:rsidP="0087600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%90</w:t>
            </w:r>
          </w:p>
        </w:tc>
      </w:tr>
      <w:tr w:rsidR="007E4A79" w:rsidRPr="000E4BD6" w14:paraId="04150941" w14:textId="77777777" w:rsidTr="007E14B3">
        <w:trPr>
          <w:trHeight w:val="404"/>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528D790" w14:textId="77777777" w:rsidR="007E4A79" w:rsidRPr="000E4BD6" w:rsidRDefault="007E4A79" w:rsidP="00876002">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6</w:t>
            </w:r>
          </w:p>
        </w:tc>
        <w:tc>
          <w:tcPr>
            <w:tcW w:w="7575" w:type="dxa"/>
            <w:tcBorders>
              <w:top w:val="nil"/>
              <w:left w:val="nil"/>
              <w:bottom w:val="single" w:sz="4" w:space="0" w:color="auto"/>
              <w:right w:val="single" w:sz="4" w:space="0" w:color="auto"/>
            </w:tcBorders>
            <w:shd w:val="clear" w:color="auto" w:fill="auto"/>
            <w:vAlign w:val="center"/>
          </w:tcPr>
          <w:p w14:paraId="7AE26E8C" w14:textId="3FD7429E" w:rsidR="007E4A79" w:rsidRPr="000547E2" w:rsidRDefault="007E4A79" w:rsidP="00876002">
            <w:pPr>
              <w:ind w:left="-690" w:firstLine="690"/>
              <w:rPr>
                <w:rFonts w:ascii="Times New Roman" w:hAnsi="Times New Roman" w:cs="Times New Roman"/>
                <w:szCs w:val="24"/>
              </w:rPr>
            </w:pPr>
            <w:r>
              <w:rPr>
                <w:rFonts w:ascii="Times New Roman" w:hAnsi="Times New Roman" w:cs="Times New Roman"/>
                <w:szCs w:val="24"/>
              </w:rPr>
              <w:t>Okulda velilerin ihtiyaçlarına uygun eğitim faaliyetleri düzenlenir.</w:t>
            </w:r>
          </w:p>
        </w:tc>
        <w:tc>
          <w:tcPr>
            <w:tcW w:w="2682" w:type="dxa"/>
            <w:tcBorders>
              <w:top w:val="nil"/>
              <w:left w:val="nil"/>
              <w:bottom w:val="single" w:sz="4" w:space="0" w:color="auto"/>
              <w:right w:val="single" w:sz="4" w:space="0" w:color="auto"/>
            </w:tcBorders>
            <w:shd w:val="clear" w:color="auto" w:fill="auto"/>
            <w:vAlign w:val="center"/>
            <w:hideMark/>
          </w:tcPr>
          <w:p w14:paraId="3C683063" w14:textId="29F7D61C" w:rsidR="007E4A79" w:rsidRPr="000E4BD6" w:rsidRDefault="007E4A79" w:rsidP="0087600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%67,5</w:t>
            </w:r>
          </w:p>
        </w:tc>
      </w:tr>
      <w:tr w:rsidR="007E4A79" w:rsidRPr="000E4BD6" w14:paraId="740D03E0" w14:textId="77777777" w:rsidTr="007E14B3">
        <w:trPr>
          <w:trHeight w:val="48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610BA70" w14:textId="77777777" w:rsidR="007E4A79" w:rsidRPr="000E4BD6" w:rsidRDefault="007E4A79" w:rsidP="00876002">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7</w:t>
            </w:r>
          </w:p>
        </w:tc>
        <w:tc>
          <w:tcPr>
            <w:tcW w:w="7575" w:type="dxa"/>
            <w:tcBorders>
              <w:top w:val="nil"/>
              <w:left w:val="nil"/>
              <w:bottom w:val="single" w:sz="4" w:space="0" w:color="auto"/>
              <w:right w:val="single" w:sz="4" w:space="0" w:color="auto"/>
            </w:tcBorders>
            <w:shd w:val="clear" w:color="auto" w:fill="auto"/>
            <w:vAlign w:val="center"/>
          </w:tcPr>
          <w:p w14:paraId="3ACD1A87" w14:textId="5276850B" w:rsidR="007E4A79" w:rsidRPr="000547E2" w:rsidRDefault="007E4A79" w:rsidP="00876002">
            <w:pPr>
              <w:ind w:left="-690" w:firstLine="690"/>
              <w:rPr>
                <w:rFonts w:ascii="Times New Roman" w:hAnsi="Times New Roman" w:cs="Times New Roman"/>
                <w:szCs w:val="24"/>
              </w:rPr>
            </w:pPr>
            <w:r>
              <w:rPr>
                <w:rFonts w:ascii="Times New Roman" w:hAnsi="Times New Roman" w:cs="Times New Roman"/>
                <w:szCs w:val="24"/>
              </w:rPr>
              <w:t>Okul çocukların gelişimini desteklemek için veliler ile iyi bir iletişim halindedir.</w:t>
            </w:r>
          </w:p>
        </w:tc>
        <w:tc>
          <w:tcPr>
            <w:tcW w:w="2682" w:type="dxa"/>
            <w:tcBorders>
              <w:top w:val="nil"/>
              <w:left w:val="nil"/>
              <w:bottom w:val="single" w:sz="4" w:space="0" w:color="auto"/>
              <w:right w:val="single" w:sz="4" w:space="0" w:color="auto"/>
            </w:tcBorders>
            <w:shd w:val="clear" w:color="auto" w:fill="auto"/>
            <w:vAlign w:val="center"/>
            <w:hideMark/>
          </w:tcPr>
          <w:p w14:paraId="5B01EDCF" w14:textId="2E614BBE" w:rsidR="007E4A79" w:rsidRPr="000E4BD6" w:rsidRDefault="007E4A79" w:rsidP="0087600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%55</w:t>
            </w:r>
          </w:p>
        </w:tc>
      </w:tr>
      <w:tr w:rsidR="007E4A79" w:rsidRPr="000E4BD6" w14:paraId="236E397B" w14:textId="77777777" w:rsidTr="007E14B3">
        <w:trPr>
          <w:trHeight w:val="405"/>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A94DF" w14:textId="77777777" w:rsidR="007E4A79" w:rsidRPr="000E4BD6" w:rsidRDefault="007E4A79" w:rsidP="00876002">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8</w:t>
            </w:r>
          </w:p>
        </w:tc>
        <w:tc>
          <w:tcPr>
            <w:tcW w:w="7575" w:type="dxa"/>
            <w:tcBorders>
              <w:top w:val="single" w:sz="4" w:space="0" w:color="auto"/>
              <w:left w:val="nil"/>
              <w:bottom w:val="single" w:sz="4" w:space="0" w:color="auto"/>
              <w:right w:val="single" w:sz="4" w:space="0" w:color="auto"/>
            </w:tcBorders>
            <w:shd w:val="clear" w:color="auto" w:fill="auto"/>
            <w:vAlign w:val="center"/>
          </w:tcPr>
          <w:p w14:paraId="580E0973" w14:textId="0C063B52" w:rsidR="007E4A79" w:rsidRPr="000547E2" w:rsidRDefault="007E4A79" w:rsidP="00876002">
            <w:pPr>
              <w:ind w:left="-690" w:firstLine="690"/>
              <w:rPr>
                <w:rFonts w:ascii="Times New Roman" w:hAnsi="Times New Roman" w:cs="Times New Roman"/>
                <w:szCs w:val="24"/>
              </w:rPr>
            </w:pPr>
            <w:r>
              <w:rPr>
                <w:rFonts w:ascii="Times New Roman" w:hAnsi="Times New Roman" w:cs="Times New Roman"/>
                <w:szCs w:val="24"/>
              </w:rPr>
              <w:t>Okulun veli etkinliklerine aktif olarak katılırım.</w:t>
            </w:r>
          </w:p>
        </w:tc>
        <w:tc>
          <w:tcPr>
            <w:tcW w:w="2682" w:type="dxa"/>
            <w:tcBorders>
              <w:top w:val="single" w:sz="4" w:space="0" w:color="auto"/>
              <w:left w:val="nil"/>
              <w:bottom w:val="single" w:sz="4" w:space="0" w:color="auto"/>
              <w:right w:val="single" w:sz="4" w:space="0" w:color="auto"/>
            </w:tcBorders>
            <w:shd w:val="clear" w:color="auto" w:fill="auto"/>
            <w:vAlign w:val="center"/>
            <w:hideMark/>
          </w:tcPr>
          <w:p w14:paraId="243BC12A" w14:textId="0C986707" w:rsidR="007E4A79" w:rsidRPr="000E4BD6" w:rsidRDefault="007E4A79" w:rsidP="0087600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%55</w:t>
            </w:r>
          </w:p>
        </w:tc>
      </w:tr>
      <w:tr w:rsidR="007E4A79" w:rsidRPr="000E4BD6" w14:paraId="0AA7B184" w14:textId="77777777" w:rsidTr="007E14B3">
        <w:trPr>
          <w:trHeight w:val="405"/>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64734DEC" w14:textId="2530F797" w:rsidR="007E4A79" w:rsidRPr="000E4BD6" w:rsidRDefault="007E4A79" w:rsidP="00876002">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w:t>
            </w:r>
          </w:p>
        </w:tc>
        <w:tc>
          <w:tcPr>
            <w:tcW w:w="7575" w:type="dxa"/>
            <w:tcBorders>
              <w:top w:val="single" w:sz="4" w:space="0" w:color="auto"/>
              <w:left w:val="nil"/>
              <w:bottom w:val="single" w:sz="4" w:space="0" w:color="auto"/>
              <w:right w:val="single" w:sz="4" w:space="0" w:color="auto"/>
            </w:tcBorders>
            <w:shd w:val="clear" w:color="auto" w:fill="auto"/>
            <w:vAlign w:val="center"/>
          </w:tcPr>
          <w:p w14:paraId="36815238" w14:textId="3CE606F7" w:rsidR="007E4A79" w:rsidRPr="000547E2" w:rsidRDefault="007E4A79" w:rsidP="00876002">
            <w:pPr>
              <w:ind w:left="-690" w:firstLine="690"/>
              <w:rPr>
                <w:rFonts w:ascii="Times New Roman" w:hAnsi="Times New Roman" w:cs="Times New Roman"/>
                <w:szCs w:val="24"/>
              </w:rPr>
            </w:pPr>
            <w:r>
              <w:rPr>
                <w:rFonts w:ascii="Times New Roman" w:hAnsi="Times New Roman" w:cs="Times New Roman"/>
                <w:szCs w:val="24"/>
              </w:rPr>
              <w:t>Bir veli olarak okula aidiyet hissediyorum.</w:t>
            </w:r>
          </w:p>
        </w:tc>
        <w:tc>
          <w:tcPr>
            <w:tcW w:w="2682" w:type="dxa"/>
            <w:tcBorders>
              <w:top w:val="single" w:sz="4" w:space="0" w:color="auto"/>
              <w:left w:val="nil"/>
              <w:bottom w:val="single" w:sz="4" w:space="0" w:color="auto"/>
              <w:right w:val="single" w:sz="4" w:space="0" w:color="auto"/>
            </w:tcBorders>
            <w:shd w:val="clear" w:color="auto" w:fill="auto"/>
            <w:vAlign w:val="center"/>
          </w:tcPr>
          <w:p w14:paraId="084CF034" w14:textId="67AE0F0A" w:rsidR="007E4A79" w:rsidRPr="000E4BD6" w:rsidRDefault="007E4A79" w:rsidP="0087600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%65</w:t>
            </w:r>
          </w:p>
        </w:tc>
      </w:tr>
      <w:tr w:rsidR="007E4A79" w:rsidRPr="000E4BD6" w14:paraId="7945FEB8" w14:textId="77777777" w:rsidTr="007E14B3">
        <w:trPr>
          <w:trHeight w:val="405"/>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86F9E4D" w14:textId="02C6399F" w:rsidR="007E4A79" w:rsidRPr="000E4BD6" w:rsidRDefault="007E4A79" w:rsidP="00876002">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w:t>
            </w:r>
          </w:p>
        </w:tc>
        <w:tc>
          <w:tcPr>
            <w:tcW w:w="7575" w:type="dxa"/>
            <w:tcBorders>
              <w:top w:val="single" w:sz="4" w:space="0" w:color="auto"/>
              <w:left w:val="nil"/>
              <w:bottom w:val="single" w:sz="4" w:space="0" w:color="auto"/>
              <w:right w:val="single" w:sz="4" w:space="0" w:color="auto"/>
            </w:tcBorders>
            <w:shd w:val="clear" w:color="auto" w:fill="auto"/>
            <w:vAlign w:val="center"/>
          </w:tcPr>
          <w:p w14:paraId="6D18F053" w14:textId="5E804E73" w:rsidR="007E4A79" w:rsidRPr="000547E2" w:rsidRDefault="007E4A79" w:rsidP="00876002">
            <w:pPr>
              <w:ind w:left="-690" w:firstLine="690"/>
              <w:rPr>
                <w:rFonts w:ascii="Times New Roman" w:hAnsi="Times New Roman" w:cs="Times New Roman"/>
                <w:szCs w:val="24"/>
              </w:rPr>
            </w:pPr>
            <w:r>
              <w:rPr>
                <w:rFonts w:ascii="Times New Roman" w:hAnsi="Times New Roman" w:cs="Times New Roman"/>
                <w:szCs w:val="24"/>
              </w:rPr>
              <w:t>Çocuğumun her gün okula gitmesini sağlarım.</w:t>
            </w:r>
          </w:p>
        </w:tc>
        <w:tc>
          <w:tcPr>
            <w:tcW w:w="2682" w:type="dxa"/>
            <w:tcBorders>
              <w:top w:val="single" w:sz="4" w:space="0" w:color="auto"/>
              <w:left w:val="nil"/>
              <w:bottom w:val="single" w:sz="4" w:space="0" w:color="auto"/>
              <w:right w:val="single" w:sz="4" w:space="0" w:color="auto"/>
            </w:tcBorders>
            <w:shd w:val="clear" w:color="auto" w:fill="auto"/>
            <w:vAlign w:val="center"/>
          </w:tcPr>
          <w:p w14:paraId="56DD0CEF" w14:textId="0FAF1EDB" w:rsidR="007E4A79" w:rsidRPr="000E4BD6" w:rsidRDefault="007E4A79" w:rsidP="0087600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%90</w:t>
            </w:r>
          </w:p>
        </w:tc>
      </w:tr>
      <w:tr w:rsidR="007E4A79" w:rsidRPr="000E4BD6" w14:paraId="40557114" w14:textId="77777777" w:rsidTr="007E14B3">
        <w:trPr>
          <w:trHeight w:val="405"/>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44837BA1" w14:textId="278194B3" w:rsidR="007E4A79" w:rsidRPr="000E4BD6" w:rsidRDefault="007E4A79" w:rsidP="00876002">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w:t>
            </w:r>
          </w:p>
        </w:tc>
        <w:tc>
          <w:tcPr>
            <w:tcW w:w="7575" w:type="dxa"/>
            <w:tcBorders>
              <w:top w:val="single" w:sz="4" w:space="0" w:color="auto"/>
              <w:left w:val="nil"/>
              <w:bottom w:val="single" w:sz="4" w:space="0" w:color="auto"/>
              <w:right w:val="single" w:sz="4" w:space="0" w:color="auto"/>
            </w:tcBorders>
            <w:shd w:val="clear" w:color="auto" w:fill="auto"/>
            <w:vAlign w:val="center"/>
          </w:tcPr>
          <w:p w14:paraId="032AB518" w14:textId="691F6210" w:rsidR="007E4A79" w:rsidRPr="000547E2" w:rsidRDefault="007E4A79" w:rsidP="00876002">
            <w:pPr>
              <w:ind w:left="-690" w:firstLine="690"/>
              <w:rPr>
                <w:rFonts w:ascii="Times New Roman" w:hAnsi="Times New Roman" w:cs="Times New Roman"/>
                <w:szCs w:val="24"/>
              </w:rPr>
            </w:pPr>
            <w:r>
              <w:rPr>
                <w:rFonts w:ascii="Times New Roman" w:hAnsi="Times New Roman" w:cs="Times New Roman"/>
                <w:szCs w:val="24"/>
              </w:rPr>
              <w:t>Çocuğumun eğitiminde aktif bir ortağım.</w:t>
            </w:r>
          </w:p>
        </w:tc>
        <w:tc>
          <w:tcPr>
            <w:tcW w:w="2682" w:type="dxa"/>
            <w:tcBorders>
              <w:top w:val="single" w:sz="4" w:space="0" w:color="auto"/>
              <w:left w:val="nil"/>
              <w:bottom w:val="single" w:sz="4" w:space="0" w:color="auto"/>
              <w:right w:val="single" w:sz="4" w:space="0" w:color="auto"/>
            </w:tcBorders>
            <w:shd w:val="clear" w:color="auto" w:fill="auto"/>
            <w:vAlign w:val="center"/>
          </w:tcPr>
          <w:p w14:paraId="6C3174A9" w14:textId="3D111D6E" w:rsidR="007E4A79" w:rsidRPr="000E4BD6" w:rsidRDefault="007E4A79" w:rsidP="0087600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%87,5</w:t>
            </w:r>
          </w:p>
        </w:tc>
      </w:tr>
      <w:tr w:rsidR="007E4A79" w:rsidRPr="000E4BD6" w14:paraId="454EB12F" w14:textId="77777777" w:rsidTr="007E14B3">
        <w:trPr>
          <w:trHeight w:val="405"/>
        </w:trPr>
        <w:tc>
          <w:tcPr>
            <w:tcW w:w="8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7858F" w14:textId="616C9396" w:rsidR="007E4A79" w:rsidRDefault="007E4A79" w:rsidP="00B83CA5">
            <w:pPr>
              <w:ind w:left="-690" w:firstLine="690"/>
              <w:jc w:val="right"/>
              <w:rPr>
                <w:rFonts w:ascii="Times New Roman" w:hAnsi="Times New Roman" w:cs="Times New Roman"/>
                <w:szCs w:val="24"/>
              </w:rPr>
            </w:pPr>
            <w:r w:rsidRPr="00B2540D">
              <w:rPr>
                <w:rFonts w:ascii="Times New Roman" w:eastAsia="Times New Roman" w:hAnsi="Times New Roman" w:cs="Times New Roman"/>
                <w:b/>
                <w:bCs/>
                <w:sz w:val="18"/>
                <w:szCs w:val="18"/>
              </w:rPr>
              <w:t>GENEL DEĞERLENDİRME</w:t>
            </w:r>
          </w:p>
        </w:tc>
        <w:tc>
          <w:tcPr>
            <w:tcW w:w="2682" w:type="dxa"/>
            <w:tcBorders>
              <w:top w:val="single" w:sz="4" w:space="0" w:color="auto"/>
              <w:left w:val="nil"/>
              <w:bottom w:val="single" w:sz="4" w:space="0" w:color="auto"/>
              <w:right w:val="single" w:sz="4" w:space="0" w:color="auto"/>
            </w:tcBorders>
            <w:shd w:val="clear" w:color="auto" w:fill="auto"/>
            <w:vAlign w:val="center"/>
          </w:tcPr>
          <w:p w14:paraId="12CFB490" w14:textId="4FEE1D67" w:rsidR="007E4A79" w:rsidRDefault="007E4A79" w:rsidP="0087600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70,91</w:t>
            </w:r>
          </w:p>
        </w:tc>
      </w:tr>
    </w:tbl>
    <w:p w14:paraId="5B794461" w14:textId="77777777" w:rsidR="00876002" w:rsidRDefault="00876002" w:rsidP="001434A9">
      <w:pPr>
        <w:tabs>
          <w:tab w:val="left" w:pos="7320"/>
        </w:tabs>
        <w:jc w:val="both"/>
        <w:rPr>
          <w:rFonts w:ascii="Times New Roman" w:hAnsi="Times New Roman" w:cs="Times New Roman"/>
          <w:b/>
          <w:bCs/>
          <w:sz w:val="24"/>
          <w:szCs w:val="24"/>
        </w:rPr>
      </w:pPr>
    </w:p>
    <w:p w14:paraId="7C8D079E" w14:textId="7543C12C" w:rsidR="00876002" w:rsidRDefault="00876002" w:rsidP="001434A9">
      <w:pPr>
        <w:tabs>
          <w:tab w:val="left" w:pos="7320"/>
        </w:tabs>
        <w:jc w:val="both"/>
        <w:rPr>
          <w:rFonts w:ascii="Times New Roman" w:hAnsi="Times New Roman" w:cs="Times New Roman"/>
          <w:b/>
          <w:bCs/>
          <w:sz w:val="24"/>
          <w:szCs w:val="24"/>
        </w:rPr>
      </w:pPr>
    </w:p>
    <w:p w14:paraId="4356A6CD" w14:textId="03186BC9" w:rsidR="00876002" w:rsidRDefault="00876002" w:rsidP="001434A9">
      <w:pPr>
        <w:tabs>
          <w:tab w:val="left" w:pos="7320"/>
        </w:tabs>
        <w:jc w:val="both"/>
        <w:rPr>
          <w:rFonts w:ascii="Times New Roman" w:hAnsi="Times New Roman" w:cs="Times New Roman"/>
          <w:b/>
          <w:bCs/>
          <w:sz w:val="24"/>
          <w:szCs w:val="24"/>
        </w:rPr>
      </w:pPr>
    </w:p>
    <w:p w14:paraId="13A0544F" w14:textId="38CA2B0D" w:rsidR="00876002" w:rsidRDefault="00876002" w:rsidP="001434A9">
      <w:pPr>
        <w:tabs>
          <w:tab w:val="left" w:pos="7320"/>
        </w:tabs>
        <w:jc w:val="both"/>
        <w:rPr>
          <w:rFonts w:ascii="Times New Roman" w:hAnsi="Times New Roman" w:cs="Times New Roman"/>
          <w:b/>
          <w:bCs/>
          <w:sz w:val="24"/>
          <w:szCs w:val="24"/>
        </w:rPr>
      </w:pPr>
    </w:p>
    <w:p w14:paraId="3EE274B5" w14:textId="3C41ADDC" w:rsidR="00D56E21" w:rsidRDefault="00D56E21" w:rsidP="001434A9">
      <w:pPr>
        <w:tabs>
          <w:tab w:val="left" w:pos="7320"/>
        </w:tabs>
        <w:jc w:val="both"/>
        <w:rPr>
          <w:rFonts w:ascii="Times New Roman" w:hAnsi="Times New Roman" w:cs="Times New Roman"/>
          <w:b/>
          <w:bCs/>
          <w:sz w:val="24"/>
          <w:szCs w:val="24"/>
        </w:rPr>
      </w:pPr>
    </w:p>
    <w:p w14:paraId="3EB796FB" w14:textId="41471F3E" w:rsidR="00D56E21" w:rsidRDefault="00D56E21" w:rsidP="001434A9">
      <w:pPr>
        <w:tabs>
          <w:tab w:val="left" w:pos="7320"/>
        </w:tabs>
        <w:jc w:val="both"/>
        <w:rPr>
          <w:rFonts w:ascii="Times New Roman" w:hAnsi="Times New Roman" w:cs="Times New Roman"/>
          <w:b/>
          <w:bCs/>
          <w:sz w:val="24"/>
          <w:szCs w:val="24"/>
        </w:rPr>
      </w:pPr>
    </w:p>
    <w:p w14:paraId="6086767F" w14:textId="65A8E208" w:rsidR="00D56E21" w:rsidRDefault="00D56E21" w:rsidP="001434A9">
      <w:pPr>
        <w:tabs>
          <w:tab w:val="left" w:pos="7320"/>
        </w:tabs>
        <w:jc w:val="both"/>
        <w:rPr>
          <w:rFonts w:ascii="Times New Roman" w:hAnsi="Times New Roman" w:cs="Times New Roman"/>
          <w:b/>
          <w:bCs/>
          <w:sz w:val="24"/>
          <w:szCs w:val="24"/>
        </w:rPr>
      </w:pPr>
    </w:p>
    <w:p w14:paraId="1AF44851" w14:textId="1DE31488" w:rsidR="00D56E21" w:rsidRDefault="00D56E21" w:rsidP="001434A9">
      <w:pPr>
        <w:tabs>
          <w:tab w:val="left" w:pos="7320"/>
        </w:tabs>
        <w:jc w:val="both"/>
        <w:rPr>
          <w:rFonts w:ascii="Times New Roman" w:hAnsi="Times New Roman" w:cs="Times New Roman"/>
          <w:b/>
          <w:bCs/>
          <w:sz w:val="24"/>
          <w:szCs w:val="24"/>
        </w:rPr>
      </w:pPr>
    </w:p>
    <w:p w14:paraId="2B975A15" w14:textId="1501CB6A" w:rsidR="00D56E21" w:rsidRDefault="00D56E21" w:rsidP="001434A9">
      <w:pPr>
        <w:tabs>
          <w:tab w:val="left" w:pos="7320"/>
        </w:tabs>
        <w:jc w:val="both"/>
        <w:rPr>
          <w:rFonts w:ascii="Times New Roman" w:hAnsi="Times New Roman" w:cs="Times New Roman"/>
          <w:b/>
          <w:bCs/>
          <w:sz w:val="24"/>
          <w:szCs w:val="24"/>
        </w:rPr>
      </w:pPr>
    </w:p>
    <w:p w14:paraId="00E54D92" w14:textId="28CCDB75" w:rsidR="00D56E21" w:rsidRDefault="00D56E21" w:rsidP="001434A9">
      <w:pPr>
        <w:tabs>
          <w:tab w:val="left" w:pos="7320"/>
        </w:tabs>
        <w:jc w:val="both"/>
        <w:rPr>
          <w:rFonts w:ascii="Times New Roman" w:hAnsi="Times New Roman" w:cs="Times New Roman"/>
          <w:b/>
          <w:bCs/>
          <w:sz w:val="24"/>
          <w:szCs w:val="24"/>
        </w:rPr>
      </w:pPr>
    </w:p>
    <w:p w14:paraId="560BEFFE" w14:textId="4D31D8C2" w:rsidR="00D56E21" w:rsidRDefault="00D56E21" w:rsidP="001434A9">
      <w:pPr>
        <w:tabs>
          <w:tab w:val="left" w:pos="7320"/>
        </w:tabs>
        <w:jc w:val="both"/>
        <w:rPr>
          <w:rFonts w:ascii="Times New Roman" w:hAnsi="Times New Roman" w:cs="Times New Roman"/>
          <w:b/>
          <w:bCs/>
          <w:sz w:val="24"/>
          <w:szCs w:val="24"/>
        </w:rPr>
      </w:pPr>
    </w:p>
    <w:p w14:paraId="0C557B9F" w14:textId="143F5698" w:rsidR="00D56E21" w:rsidRDefault="00D56E21" w:rsidP="001434A9">
      <w:pPr>
        <w:tabs>
          <w:tab w:val="left" w:pos="7320"/>
        </w:tabs>
        <w:jc w:val="both"/>
        <w:rPr>
          <w:rFonts w:ascii="Times New Roman" w:hAnsi="Times New Roman" w:cs="Times New Roman"/>
          <w:b/>
          <w:bCs/>
          <w:sz w:val="24"/>
          <w:szCs w:val="24"/>
        </w:rPr>
      </w:pPr>
    </w:p>
    <w:p w14:paraId="5CE9BAB7" w14:textId="51574A9D" w:rsidR="00D56E21" w:rsidRDefault="00D56E21" w:rsidP="001434A9">
      <w:pPr>
        <w:tabs>
          <w:tab w:val="left" w:pos="7320"/>
        </w:tabs>
        <w:jc w:val="both"/>
        <w:rPr>
          <w:rFonts w:ascii="Times New Roman" w:hAnsi="Times New Roman" w:cs="Times New Roman"/>
          <w:b/>
          <w:bCs/>
          <w:sz w:val="24"/>
          <w:szCs w:val="24"/>
        </w:rPr>
      </w:pPr>
    </w:p>
    <w:p w14:paraId="1CD65695" w14:textId="791A3EA1" w:rsidR="00D56E21" w:rsidRDefault="00D56E21" w:rsidP="001434A9">
      <w:pPr>
        <w:tabs>
          <w:tab w:val="left" w:pos="7320"/>
        </w:tabs>
        <w:jc w:val="both"/>
        <w:rPr>
          <w:rFonts w:ascii="Times New Roman" w:hAnsi="Times New Roman" w:cs="Times New Roman"/>
          <w:b/>
          <w:bCs/>
          <w:sz w:val="24"/>
          <w:szCs w:val="24"/>
        </w:rPr>
      </w:pPr>
    </w:p>
    <w:p w14:paraId="7EE18EA3" w14:textId="77777777" w:rsidR="00D56E21" w:rsidRPr="001434A9" w:rsidRDefault="00D56E21" w:rsidP="001434A9">
      <w:pPr>
        <w:tabs>
          <w:tab w:val="left" w:pos="7320"/>
        </w:tabs>
        <w:jc w:val="both"/>
        <w:rPr>
          <w:rFonts w:ascii="Times New Roman" w:hAnsi="Times New Roman" w:cs="Times New Roman"/>
          <w:b/>
          <w:bCs/>
          <w:sz w:val="24"/>
          <w:szCs w:val="24"/>
        </w:rPr>
      </w:pPr>
    </w:p>
    <w:p w14:paraId="4AC28E4F" w14:textId="49330F61" w:rsidR="0026213D" w:rsidRPr="00CE5C87" w:rsidRDefault="00CE5C87" w:rsidP="00B83CA5">
      <w:pPr>
        <w:pStyle w:val="Balk2"/>
        <w:ind w:hanging="1109"/>
      </w:pPr>
      <w:r>
        <w:lastRenderedPageBreak/>
        <w:t xml:space="preserve">2.7 </w:t>
      </w:r>
      <w:r w:rsidR="006E5E60">
        <w:t>Kuruluş İçi</w:t>
      </w:r>
      <w:r w:rsidR="0026213D" w:rsidRPr="00CE5C87">
        <w:t xml:space="preserve"> Analiz</w:t>
      </w:r>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023F72FE" w:rsidR="0026213D" w:rsidRDefault="0026213D" w:rsidP="00084AE0">
      <w:pPr>
        <w:tabs>
          <w:tab w:val="left" w:pos="7320"/>
        </w:tabs>
        <w:spacing w:line="276" w:lineRule="auto"/>
        <w:rPr>
          <w:rFonts w:ascii="Times New Roman" w:hAnsi="Times New Roman" w:cs="Times New Roman"/>
          <w:sz w:val="24"/>
          <w:szCs w:val="24"/>
        </w:rPr>
      </w:pPr>
    </w:p>
    <w:p w14:paraId="572B37F0" w14:textId="7AF76BA1" w:rsidR="007C6DA6" w:rsidRDefault="007C6DA6" w:rsidP="00084AE0">
      <w:pPr>
        <w:tabs>
          <w:tab w:val="left" w:pos="7320"/>
        </w:tabs>
        <w:spacing w:line="276" w:lineRule="auto"/>
        <w:rPr>
          <w:rFonts w:ascii="Times New Roman" w:hAnsi="Times New Roman" w:cs="Times New Roman"/>
          <w:sz w:val="24"/>
          <w:szCs w:val="24"/>
        </w:rPr>
      </w:pPr>
    </w:p>
    <w:p w14:paraId="00E8FFEB" w14:textId="54AD8508" w:rsidR="007C6DA6" w:rsidRDefault="007C6DA6" w:rsidP="00084AE0">
      <w:pPr>
        <w:tabs>
          <w:tab w:val="left" w:pos="7320"/>
        </w:tabs>
        <w:spacing w:line="276" w:lineRule="auto"/>
        <w:rPr>
          <w:rFonts w:ascii="Times New Roman" w:hAnsi="Times New Roman" w:cs="Times New Roman"/>
          <w:sz w:val="24"/>
          <w:szCs w:val="24"/>
        </w:rPr>
      </w:pPr>
    </w:p>
    <w:p w14:paraId="1CB18B90" w14:textId="224A5FBE" w:rsidR="007E4A79" w:rsidRDefault="007E4A79" w:rsidP="00084AE0">
      <w:pPr>
        <w:tabs>
          <w:tab w:val="left" w:pos="7320"/>
        </w:tabs>
        <w:spacing w:line="276" w:lineRule="auto"/>
        <w:rPr>
          <w:rFonts w:ascii="Times New Roman" w:hAnsi="Times New Roman" w:cs="Times New Roman"/>
          <w:sz w:val="24"/>
          <w:szCs w:val="24"/>
        </w:rPr>
      </w:pPr>
    </w:p>
    <w:p w14:paraId="1D2C5EE4" w14:textId="28FC218A" w:rsidR="007C6DA6" w:rsidRDefault="007C6DA6" w:rsidP="00084AE0">
      <w:pPr>
        <w:tabs>
          <w:tab w:val="left" w:pos="7320"/>
        </w:tabs>
        <w:spacing w:line="276" w:lineRule="auto"/>
        <w:rPr>
          <w:rFonts w:ascii="Times New Roman" w:hAnsi="Times New Roman" w:cs="Times New Roman"/>
          <w:sz w:val="24"/>
          <w:szCs w:val="24"/>
        </w:rPr>
      </w:pPr>
    </w:p>
    <w:p w14:paraId="6B9F85B8" w14:textId="77777777" w:rsidR="007C6DA6" w:rsidRPr="00084AE0" w:rsidRDefault="007C6DA6" w:rsidP="00084AE0">
      <w:pPr>
        <w:tabs>
          <w:tab w:val="left" w:pos="7320"/>
        </w:tabs>
        <w:spacing w:line="276" w:lineRule="auto"/>
        <w:rPr>
          <w:rFonts w:ascii="Times New Roman" w:hAnsi="Times New Roman" w:cs="Times New Roman"/>
          <w:sz w:val="24"/>
          <w:szCs w:val="24"/>
        </w:rPr>
      </w:pPr>
    </w:p>
    <w:p w14:paraId="5E0B26A7" w14:textId="53FDBC1C" w:rsidR="0026213D" w:rsidRDefault="00CE5C87" w:rsidP="00CE5C87">
      <w:pPr>
        <w:pStyle w:val="Balk2"/>
        <w:ind w:hanging="1109"/>
      </w:pPr>
      <w:bookmarkStart w:id="18" w:name="_Toc169007004"/>
      <w:r>
        <w:t xml:space="preserve">2.7.1 </w:t>
      </w:r>
      <w:r w:rsidR="0026213D" w:rsidRPr="00CE5C87">
        <w:t>Teşkilat Şeması</w:t>
      </w:r>
      <w:bookmarkEnd w:id="18"/>
    </w:p>
    <w:p w14:paraId="48266905" w14:textId="69F4E461" w:rsidR="007C6DA6" w:rsidRDefault="007C6DA6" w:rsidP="00CE5C87">
      <w:pPr>
        <w:pStyle w:val="Balk2"/>
        <w:ind w:hanging="1109"/>
      </w:pPr>
    </w:p>
    <w:p w14:paraId="3DE3BA4B" w14:textId="77777777" w:rsidR="007C6DA6" w:rsidRDefault="007C6DA6" w:rsidP="007C6DA6">
      <w:pPr>
        <w:tabs>
          <w:tab w:val="left" w:pos="7320"/>
        </w:tabs>
        <w:spacing w:line="276" w:lineRule="auto"/>
        <w:rPr>
          <w:rFonts w:ascii="Times New Roman" w:hAnsi="Times New Roman" w:cs="Times New Roman"/>
          <w:color w:val="FF0000"/>
          <w:sz w:val="24"/>
          <w:szCs w:val="24"/>
        </w:rPr>
      </w:pPr>
    </w:p>
    <w:p w14:paraId="41C858F9" w14:textId="39BA4648" w:rsidR="007C6DA6" w:rsidRPr="00B83CA5" w:rsidRDefault="007C6DA6" w:rsidP="00B83CA5">
      <w:pPr>
        <w:rPr>
          <w:rFonts w:ascii="Times New Roman" w:hAnsi="Times New Roman" w:cs="Times New Roman"/>
          <w:color w:val="FF0000"/>
          <w:sz w:val="24"/>
          <w:szCs w:val="24"/>
        </w:rPr>
      </w:pP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78720" behindDoc="0" locked="0" layoutInCell="1" allowOverlap="1" wp14:anchorId="051A1A01" wp14:editId="556443D2">
                <wp:simplePos x="0" y="0"/>
                <wp:positionH relativeFrom="column">
                  <wp:posOffset>4843145</wp:posOffset>
                </wp:positionH>
                <wp:positionV relativeFrom="paragraph">
                  <wp:posOffset>978535</wp:posOffset>
                </wp:positionV>
                <wp:extent cx="0" cy="390525"/>
                <wp:effectExtent l="23495" t="16510" r="14605" b="21590"/>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190B7A" id="_x0000_t32" coordsize="21600,21600" o:spt="32" o:oned="t" path="m,l21600,21600e" filled="f">
                <v:path arrowok="t" fillok="f" o:connecttype="none"/>
                <o:lock v:ext="edit" shapetype="t"/>
              </v:shapetype>
              <v:shape id="AutoShape 27" o:spid="_x0000_s1026" type="#_x0000_t32" style="position:absolute;margin-left:381.35pt;margin-top:77.05pt;width:0;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77696" behindDoc="0" locked="0" layoutInCell="1" allowOverlap="1" wp14:anchorId="028AB69F" wp14:editId="1E8C9162">
                <wp:simplePos x="0" y="0"/>
                <wp:positionH relativeFrom="column">
                  <wp:posOffset>833120</wp:posOffset>
                </wp:positionH>
                <wp:positionV relativeFrom="paragraph">
                  <wp:posOffset>978535</wp:posOffset>
                </wp:positionV>
                <wp:extent cx="0" cy="390525"/>
                <wp:effectExtent l="23495" t="16510" r="14605" b="21590"/>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C1C10" id="AutoShape 26" o:spid="_x0000_s1026" type="#_x0000_t32" style="position:absolute;margin-left:65.6pt;margin-top:77.05pt;width:0;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FaHwIAAD0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76672" behindDoc="0" locked="0" layoutInCell="1" allowOverlap="1" wp14:anchorId="11B2291C" wp14:editId="7ADFCCBE">
                <wp:simplePos x="0" y="0"/>
                <wp:positionH relativeFrom="column">
                  <wp:posOffset>833120</wp:posOffset>
                </wp:positionH>
                <wp:positionV relativeFrom="paragraph">
                  <wp:posOffset>977900</wp:posOffset>
                </wp:positionV>
                <wp:extent cx="4010025" cy="635"/>
                <wp:effectExtent l="23495" t="15875" r="14605" b="2159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002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B4988" id="AutoShape 25" o:spid="_x0000_s1026" type="#_x0000_t32" style="position:absolute;margin-left:65.6pt;margin-top:77pt;width:315.75pt;height:.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72576" behindDoc="0" locked="0" layoutInCell="1" allowOverlap="1" wp14:anchorId="76BE905A" wp14:editId="07B4CC4D">
                <wp:simplePos x="0" y="0"/>
                <wp:positionH relativeFrom="column">
                  <wp:posOffset>1480820</wp:posOffset>
                </wp:positionH>
                <wp:positionV relativeFrom="paragraph">
                  <wp:posOffset>2320925</wp:posOffset>
                </wp:positionV>
                <wp:extent cx="0" cy="390525"/>
                <wp:effectExtent l="23495" t="15875" r="14605" b="2222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8C4D1" id="AutoShape 21" o:spid="_x0000_s1026" type="#_x0000_t32" style="position:absolute;margin-left:116.6pt;margin-top:182.75pt;width:0;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73600" behindDoc="0" locked="0" layoutInCell="1" allowOverlap="1" wp14:anchorId="3E0E6656" wp14:editId="4978CC34">
                <wp:simplePos x="0" y="0"/>
                <wp:positionH relativeFrom="column">
                  <wp:posOffset>2985770</wp:posOffset>
                </wp:positionH>
                <wp:positionV relativeFrom="paragraph">
                  <wp:posOffset>2330450</wp:posOffset>
                </wp:positionV>
                <wp:extent cx="0" cy="390525"/>
                <wp:effectExtent l="23495" t="15875" r="14605" b="2222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82792" id="AutoShape 22" o:spid="_x0000_s1026" type="#_x0000_t32" style="position:absolute;margin-left:235.1pt;margin-top:183.5pt;width:0;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W/HwIAAD0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74624" behindDoc="0" locked="0" layoutInCell="1" allowOverlap="1" wp14:anchorId="3A3ED45D" wp14:editId="1765B5BA">
                <wp:simplePos x="0" y="0"/>
                <wp:positionH relativeFrom="column">
                  <wp:posOffset>4328795</wp:posOffset>
                </wp:positionH>
                <wp:positionV relativeFrom="paragraph">
                  <wp:posOffset>2330450</wp:posOffset>
                </wp:positionV>
                <wp:extent cx="0" cy="390525"/>
                <wp:effectExtent l="23495" t="15875" r="14605" b="22225"/>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782E1" id="AutoShape 23" o:spid="_x0000_s1026" type="#_x0000_t32" style="position:absolute;margin-left:340.85pt;margin-top:183.5pt;width:0;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75648" behindDoc="0" locked="0" layoutInCell="1" allowOverlap="1" wp14:anchorId="33F94E0E" wp14:editId="7E342C60">
                <wp:simplePos x="0" y="0"/>
                <wp:positionH relativeFrom="column">
                  <wp:posOffset>5748020</wp:posOffset>
                </wp:positionH>
                <wp:positionV relativeFrom="paragraph">
                  <wp:posOffset>2320925</wp:posOffset>
                </wp:positionV>
                <wp:extent cx="0" cy="390525"/>
                <wp:effectExtent l="23495" t="15875" r="14605" b="22225"/>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68FF1" id="AutoShape 24" o:spid="_x0000_s1026" type="#_x0000_t32" style="position:absolute;margin-left:452.6pt;margin-top:182.75pt;width:0;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fvn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71552" behindDoc="0" locked="0" layoutInCell="1" allowOverlap="1" wp14:anchorId="32974F0B" wp14:editId="71C02FAF">
                <wp:simplePos x="0" y="0"/>
                <wp:positionH relativeFrom="column">
                  <wp:posOffset>261620</wp:posOffset>
                </wp:positionH>
                <wp:positionV relativeFrom="paragraph">
                  <wp:posOffset>2320925</wp:posOffset>
                </wp:positionV>
                <wp:extent cx="0" cy="390525"/>
                <wp:effectExtent l="23495" t="15875" r="14605" b="22225"/>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CBD6C" id="AutoShape 20" o:spid="_x0000_s1026" type="#_x0000_t32" style="position:absolute;margin-left:20.6pt;margin-top:182.75pt;width:0;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68480" behindDoc="0" locked="0" layoutInCell="1" allowOverlap="1" wp14:anchorId="74F252D8" wp14:editId="0F61157E">
                <wp:simplePos x="0" y="0"/>
                <wp:positionH relativeFrom="column">
                  <wp:posOffset>2776220</wp:posOffset>
                </wp:positionH>
                <wp:positionV relativeFrom="paragraph">
                  <wp:posOffset>711200</wp:posOffset>
                </wp:positionV>
                <wp:extent cx="0" cy="638175"/>
                <wp:effectExtent l="23495" t="15875" r="14605" b="2222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7BBE4" id="AutoShape 15" o:spid="_x0000_s1026" type="#_x0000_t32" style="position:absolute;margin-left:218.6pt;margin-top:56pt;width:0;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70528" behindDoc="0" locked="0" layoutInCell="1" allowOverlap="1" wp14:anchorId="1A824157" wp14:editId="121173C9">
                <wp:simplePos x="0" y="0"/>
                <wp:positionH relativeFrom="column">
                  <wp:posOffset>261620</wp:posOffset>
                </wp:positionH>
                <wp:positionV relativeFrom="paragraph">
                  <wp:posOffset>2320925</wp:posOffset>
                </wp:positionV>
                <wp:extent cx="5486400" cy="0"/>
                <wp:effectExtent l="23495" t="15875" r="14605" b="2222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6C080" id="AutoShape 19" o:spid="_x0000_s1026" type="#_x0000_t32" style="position:absolute;margin-left:20.6pt;margin-top:182.75pt;width:6in;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DXKAIAAEgEAAAOAAAAZHJzL2Uyb0RvYy54bWysVMGO2jAQvVfqP1i+QxIaW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69504" behindDoc="0" locked="0" layoutInCell="1" allowOverlap="1" wp14:anchorId="42939CF1" wp14:editId="33F8A8DC">
                <wp:simplePos x="0" y="0"/>
                <wp:positionH relativeFrom="column">
                  <wp:posOffset>2776220</wp:posOffset>
                </wp:positionH>
                <wp:positionV relativeFrom="paragraph">
                  <wp:posOffset>1882775</wp:posOffset>
                </wp:positionV>
                <wp:extent cx="0" cy="438150"/>
                <wp:effectExtent l="23495" t="15875" r="14605" b="2222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FE180" id="AutoShape 16" o:spid="_x0000_s1026" type="#_x0000_t32" style="position:absolute;margin-left:218.6pt;margin-top:148.25pt;width:0;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" strokeweight="2.25p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62336" behindDoc="0" locked="0" layoutInCell="1" allowOverlap="1" wp14:anchorId="6572DB8F" wp14:editId="025DDC69">
                <wp:simplePos x="0" y="0"/>
                <wp:positionH relativeFrom="column">
                  <wp:posOffset>261620</wp:posOffset>
                </wp:positionH>
                <wp:positionV relativeFrom="paragraph">
                  <wp:posOffset>1349375</wp:posOffset>
                </wp:positionV>
                <wp:extent cx="1219200" cy="533400"/>
                <wp:effectExtent l="80645" t="73025" r="508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33400"/>
                        </a:xfrm>
                        <a:prstGeom prst="rect">
                          <a:avLst/>
                        </a:prstGeom>
                        <a:solidFill>
                          <a:schemeClr val="tx2">
                            <a:lumMod val="40000"/>
                            <a:lumOff val="60000"/>
                          </a:schemeClr>
                        </a:solidFill>
                        <a:ln w="9525">
                          <a:solidFill>
                            <a:srgbClr val="000000"/>
                          </a:solidFill>
                          <a:miter lim="800000"/>
                          <a:headEnd/>
                          <a:tailEnd/>
                        </a:ln>
                        <a:effectLst>
                          <a:outerShdw dist="107763" dir="13500000" algn="ctr" rotWithShape="0">
                            <a:srgbClr val="808080">
                              <a:alpha val="50000"/>
                            </a:srgbClr>
                          </a:outerShdw>
                        </a:effectLst>
                      </wps:spPr>
                      <wps:txbx>
                        <w:txbxContent>
                          <w:p w14:paraId="66998540" w14:textId="77777777" w:rsidR="00B83CA5" w:rsidRPr="00AC1649" w:rsidRDefault="00B83CA5" w:rsidP="007C6DA6">
                            <w:pPr>
                              <w:jc w:val="center"/>
                              <w:rPr>
                                <w:sz w:val="20"/>
                                <w:szCs w:val="20"/>
                              </w:rPr>
                            </w:pPr>
                            <w:r w:rsidRPr="00AC1649">
                              <w:rPr>
                                <w:sz w:val="20"/>
                                <w:szCs w:val="20"/>
                              </w:rPr>
                              <w:t>ÖĞRETMENLER KURULU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2DB8F" id="Rectangle 9" o:spid="_x0000_s1026" style="position:absolute;margin-left:20.6pt;margin-top:106.25pt;width:96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" fillcolor="#8db3e2 [1311]">
                <v:shadow on="t" opacity=".5" offset="-6pt,-6pt"/>
                <v:textbox>
                  <w:txbxContent>
                    <w:p w14:paraId="66998540" w14:textId="77777777" w:rsidR="00B83CA5" w:rsidRPr="00AC1649" w:rsidRDefault="00B83CA5" w:rsidP="007C6DA6">
                      <w:pPr>
                        <w:jc w:val="center"/>
                        <w:rPr>
                          <w:sz w:val="20"/>
                          <w:szCs w:val="20"/>
                        </w:rPr>
                      </w:pPr>
                      <w:r w:rsidRPr="00AC1649">
                        <w:rPr>
                          <w:sz w:val="20"/>
                          <w:szCs w:val="20"/>
                        </w:rPr>
                        <w:t>ÖĞRETMENLER KURULU</w:t>
                      </w:r>
                    </w:p>
                  </w:txbxContent>
                </v:textbox>
              </v:rec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61312" behindDoc="0" locked="0" layoutInCell="1" allowOverlap="1" wp14:anchorId="65DD6B5A" wp14:editId="7A6C5946">
                <wp:simplePos x="0" y="0"/>
                <wp:positionH relativeFrom="column">
                  <wp:posOffset>2233295</wp:posOffset>
                </wp:positionH>
                <wp:positionV relativeFrom="paragraph">
                  <wp:posOffset>1349375</wp:posOffset>
                </wp:positionV>
                <wp:extent cx="1114425" cy="533400"/>
                <wp:effectExtent l="80645" t="73025" r="5080" b="1270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33400"/>
                        </a:xfrm>
                        <a:prstGeom prst="rect">
                          <a:avLst/>
                        </a:prstGeom>
                        <a:solidFill>
                          <a:schemeClr val="tx2">
                            <a:lumMod val="40000"/>
                            <a:lumOff val="60000"/>
                          </a:schemeClr>
                        </a:solidFill>
                        <a:ln w="9525">
                          <a:solidFill>
                            <a:srgbClr val="000000"/>
                          </a:solidFill>
                          <a:miter lim="800000"/>
                          <a:headEnd/>
                          <a:tailEnd/>
                        </a:ln>
                        <a:effectLst>
                          <a:outerShdw dist="107763" dir="13500000" algn="ctr" rotWithShape="0">
                            <a:srgbClr val="808080">
                              <a:alpha val="50000"/>
                            </a:srgbClr>
                          </a:outerShdw>
                        </a:effectLst>
                      </wps:spPr>
                      <wps:txbx>
                        <w:txbxContent>
                          <w:p w14:paraId="2A99CD1B" w14:textId="77777777" w:rsidR="00B83CA5" w:rsidRDefault="00B83CA5" w:rsidP="007C6DA6">
                            <w:pPr>
                              <w:jc w:val="center"/>
                            </w:pPr>
                            <w:r>
                              <w:t>MÜDÜR YARDIMCISI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D6B5A" id="Rectangle 7" o:spid="_x0000_s1027" style="position:absolute;margin-left:175.85pt;margin-top:106.25pt;width:87.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" fillcolor="#8db3e2 [1311]">
                <v:shadow on="t" opacity=".5" offset="-6pt,-6pt"/>
                <v:textbox>
                  <w:txbxContent>
                    <w:p w14:paraId="2A99CD1B" w14:textId="77777777" w:rsidR="00B83CA5" w:rsidRDefault="00B83CA5" w:rsidP="007C6DA6">
                      <w:pPr>
                        <w:jc w:val="center"/>
                      </w:pPr>
                      <w:r>
                        <w:t>MÜDÜR YARDIMCISI</w:t>
                      </w:r>
                    </w:p>
                  </w:txbxContent>
                </v:textbox>
              </v:rec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60288" behindDoc="0" locked="0" layoutInCell="1" allowOverlap="1" wp14:anchorId="29A9D3C2" wp14:editId="732D80BB">
                <wp:simplePos x="0" y="0"/>
                <wp:positionH relativeFrom="column">
                  <wp:posOffset>4389120</wp:posOffset>
                </wp:positionH>
                <wp:positionV relativeFrom="paragraph">
                  <wp:posOffset>1349375</wp:posOffset>
                </wp:positionV>
                <wp:extent cx="987425" cy="533400"/>
                <wp:effectExtent l="74295" t="73025" r="5080" b="1270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533400"/>
                        </a:xfrm>
                        <a:prstGeom prst="rect">
                          <a:avLst/>
                        </a:prstGeom>
                        <a:solidFill>
                          <a:schemeClr val="tx2">
                            <a:lumMod val="40000"/>
                            <a:lumOff val="60000"/>
                          </a:schemeClr>
                        </a:solidFill>
                        <a:ln w="9525">
                          <a:solidFill>
                            <a:srgbClr val="000000"/>
                          </a:solidFill>
                          <a:miter lim="800000"/>
                          <a:headEnd/>
                          <a:tailEnd/>
                        </a:ln>
                        <a:effectLst>
                          <a:outerShdw dist="107763" dir="13500000" algn="ctr" rotWithShape="0">
                            <a:srgbClr val="808080">
                              <a:alpha val="50000"/>
                            </a:srgbClr>
                          </a:outerShdw>
                        </a:effectLst>
                      </wps:spPr>
                      <wps:txbx>
                        <w:txbxContent>
                          <w:p w14:paraId="695E4B04" w14:textId="77777777" w:rsidR="00B83CA5" w:rsidRDefault="00B83CA5" w:rsidP="007C6DA6">
                            <w:pPr>
                              <w:jc w:val="center"/>
                            </w:pPr>
                            <w:r>
                              <w:t>OKUL AİLE BİRLİĞİ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9D3C2" id="Rectangle 6" o:spid="_x0000_s1028" style="position:absolute;margin-left:345.6pt;margin-top:106.25pt;width:77.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" fillcolor="#8db3e2 [1311]">
                <v:shadow on="t" opacity=".5" offset="-6pt,-6pt"/>
                <v:textbox>
                  <w:txbxContent>
                    <w:p w14:paraId="695E4B04" w14:textId="77777777" w:rsidR="00B83CA5" w:rsidRDefault="00B83CA5" w:rsidP="007C6DA6">
                      <w:pPr>
                        <w:jc w:val="center"/>
                      </w:pPr>
                      <w:r>
                        <w:t>OKUL AİLE BİRLİĞİ</w:t>
                      </w:r>
                    </w:p>
                  </w:txbxContent>
                </v:textbox>
              </v:rec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67456" behindDoc="0" locked="0" layoutInCell="1" allowOverlap="1" wp14:anchorId="33B07C2C" wp14:editId="14986FBD">
                <wp:simplePos x="0" y="0"/>
                <wp:positionH relativeFrom="column">
                  <wp:posOffset>-519430</wp:posOffset>
                </wp:positionH>
                <wp:positionV relativeFrom="paragraph">
                  <wp:posOffset>2711450</wp:posOffset>
                </wp:positionV>
                <wp:extent cx="1381125" cy="1247775"/>
                <wp:effectExtent l="80645" t="73025" r="5080" b="1270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247775"/>
                        </a:xfrm>
                        <a:prstGeom prst="rect">
                          <a:avLst/>
                        </a:prstGeom>
                        <a:solidFill>
                          <a:schemeClr val="tx2">
                            <a:lumMod val="40000"/>
                            <a:lumOff val="60000"/>
                          </a:schemeClr>
                        </a:solidFill>
                        <a:ln w="9525">
                          <a:solidFill>
                            <a:srgbClr val="000000"/>
                          </a:solidFill>
                          <a:miter lim="800000"/>
                          <a:headEnd/>
                          <a:tailEnd/>
                        </a:ln>
                        <a:effectLst>
                          <a:outerShdw dist="107763" dir="13500000" algn="ctr" rotWithShape="0">
                            <a:srgbClr val="808080">
                              <a:alpha val="50000"/>
                            </a:srgbClr>
                          </a:outerShdw>
                        </a:effectLst>
                      </wps:spPr>
                      <wps:txbx>
                        <w:txbxContent>
                          <w:p w14:paraId="6170B9DC" w14:textId="77777777" w:rsidR="00B83CA5" w:rsidRDefault="00B83CA5" w:rsidP="007C6DA6">
                            <w:r>
                              <w:t>*KOMİSYONLAR</w:t>
                            </w:r>
                          </w:p>
                          <w:p w14:paraId="3C970BDB" w14:textId="77777777" w:rsidR="00B83CA5" w:rsidRDefault="00B83CA5" w:rsidP="007C6DA6">
                            <w:r>
                              <w:t>*ZÜMRE ÖĞRT.</w:t>
                            </w:r>
                          </w:p>
                          <w:p w14:paraId="09AEAFB9" w14:textId="77777777" w:rsidR="00B83CA5" w:rsidRDefault="00B83CA5" w:rsidP="007C6DA6">
                            <w:r>
                              <w:t>*KURULLAR</w:t>
                            </w:r>
                          </w:p>
                          <w:p w14:paraId="0D97F38C" w14:textId="77777777" w:rsidR="00B83CA5" w:rsidRDefault="00B83CA5" w:rsidP="007C6DA6">
                            <w:r>
                              <w:t>*ACİL DURUM</w:t>
                            </w:r>
                          </w:p>
                          <w:p w14:paraId="19670333" w14:textId="77777777" w:rsidR="00B83CA5" w:rsidRPr="00AC1649" w:rsidRDefault="00B83CA5" w:rsidP="007C6DA6">
                            <w:pPr>
                              <w:rPr>
                                <w:sz w:val="20"/>
                                <w:szCs w:val="20"/>
                              </w:rPr>
                            </w:pPr>
                            <w:r>
                              <w:t xml:space="preserve">*RİSK </w:t>
                            </w:r>
                            <w:r w:rsidRPr="00AC1649">
                              <w:rPr>
                                <w:sz w:val="20"/>
                                <w:szCs w:val="20"/>
                              </w:rPr>
                              <w:t>DEĞERLENDİRME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07C2C" id="Rectangle 14" o:spid="_x0000_s1029" style="position:absolute;margin-left:-40.9pt;margin-top:213.5pt;width:108.75pt;height:9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" fillcolor="#8db3e2 [1311]">
                <v:shadow on="t" opacity=".5" offset="-6pt,-6pt"/>
                <v:textbox>
                  <w:txbxContent>
                    <w:p w14:paraId="6170B9DC" w14:textId="77777777" w:rsidR="00B83CA5" w:rsidRDefault="00B83CA5" w:rsidP="007C6DA6">
                      <w:r>
                        <w:t>*KOMİSYONLAR</w:t>
                      </w:r>
                    </w:p>
                    <w:p w14:paraId="3C970BDB" w14:textId="77777777" w:rsidR="00B83CA5" w:rsidRDefault="00B83CA5" w:rsidP="007C6DA6">
                      <w:r>
                        <w:t>*ZÜMRE ÖĞRT.</w:t>
                      </w:r>
                    </w:p>
                    <w:p w14:paraId="09AEAFB9" w14:textId="77777777" w:rsidR="00B83CA5" w:rsidRDefault="00B83CA5" w:rsidP="007C6DA6">
                      <w:r>
                        <w:t>*KURULLAR</w:t>
                      </w:r>
                    </w:p>
                    <w:p w14:paraId="0D97F38C" w14:textId="77777777" w:rsidR="00B83CA5" w:rsidRDefault="00B83CA5" w:rsidP="007C6DA6">
                      <w:r>
                        <w:t>*ACİL DURUM</w:t>
                      </w:r>
                    </w:p>
                    <w:p w14:paraId="19670333" w14:textId="77777777" w:rsidR="00B83CA5" w:rsidRPr="00AC1649" w:rsidRDefault="00B83CA5" w:rsidP="007C6DA6">
                      <w:pPr>
                        <w:rPr>
                          <w:sz w:val="20"/>
                          <w:szCs w:val="20"/>
                        </w:rPr>
                      </w:pPr>
                      <w:r>
                        <w:t xml:space="preserve">*RİSK </w:t>
                      </w:r>
                      <w:r w:rsidRPr="00AC1649">
                        <w:rPr>
                          <w:sz w:val="20"/>
                          <w:szCs w:val="20"/>
                        </w:rPr>
                        <w:t>DEĞERLENDİRME</w:t>
                      </w:r>
                    </w:p>
                  </w:txbxContent>
                </v:textbox>
              </v:rec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63360" behindDoc="0" locked="0" layoutInCell="1" allowOverlap="1" wp14:anchorId="370371A3" wp14:editId="1A2B5B1A">
                <wp:simplePos x="0" y="0"/>
                <wp:positionH relativeFrom="column">
                  <wp:posOffset>5205095</wp:posOffset>
                </wp:positionH>
                <wp:positionV relativeFrom="paragraph">
                  <wp:posOffset>2711450</wp:posOffset>
                </wp:positionV>
                <wp:extent cx="1114425" cy="533400"/>
                <wp:effectExtent l="80645" t="73025" r="5080" b="1270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33400"/>
                        </a:xfrm>
                        <a:prstGeom prst="rect">
                          <a:avLst/>
                        </a:prstGeom>
                        <a:solidFill>
                          <a:schemeClr val="tx2">
                            <a:lumMod val="40000"/>
                            <a:lumOff val="60000"/>
                          </a:schemeClr>
                        </a:solidFill>
                        <a:ln w="9525">
                          <a:solidFill>
                            <a:srgbClr val="000000"/>
                          </a:solidFill>
                          <a:miter lim="800000"/>
                          <a:headEnd/>
                          <a:tailEnd/>
                        </a:ln>
                        <a:effectLst>
                          <a:outerShdw dist="107763" dir="13500000" algn="ctr" rotWithShape="0">
                            <a:srgbClr val="808080">
                              <a:alpha val="50000"/>
                            </a:srgbClr>
                          </a:outerShdw>
                        </a:effectLst>
                      </wps:spPr>
                      <wps:txbx>
                        <w:txbxContent>
                          <w:p w14:paraId="1FF27DFE" w14:textId="77777777" w:rsidR="00B83CA5" w:rsidRDefault="00B83CA5" w:rsidP="007C6DA6">
                            <w:pPr>
                              <w:jc w:val="center"/>
                            </w:pPr>
                            <w:r>
                              <w:t>İSG EKİBİ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371A3" id="Rectangle 10" o:spid="_x0000_s1030" style="position:absolute;margin-left:409.85pt;margin-top:213.5pt;width:87.7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" fillcolor="#8db3e2 [1311]">
                <v:shadow on="t" opacity=".5" offset="-6pt,-6pt"/>
                <v:textbox>
                  <w:txbxContent>
                    <w:p w14:paraId="1FF27DFE" w14:textId="77777777" w:rsidR="00B83CA5" w:rsidRDefault="00B83CA5" w:rsidP="007C6DA6">
                      <w:pPr>
                        <w:jc w:val="center"/>
                      </w:pPr>
                      <w:r>
                        <w:t>İSG EKİBİ</w:t>
                      </w:r>
                    </w:p>
                  </w:txbxContent>
                </v:textbox>
              </v:rec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64384" behindDoc="0" locked="0" layoutInCell="1" allowOverlap="1" wp14:anchorId="0C52A29B" wp14:editId="5934C396">
                <wp:simplePos x="0" y="0"/>
                <wp:positionH relativeFrom="column">
                  <wp:posOffset>3792220</wp:posOffset>
                </wp:positionH>
                <wp:positionV relativeFrom="paragraph">
                  <wp:posOffset>2711450</wp:posOffset>
                </wp:positionV>
                <wp:extent cx="1114425" cy="533400"/>
                <wp:effectExtent l="77470" t="73025" r="8255" b="1270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33400"/>
                        </a:xfrm>
                        <a:prstGeom prst="rect">
                          <a:avLst/>
                        </a:prstGeom>
                        <a:solidFill>
                          <a:schemeClr val="tx2">
                            <a:lumMod val="40000"/>
                            <a:lumOff val="60000"/>
                          </a:schemeClr>
                        </a:solidFill>
                        <a:ln w="9525">
                          <a:solidFill>
                            <a:srgbClr val="000000"/>
                          </a:solidFill>
                          <a:miter lim="800000"/>
                          <a:headEnd/>
                          <a:tailEnd/>
                        </a:ln>
                        <a:effectLst>
                          <a:outerShdw dist="107763" dir="13500000" algn="ctr" rotWithShape="0">
                            <a:srgbClr val="808080">
                              <a:alpha val="50000"/>
                            </a:srgbClr>
                          </a:outerShdw>
                        </a:effectLst>
                      </wps:spPr>
                      <wps:txbx>
                        <w:txbxContent>
                          <w:p w14:paraId="34D8312C" w14:textId="77777777" w:rsidR="00B83CA5" w:rsidRDefault="00B83CA5" w:rsidP="007C6DA6">
                            <w:pPr>
                              <w:jc w:val="center"/>
                            </w:pPr>
                            <w:r>
                              <w:t>REHBERLİK SERVİSİ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2A29B" id="Rectangle 11" o:spid="_x0000_s1031" style="position:absolute;margin-left:298.6pt;margin-top:213.5pt;width:87.7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" fillcolor="#8db3e2 [1311]">
                <v:shadow on="t" opacity=".5" offset="-6pt,-6pt"/>
                <v:textbox>
                  <w:txbxContent>
                    <w:p w14:paraId="34D8312C" w14:textId="77777777" w:rsidR="00B83CA5" w:rsidRDefault="00B83CA5" w:rsidP="007C6DA6">
                      <w:pPr>
                        <w:jc w:val="center"/>
                      </w:pPr>
                      <w:r>
                        <w:t>REHBERLİK SERVİSİ</w:t>
                      </w:r>
                    </w:p>
                  </w:txbxContent>
                </v:textbox>
              </v:rec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66432" behindDoc="0" locked="0" layoutInCell="1" allowOverlap="1" wp14:anchorId="584042EF" wp14:editId="3454A4D0">
                <wp:simplePos x="0" y="0"/>
                <wp:positionH relativeFrom="column">
                  <wp:posOffset>975995</wp:posOffset>
                </wp:positionH>
                <wp:positionV relativeFrom="paragraph">
                  <wp:posOffset>2711450</wp:posOffset>
                </wp:positionV>
                <wp:extent cx="1114425" cy="533400"/>
                <wp:effectExtent l="80645" t="73025" r="5080" b="1270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33400"/>
                        </a:xfrm>
                        <a:prstGeom prst="rect">
                          <a:avLst/>
                        </a:prstGeom>
                        <a:solidFill>
                          <a:schemeClr val="tx2">
                            <a:lumMod val="40000"/>
                            <a:lumOff val="60000"/>
                          </a:schemeClr>
                        </a:solidFill>
                        <a:ln w="9525">
                          <a:solidFill>
                            <a:srgbClr val="000000"/>
                          </a:solidFill>
                          <a:miter lim="800000"/>
                          <a:headEnd/>
                          <a:tailEnd/>
                        </a:ln>
                        <a:effectLst>
                          <a:outerShdw dist="107763" dir="13500000" algn="ctr" rotWithShape="0">
                            <a:srgbClr val="808080">
                              <a:alpha val="50000"/>
                            </a:srgbClr>
                          </a:outerShdw>
                        </a:effectLst>
                      </wps:spPr>
                      <wps:txbx>
                        <w:txbxContent>
                          <w:p w14:paraId="64E32BCA" w14:textId="77777777" w:rsidR="00B83CA5" w:rsidRDefault="00B83CA5" w:rsidP="007C6DA6">
                            <w:pPr>
                              <w:jc w:val="center"/>
                            </w:pPr>
                            <w:r>
                              <w:t>YARDIMCI HİZMETLER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042EF" id="Rectangle 13" o:spid="_x0000_s1032" style="position:absolute;margin-left:76.85pt;margin-top:213.5pt;width:87.7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" fillcolor="#8db3e2 [1311]">
                <v:shadow on="t" opacity=".5" offset="-6pt,-6pt"/>
                <v:textbox>
                  <w:txbxContent>
                    <w:p w14:paraId="64E32BCA" w14:textId="77777777" w:rsidR="00B83CA5" w:rsidRDefault="00B83CA5" w:rsidP="007C6DA6">
                      <w:pPr>
                        <w:jc w:val="center"/>
                      </w:pPr>
                      <w:r>
                        <w:t>YARDIMCI HİZMETLER</w:t>
                      </w:r>
                    </w:p>
                  </w:txbxContent>
                </v:textbox>
              </v:rec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65408" behindDoc="0" locked="0" layoutInCell="1" allowOverlap="1" wp14:anchorId="2E439F2C" wp14:editId="733E2C21">
                <wp:simplePos x="0" y="0"/>
                <wp:positionH relativeFrom="column">
                  <wp:posOffset>2357120</wp:posOffset>
                </wp:positionH>
                <wp:positionV relativeFrom="paragraph">
                  <wp:posOffset>2711450</wp:posOffset>
                </wp:positionV>
                <wp:extent cx="1209675" cy="533400"/>
                <wp:effectExtent l="80645" t="73025" r="5080" b="1270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33400"/>
                        </a:xfrm>
                        <a:prstGeom prst="rect">
                          <a:avLst/>
                        </a:prstGeom>
                        <a:solidFill>
                          <a:schemeClr val="tx2">
                            <a:lumMod val="40000"/>
                            <a:lumOff val="60000"/>
                          </a:schemeClr>
                        </a:solidFill>
                        <a:ln w="9525">
                          <a:solidFill>
                            <a:srgbClr val="000000"/>
                          </a:solidFill>
                          <a:miter lim="800000"/>
                          <a:headEnd/>
                          <a:tailEnd/>
                        </a:ln>
                        <a:effectLst>
                          <a:outerShdw dist="107763" dir="13500000" algn="ctr" rotWithShape="0">
                            <a:srgbClr val="808080">
                              <a:alpha val="50000"/>
                            </a:srgbClr>
                          </a:outerShdw>
                        </a:effectLst>
                      </wps:spPr>
                      <wps:txbx>
                        <w:txbxContent>
                          <w:p w14:paraId="7A13D72B" w14:textId="77777777" w:rsidR="00B83CA5" w:rsidRPr="00AC1649" w:rsidRDefault="00B83CA5" w:rsidP="007C6DA6">
                            <w:pPr>
                              <w:jc w:val="center"/>
                              <w:rPr>
                                <w:sz w:val="20"/>
                                <w:szCs w:val="20"/>
                              </w:rPr>
                            </w:pPr>
                            <w:r w:rsidRPr="00AC1649">
                              <w:rPr>
                                <w:sz w:val="20"/>
                                <w:szCs w:val="20"/>
                              </w:rPr>
                              <w:t>ÖĞRETMENLER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39F2C" id="Rectangle 12" o:spid="_x0000_s1033" style="position:absolute;margin-left:185.6pt;margin-top:213.5pt;width:95.2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" fillcolor="#8db3e2 [1311]">
                <v:shadow on="t" opacity=".5" offset="-6pt,-6pt"/>
                <v:textbox>
                  <w:txbxContent>
                    <w:p w14:paraId="7A13D72B" w14:textId="77777777" w:rsidR="00B83CA5" w:rsidRPr="00AC1649" w:rsidRDefault="00B83CA5" w:rsidP="007C6DA6">
                      <w:pPr>
                        <w:jc w:val="center"/>
                        <w:rPr>
                          <w:sz w:val="20"/>
                          <w:szCs w:val="20"/>
                        </w:rPr>
                      </w:pPr>
                      <w:r w:rsidRPr="00AC1649">
                        <w:rPr>
                          <w:sz w:val="20"/>
                          <w:szCs w:val="20"/>
                        </w:rPr>
                        <w:t>ÖĞRETMENLER</w:t>
                      </w:r>
                    </w:p>
                  </w:txbxContent>
                </v:textbox>
              </v:rect>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251659264" behindDoc="0" locked="0" layoutInCell="1" allowOverlap="1" wp14:anchorId="332FE354" wp14:editId="4F30D260">
                <wp:simplePos x="0" y="0"/>
                <wp:positionH relativeFrom="column">
                  <wp:posOffset>2357120</wp:posOffset>
                </wp:positionH>
                <wp:positionV relativeFrom="paragraph">
                  <wp:posOffset>177800</wp:posOffset>
                </wp:positionV>
                <wp:extent cx="866775" cy="533400"/>
                <wp:effectExtent l="90170" t="92075" r="14605" b="1270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533400"/>
                        </a:xfrm>
                        <a:prstGeom prst="rect">
                          <a:avLst/>
                        </a:prstGeom>
                        <a:solidFill>
                          <a:schemeClr val="tx2">
                            <a:lumMod val="40000"/>
                            <a:lumOff val="60000"/>
                          </a:schemeClr>
                        </a:solidFill>
                        <a:ln w="19050">
                          <a:solidFill>
                            <a:srgbClr val="000000"/>
                          </a:solidFill>
                          <a:miter lim="800000"/>
                          <a:headEnd/>
                          <a:tailEnd/>
                        </a:ln>
                        <a:effectLst>
                          <a:outerShdw dist="107763" dir="13500000" algn="ctr" rotWithShape="0">
                            <a:srgbClr val="808080">
                              <a:alpha val="50000"/>
                            </a:srgbClr>
                          </a:outerShdw>
                        </a:effectLst>
                      </wps:spPr>
                      <wps:txbx>
                        <w:txbxContent>
                          <w:p w14:paraId="66329750" w14:textId="77777777" w:rsidR="00B83CA5" w:rsidRDefault="00B83CA5" w:rsidP="007C6DA6">
                            <w:pPr>
                              <w:jc w:val="center"/>
                            </w:pPr>
                            <w:r>
                              <w:t>OKUL MÜDÜRÜ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FE354" id="Rectangle 5" o:spid="_x0000_s1034" style="position:absolute;margin-left:185.6pt;margin-top:14pt;width:68.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" fillcolor="#8db3e2 [1311]" strokeweight="1.5pt">
                <v:shadow on="t" opacity=".5" offset="-6pt,-6pt"/>
                <v:textbox>
                  <w:txbxContent>
                    <w:p w14:paraId="66329750" w14:textId="77777777" w:rsidR="00B83CA5" w:rsidRDefault="00B83CA5" w:rsidP="007C6DA6">
                      <w:pPr>
                        <w:jc w:val="center"/>
                      </w:pPr>
                      <w:r>
                        <w:t>OKUL MÜDÜRÜ</w:t>
                      </w:r>
                    </w:p>
                  </w:txbxContent>
                </v:textbox>
              </v:rect>
            </w:pict>
          </mc:Fallback>
        </mc:AlternateContent>
      </w:r>
      <w:r>
        <w:rPr>
          <w:rFonts w:ascii="Times New Roman" w:hAnsi="Times New Roman" w:cs="Times New Roman"/>
          <w:color w:val="FF0000"/>
          <w:sz w:val="24"/>
          <w:szCs w:val="24"/>
        </w:rPr>
        <w:br w:type="page"/>
      </w:r>
    </w:p>
    <w:p w14:paraId="4D79A5FE" w14:textId="40B2ABCC" w:rsidR="007C6DA6" w:rsidRDefault="007C6DA6" w:rsidP="00CE5C87">
      <w:pPr>
        <w:pStyle w:val="Balk2"/>
        <w:ind w:hanging="1109"/>
      </w:pPr>
    </w:p>
    <w:p w14:paraId="21757CB7" w14:textId="77777777" w:rsidR="007C6DA6" w:rsidRPr="00CE5C87" w:rsidRDefault="007C6DA6" w:rsidP="00CE5C87">
      <w:pPr>
        <w:pStyle w:val="Balk2"/>
        <w:ind w:hanging="1109"/>
      </w:pPr>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77AF7B75" w14:textId="1218B1E4" w:rsidR="00C67701" w:rsidRPr="00CE5C87" w:rsidRDefault="00CE5C87" w:rsidP="00CE5C87">
      <w:pPr>
        <w:pStyle w:val="Balk2"/>
        <w:ind w:hanging="1109"/>
      </w:pPr>
      <w:bookmarkStart w:id="19" w:name="_Toc169007005"/>
      <w:r>
        <w:t xml:space="preserve">2.7.2 </w:t>
      </w:r>
      <w:r w:rsidR="00C67701" w:rsidRPr="00CE5C87">
        <w:t>İnsan Kaynakları</w:t>
      </w:r>
      <w:bookmarkEnd w:id="19"/>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30FFDC28" w:rsid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62ADC040" w14:textId="77777777" w:rsidR="00633BD9" w:rsidRDefault="00633BD9" w:rsidP="00C67701">
      <w:pPr>
        <w:spacing w:line="276" w:lineRule="auto"/>
        <w:jc w:val="both"/>
        <w:rPr>
          <w:rFonts w:ascii="Times New Roman" w:hAnsi="Times New Roman" w:cs="Times New Roman"/>
          <w:sz w:val="24"/>
          <w:szCs w:val="24"/>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1"/>
        <w:gridCol w:w="1630"/>
        <w:gridCol w:w="1628"/>
        <w:gridCol w:w="1649"/>
      </w:tblGrid>
      <w:tr w:rsidR="007E4A79" w14:paraId="2D8E7D02" w14:textId="77777777" w:rsidTr="007E14B3">
        <w:trPr>
          <w:trHeight w:val="491"/>
        </w:trPr>
        <w:tc>
          <w:tcPr>
            <w:tcW w:w="4721" w:type="dxa"/>
          </w:tcPr>
          <w:p w14:paraId="50E04081" w14:textId="77777777" w:rsidR="007E4A79" w:rsidRDefault="007E4A79" w:rsidP="007E14B3">
            <w:pPr>
              <w:pStyle w:val="TableParagraph"/>
              <w:spacing w:line="251" w:lineRule="exact"/>
              <w:ind w:left="107"/>
              <w:rPr>
                <w:rFonts w:ascii="Times New Roman"/>
                <w:b/>
              </w:rPr>
            </w:pPr>
            <w:r>
              <w:rPr>
                <w:rFonts w:ascii="Times New Roman"/>
                <w:b/>
              </w:rPr>
              <w:t>Unvan*</w:t>
            </w:r>
          </w:p>
        </w:tc>
        <w:tc>
          <w:tcPr>
            <w:tcW w:w="1630" w:type="dxa"/>
          </w:tcPr>
          <w:p w14:paraId="46176BB5" w14:textId="77777777" w:rsidR="007E4A79" w:rsidRDefault="007E4A79" w:rsidP="007E14B3">
            <w:pPr>
              <w:pStyle w:val="TableParagraph"/>
              <w:spacing w:line="251" w:lineRule="exact"/>
              <w:ind w:left="108"/>
              <w:rPr>
                <w:rFonts w:ascii="Times New Roman"/>
                <w:b/>
              </w:rPr>
            </w:pPr>
            <w:r>
              <w:rPr>
                <w:rFonts w:ascii="Times New Roman"/>
                <w:b/>
              </w:rPr>
              <w:t>Erkek</w:t>
            </w:r>
          </w:p>
        </w:tc>
        <w:tc>
          <w:tcPr>
            <w:tcW w:w="1628" w:type="dxa"/>
          </w:tcPr>
          <w:p w14:paraId="0B8BC63D" w14:textId="77777777" w:rsidR="007E4A79" w:rsidRDefault="007E4A79" w:rsidP="007E14B3">
            <w:pPr>
              <w:pStyle w:val="TableParagraph"/>
              <w:spacing w:line="251" w:lineRule="exact"/>
              <w:ind w:left="105"/>
              <w:rPr>
                <w:rFonts w:ascii="Times New Roman" w:hAnsi="Times New Roman"/>
                <w:b/>
              </w:rPr>
            </w:pPr>
            <w:r>
              <w:rPr>
                <w:rFonts w:ascii="Times New Roman" w:hAnsi="Times New Roman"/>
                <w:b/>
              </w:rPr>
              <w:t>Kadın</w:t>
            </w:r>
          </w:p>
        </w:tc>
        <w:tc>
          <w:tcPr>
            <w:tcW w:w="1649" w:type="dxa"/>
          </w:tcPr>
          <w:p w14:paraId="0C40D094" w14:textId="77777777" w:rsidR="007E4A79" w:rsidRDefault="007E4A79" w:rsidP="007E14B3">
            <w:pPr>
              <w:pStyle w:val="TableParagraph"/>
              <w:spacing w:line="251" w:lineRule="exact"/>
              <w:ind w:left="107"/>
              <w:rPr>
                <w:rFonts w:ascii="Times New Roman"/>
                <w:b/>
              </w:rPr>
            </w:pPr>
            <w:r>
              <w:rPr>
                <w:rFonts w:ascii="Times New Roman"/>
                <w:b/>
              </w:rPr>
              <w:t>Toplam</w:t>
            </w:r>
          </w:p>
        </w:tc>
      </w:tr>
      <w:tr w:rsidR="007E4A79" w14:paraId="423F5BB7" w14:textId="77777777" w:rsidTr="007E14B3">
        <w:trPr>
          <w:trHeight w:val="513"/>
        </w:trPr>
        <w:tc>
          <w:tcPr>
            <w:tcW w:w="4721" w:type="dxa"/>
          </w:tcPr>
          <w:p w14:paraId="4E5E74E4" w14:textId="77777777" w:rsidR="007E4A79" w:rsidRDefault="007E4A79" w:rsidP="007E14B3">
            <w:pPr>
              <w:pStyle w:val="TableParagraph"/>
              <w:spacing w:before="2"/>
              <w:ind w:left="107"/>
            </w:pPr>
            <w:r>
              <w:rPr>
                <w:w w:val="110"/>
              </w:rPr>
              <w:t>Okul</w:t>
            </w:r>
            <w:r>
              <w:rPr>
                <w:spacing w:val="-12"/>
                <w:w w:val="110"/>
              </w:rPr>
              <w:t xml:space="preserve"> </w:t>
            </w:r>
            <w:r>
              <w:rPr>
                <w:w w:val="110"/>
              </w:rPr>
              <w:t>Müdürü</w:t>
            </w:r>
            <w:r>
              <w:rPr>
                <w:spacing w:val="-13"/>
                <w:w w:val="110"/>
              </w:rPr>
              <w:t xml:space="preserve"> </w:t>
            </w:r>
            <w:r>
              <w:rPr>
                <w:w w:val="110"/>
              </w:rPr>
              <w:t>ve</w:t>
            </w:r>
            <w:r>
              <w:rPr>
                <w:spacing w:val="-12"/>
                <w:w w:val="110"/>
              </w:rPr>
              <w:t xml:space="preserve"> </w:t>
            </w:r>
            <w:r>
              <w:rPr>
                <w:w w:val="110"/>
              </w:rPr>
              <w:t>Müdür</w:t>
            </w:r>
            <w:r>
              <w:rPr>
                <w:spacing w:val="-10"/>
                <w:w w:val="110"/>
              </w:rPr>
              <w:t xml:space="preserve"> </w:t>
            </w:r>
            <w:r>
              <w:rPr>
                <w:w w:val="110"/>
              </w:rPr>
              <w:t>Yardımcısı</w:t>
            </w:r>
          </w:p>
        </w:tc>
        <w:tc>
          <w:tcPr>
            <w:tcW w:w="1630" w:type="dxa"/>
          </w:tcPr>
          <w:p w14:paraId="18B72D64" w14:textId="77777777" w:rsidR="007E4A79" w:rsidRDefault="007E4A79" w:rsidP="007E14B3">
            <w:pPr>
              <w:pStyle w:val="TableParagraph"/>
              <w:spacing w:line="272" w:lineRule="exact"/>
              <w:ind w:left="108"/>
              <w:rPr>
                <w:rFonts w:ascii="Palatino Linotype"/>
                <w:b/>
              </w:rPr>
            </w:pPr>
            <w:r>
              <w:rPr>
                <w:rFonts w:ascii="Palatino Linotype"/>
                <w:b/>
              </w:rPr>
              <w:t>5</w:t>
            </w:r>
          </w:p>
        </w:tc>
        <w:tc>
          <w:tcPr>
            <w:tcW w:w="1628" w:type="dxa"/>
          </w:tcPr>
          <w:p w14:paraId="465511A5" w14:textId="77777777" w:rsidR="007E4A79" w:rsidRDefault="007E4A79" w:rsidP="007E14B3">
            <w:pPr>
              <w:pStyle w:val="TableParagraph"/>
              <w:spacing w:line="272" w:lineRule="exact"/>
              <w:ind w:left="105"/>
              <w:rPr>
                <w:rFonts w:ascii="Palatino Linotype"/>
                <w:b/>
              </w:rPr>
            </w:pPr>
            <w:r>
              <w:rPr>
                <w:rFonts w:ascii="Palatino Linotype"/>
                <w:b/>
              </w:rPr>
              <w:t>3</w:t>
            </w:r>
          </w:p>
        </w:tc>
        <w:tc>
          <w:tcPr>
            <w:tcW w:w="1649" w:type="dxa"/>
          </w:tcPr>
          <w:p w14:paraId="4892C93F" w14:textId="77777777" w:rsidR="007E4A79" w:rsidRDefault="007E4A79" w:rsidP="007E14B3">
            <w:pPr>
              <w:pStyle w:val="TableParagraph"/>
              <w:spacing w:line="272" w:lineRule="exact"/>
              <w:ind w:left="107"/>
              <w:rPr>
                <w:rFonts w:ascii="Palatino Linotype"/>
                <w:b/>
              </w:rPr>
            </w:pPr>
            <w:r>
              <w:rPr>
                <w:rFonts w:ascii="Palatino Linotype"/>
                <w:b/>
              </w:rPr>
              <w:t>8</w:t>
            </w:r>
          </w:p>
        </w:tc>
      </w:tr>
      <w:tr w:rsidR="007E4A79" w14:paraId="5ADB2D3B" w14:textId="77777777" w:rsidTr="007E14B3">
        <w:trPr>
          <w:trHeight w:val="515"/>
        </w:trPr>
        <w:tc>
          <w:tcPr>
            <w:tcW w:w="4721" w:type="dxa"/>
          </w:tcPr>
          <w:p w14:paraId="13AE4F8E" w14:textId="77777777" w:rsidR="007E4A79" w:rsidRDefault="007E4A79" w:rsidP="007E14B3">
            <w:pPr>
              <w:pStyle w:val="TableParagraph"/>
              <w:spacing w:before="2"/>
              <w:ind w:left="107"/>
            </w:pPr>
            <w:r>
              <w:rPr>
                <w:w w:val="105"/>
              </w:rPr>
              <w:t>Kadrolu</w:t>
            </w:r>
            <w:r>
              <w:rPr>
                <w:spacing w:val="7"/>
                <w:w w:val="105"/>
              </w:rPr>
              <w:t xml:space="preserve"> </w:t>
            </w:r>
            <w:r>
              <w:rPr>
                <w:w w:val="105"/>
              </w:rPr>
              <w:t>Öğretmen</w:t>
            </w:r>
          </w:p>
        </w:tc>
        <w:tc>
          <w:tcPr>
            <w:tcW w:w="1630" w:type="dxa"/>
          </w:tcPr>
          <w:p w14:paraId="212EA66C" w14:textId="77777777" w:rsidR="007E4A79" w:rsidRDefault="007E4A79" w:rsidP="007E14B3">
            <w:pPr>
              <w:pStyle w:val="TableParagraph"/>
              <w:spacing w:line="272" w:lineRule="exact"/>
              <w:ind w:left="108"/>
              <w:rPr>
                <w:rFonts w:ascii="Palatino Linotype"/>
                <w:b/>
              </w:rPr>
            </w:pPr>
            <w:r>
              <w:rPr>
                <w:rFonts w:ascii="Palatino Linotype"/>
                <w:b/>
              </w:rPr>
              <w:t>5</w:t>
            </w:r>
          </w:p>
        </w:tc>
        <w:tc>
          <w:tcPr>
            <w:tcW w:w="1628" w:type="dxa"/>
          </w:tcPr>
          <w:p w14:paraId="15B33AAE" w14:textId="77777777" w:rsidR="007E4A79" w:rsidRDefault="007E4A79" w:rsidP="007E14B3">
            <w:pPr>
              <w:pStyle w:val="TableParagraph"/>
              <w:spacing w:line="272" w:lineRule="exact"/>
              <w:ind w:left="105"/>
              <w:rPr>
                <w:rFonts w:ascii="Palatino Linotype"/>
                <w:b/>
              </w:rPr>
            </w:pPr>
            <w:r>
              <w:rPr>
                <w:rFonts w:ascii="Palatino Linotype"/>
                <w:b/>
              </w:rPr>
              <w:t>16</w:t>
            </w:r>
          </w:p>
        </w:tc>
        <w:tc>
          <w:tcPr>
            <w:tcW w:w="1649" w:type="dxa"/>
          </w:tcPr>
          <w:p w14:paraId="17DED697" w14:textId="77777777" w:rsidR="007E4A79" w:rsidRDefault="007E4A79" w:rsidP="007E14B3">
            <w:pPr>
              <w:pStyle w:val="TableParagraph"/>
              <w:spacing w:line="272" w:lineRule="exact"/>
              <w:ind w:left="107"/>
              <w:rPr>
                <w:rFonts w:ascii="Palatino Linotype"/>
                <w:b/>
              </w:rPr>
            </w:pPr>
            <w:r>
              <w:rPr>
                <w:rFonts w:ascii="Palatino Linotype"/>
                <w:b/>
              </w:rPr>
              <w:t>21</w:t>
            </w:r>
          </w:p>
        </w:tc>
      </w:tr>
      <w:tr w:rsidR="007E4A79" w14:paraId="6DD02D41" w14:textId="77777777" w:rsidTr="007E14B3">
        <w:trPr>
          <w:trHeight w:val="513"/>
        </w:trPr>
        <w:tc>
          <w:tcPr>
            <w:tcW w:w="4721" w:type="dxa"/>
          </w:tcPr>
          <w:p w14:paraId="25630A20" w14:textId="77777777" w:rsidR="007E4A79" w:rsidRDefault="007E4A79" w:rsidP="007E14B3">
            <w:pPr>
              <w:pStyle w:val="TableParagraph"/>
              <w:spacing w:before="2"/>
              <w:ind w:left="107"/>
            </w:pPr>
            <w:r>
              <w:rPr>
                <w:w w:val="105"/>
              </w:rPr>
              <w:t>Ücretli</w:t>
            </w:r>
            <w:r>
              <w:rPr>
                <w:spacing w:val="1"/>
                <w:w w:val="105"/>
              </w:rPr>
              <w:t xml:space="preserve"> </w:t>
            </w:r>
            <w:r>
              <w:rPr>
                <w:w w:val="105"/>
              </w:rPr>
              <w:t>Öğretmen</w:t>
            </w:r>
          </w:p>
        </w:tc>
        <w:tc>
          <w:tcPr>
            <w:tcW w:w="1630" w:type="dxa"/>
          </w:tcPr>
          <w:p w14:paraId="6388315C" w14:textId="77777777" w:rsidR="007E4A79" w:rsidRDefault="007E4A79" w:rsidP="007E14B3">
            <w:pPr>
              <w:pStyle w:val="TableParagraph"/>
              <w:spacing w:line="272" w:lineRule="exact"/>
              <w:ind w:left="108"/>
              <w:rPr>
                <w:rFonts w:ascii="Palatino Linotype"/>
                <w:b/>
              </w:rPr>
            </w:pPr>
            <w:r>
              <w:rPr>
                <w:rFonts w:ascii="Palatino Linotype"/>
                <w:b/>
              </w:rPr>
              <w:t>15</w:t>
            </w:r>
          </w:p>
        </w:tc>
        <w:tc>
          <w:tcPr>
            <w:tcW w:w="1628" w:type="dxa"/>
          </w:tcPr>
          <w:p w14:paraId="7ADA780D" w14:textId="77777777" w:rsidR="007E4A79" w:rsidRDefault="007E4A79" w:rsidP="007E14B3">
            <w:pPr>
              <w:pStyle w:val="TableParagraph"/>
              <w:spacing w:line="272" w:lineRule="exact"/>
              <w:ind w:left="105"/>
              <w:rPr>
                <w:rFonts w:ascii="Palatino Linotype"/>
                <w:b/>
              </w:rPr>
            </w:pPr>
            <w:r>
              <w:rPr>
                <w:rFonts w:ascii="Palatino Linotype"/>
                <w:b/>
              </w:rPr>
              <w:t>83</w:t>
            </w:r>
          </w:p>
        </w:tc>
        <w:tc>
          <w:tcPr>
            <w:tcW w:w="1649" w:type="dxa"/>
          </w:tcPr>
          <w:p w14:paraId="2A3C7E90" w14:textId="77777777" w:rsidR="007E4A79" w:rsidRDefault="007E4A79" w:rsidP="007E14B3">
            <w:pPr>
              <w:pStyle w:val="TableParagraph"/>
              <w:spacing w:line="272" w:lineRule="exact"/>
              <w:ind w:left="107"/>
              <w:rPr>
                <w:rFonts w:ascii="Palatino Linotype"/>
                <w:b/>
              </w:rPr>
            </w:pPr>
            <w:r>
              <w:rPr>
                <w:rFonts w:ascii="Palatino Linotype"/>
                <w:b/>
              </w:rPr>
              <w:t>98</w:t>
            </w:r>
          </w:p>
        </w:tc>
      </w:tr>
      <w:tr w:rsidR="007E4A79" w14:paraId="48C3761F" w14:textId="77777777" w:rsidTr="007E14B3">
        <w:trPr>
          <w:trHeight w:val="515"/>
        </w:trPr>
        <w:tc>
          <w:tcPr>
            <w:tcW w:w="4721" w:type="dxa"/>
          </w:tcPr>
          <w:p w14:paraId="666519BC" w14:textId="77777777" w:rsidR="007E4A79" w:rsidRDefault="007E4A79" w:rsidP="007E14B3">
            <w:pPr>
              <w:pStyle w:val="TableParagraph"/>
              <w:spacing w:before="2"/>
              <w:ind w:left="107"/>
            </w:pPr>
            <w:r>
              <w:rPr>
                <w:w w:val="105"/>
              </w:rPr>
              <w:t>Rehber</w:t>
            </w:r>
            <w:r>
              <w:rPr>
                <w:spacing w:val="-8"/>
                <w:w w:val="105"/>
              </w:rPr>
              <w:t xml:space="preserve"> </w:t>
            </w:r>
            <w:r>
              <w:rPr>
                <w:w w:val="105"/>
              </w:rPr>
              <w:t>Öğretmen</w:t>
            </w:r>
          </w:p>
        </w:tc>
        <w:tc>
          <w:tcPr>
            <w:tcW w:w="1630" w:type="dxa"/>
          </w:tcPr>
          <w:p w14:paraId="4F993CB4" w14:textId="77777777" w:rsidR="007E4A79" w:rsidRDefault="007E4A79" w:rsidP="007E14B3">
            <w:pPr>
              <w:pStyle w:val="TableParagraph"/>
              <w:spacing w:line="272" w:lineRule="exact"/>
              <w:ind w:left="108"/>
              <w:rPr>
                <w:rFonts w:ascii="Palatino Linotype"/>
                <w:b/>
              </w:rPr>
            </w:pPr>
            <w:r>
              <w:rPr>
                <w:rFonts w:ascii="Palatino Linotype"/>
                <w:b/>
              </w:rPr>
              <w:t>0</w:t>
            </w:r>
          </w:p>
        </w:tc>
        <w:tc>
          <w:tcPr>
            <w:tcW w:w="1628" w:type="dxa"/>
          </w:tcPr>
          <w:p w14:paraId="44BAA573" w14:textId="77777777" w:rsidR="007E4A79" w:rsidRDefault="007E4A79" w:rsidP="007E14B3">
            <w:pPr>
              <w:pStyle w:val="TableParagraph"/>
              <w:spacing w:line="272" w:lineRule="exact"/>
              <w:ind w:left="105"/>
              <w:rPr>
                <w:rFonts w:ascii="Palatino Linotype"/>
                <w:b/>
              </w:rPr>
            </w:pPr>
            <w:r>
              <w:rPr>
                <w:rFonts w:ascii="Palatino Linotype"/>
                <w:b/>
              </w:rPr>
              <w:t>4</w:t>
            </w:r>
          </w:p>
        </w:tc>
        <w:tc>
          <w:tcPr>
            <w:tcW w:w="1649" w:type="dxa"/>
          </w:tcPr>
          <w:p w14:paraId="476A015F" w14:textId="77777777" w:rsidR="007E4A79" w:rsidRDefault="007E4A79" w:rsidP="007E14B3">
            <w:pPr>
              <w:pStyle w:val="TableParagraph"/>
              <w:spacing w:line="272" w:lineRule="exact"/>
              <w:ind w:left="107"/>
              <w:rPr>
                <w:rFonts w:ascii="Palatino Linotype"/>
                <w:b/>
              </w:rPr>
            </w:pPr>
            <w:r>
              <w:rPr>
                <w:rFonts w:ascii="Palatino Linotype"/>
                <w:b/>
              </w:rPr>
              <w:t>4</w:t>
            </w:r>
          </w:p>
        </w:tc>
      </w:tr>
      <w:tr w:rsidR="007E4A79" w14:paraId="7AF782DC" w14:textId="77777777" w:rsidTr="007E14B3">
        <w:trPr>
          <w:trHeight w:val="513"/>
        </w:trPr>
        <w:tc>
          <w:tcPr>
            <w:tcW w:w="4721" w:type="dxa"/>
          </w:tcPr>
          <w:p w14:paraId="0D977096" w14:textId="77777777" w:rsidR="007E4A79" w:rsidRDefault="007E4A79" w:rsidP="007E14B3">
            <w:pPr>
              <w:pStyle w:val="TableParagraph"/>
              <w:spacing w:before="2"/>
              <w:ind w:left="107"/>
            </w:pPr>
            <w:r>
              <w:rPr>
                <w:w w:val="105"/>
              </w:rPr>
              <w:t>Sağlık</w:t>
            </w:r>
            <w:r>
              <w:rPr>
                <w:spacing w:val="5"/>
                <w:w w:val="105"/>
              </w:rPr>
              <w:t xml:space="preserve"> </w:t>
            </w:r>
            <w:r>
              <w:rPr>
                <w:w w:val="105"/>
              </w:rPr>
              <w:t>Hizmetleri</w:t>
            </w:r>
            <w:r>
              <w:rPr>
                <w:spacing w:val="6"/>
                <w:w w:val="105"/>
              </w:rPr>
              <w:t xml:space="preserve"> </w:t>
            </w:r>
            <w:r>
              <w:rPr>
                <w:w w:val="105"/>
              </w:rPr>
              <w:t>Sınıfı</w:t>
            </w:r>
          </w:p>
        </w:tc>
        <w:tc>
          <w:tcPr>
            <w:tcW w:w="1630" w:type="dxa"/>
          </w:tcPr>
          <w:p w14:paraId="05C6DE7F" w14:textId="77777777" w:rsidR="007E4A79" w:rsidRDefault="007E4A79" w:rsidP="007E14B3">
            <w:pPr>
              <w:pStyle w:val="TableParagraph"/>
              <w:spacing w:line="272" w:lineRule="exact"/>
              <w:ind w:left="108"/>
              <w:rPr>
                <w:rFonts w:ascii="Palatino Linotype"/>
                <w:b/>
              </w:rPr>
            </w:pPr>
            <w:r>
              <w:rPr>
                <w:rFonts w:ascii="Palatino Linotype"/>
                <w:b/>
              </w:rPr>
              <w:t>0</w:t>
            </w:r>
          </w:p>
        </w:tc>
        <w:tc>
          <w:tcPr>
            <w:tcW w:w="1628" w:type="dxa"/>
          </w:tcPr>
          <w:p w14:paraId="395263DC" w14:textId="77777777" w:rsidR="007E4A79" w:rsidRDefault="007E4A79" w:rsidP="007E14B3">
            <w:pPr>
              <w:pStyle w:val="TableParagraph"/>
              <w:spacing w:line="272" w:lineRule="exact"/>
              <w:ind w:left="105"/>
              <w:rPr>
                <w:rFonts w:ascii="Palatino Linotype"/>
                <w:b/>
              </w:rPr>
            </w:pPr>
            <w:r>
              <w:rPr>
                <w:rFonts w:ascii="Palatino Linotype"/>
                <w:b/>
              </w:rPr>
              <w:t>1</w:t>
            </w:r>
          </w:p>
        </w:tc>
        <w:tc>
          <w:tcPr>
            <w:tcW w:w="1649" w:type="dxa"/>
          </w:tcPr>
          <w:p w14:paraId="28CDD1D4" w14:textId="77777777" w:rsidR="007E4A79" w:rsidRDefault="007E4A79" w:rsidP="007E14B3">
            <w:pPr>
              <w:pStyle w:val="TableParagraph"/>
              <w:spacing w:line="272" w:lineRule="exact"/>
              <w:ind w:left="107"/>
              <w:rPr>
                <w:rFonts w:ascii="Palatino Linotype"/>
                <w:b/>
              </w:rPr>
            </w:pPr>
            <w:r>
              <w:rPr>
                <w:rFonts w:ascii="Palatino Linotype"/>
                <w:b/>
              </w:rPr>
              <w:t>1</w:t>
            </w:r>
          </w:p>
        </w:tc>
      </w:tr>
      <w:tr w:rsidR="007E4A79" w14:paraId="3FC08662" w14:textId="77777777" w:rsidTr="007E14B3">
        <w:trPr>
          <w:trHeight w:val="515"/>
        </w:trPr>
        <w:tc>
          <w:tcPr>
            <w:tcW w:w="4721" w:type="dxa"/>
          </w:tcPr>
          <w:p w14:paraId="046431C1" w14:textId="77777777" w:rsidR="007E4A79" w:rsidRDefault="007E4A79" w:rsidP="007E14B3">
            <w:pPr>
              <w:pStyle w:val="TableParagraph"/>
              <w:spacing w:before="2"/>
              <w:ind w:left="107"/>
            </w:pPr>
            <w:r>
              <w:rPr>
                <w:w w:val="105"/>
              </w:rPr>
              <w:t>Yardımcı</w:t>
            </w:r>
            <w:r>
              <w:rPr>
                <w:spacing w:val="-7"/>
                <w:w w:val="105"/>
              </w:rPr>
              <w:t xml:space="preserve"> </w:t>
            </w:r>
            <w:r>
              <w:rPr>
                <w:w w:val="105"/>
              </w:rPr>
              <w:t>Personel</w:t>
            </w:r>
          </w:p>
        </w:tc>
        <w:tc>
          <w:tcPr>
            <w:tcW w:w="1630" w:type="dxa"/>
          </w:tcPr>
          <w:p w14:paraId="12D56819" w14:textId="77777777" w:rsidR="007E4A79" w:rsidRDefault="007E4A79" w:rsidP="007E14B3">
            <w:pPr>
              <w:pStyle w:val="TableParagraph"/>
              <w:spacing w:line="272" w:lineRule="exact"/>
              <w:ind w:left="108"/>
              <w:rPr>
                <w:rFonts w:ascii="Palatino Linotype"/>
                <w:b/>
              </w:rPr>
            </w:pPr>
            <w:r>
              <w:rPr>
                <w:rFonts w:ascii="Palatino Linotype"/>
                <w:b/>
              </w:rPr>
              <w:t>2</w:t>
            </w:r>
          </w:p>
        </w:tc>
        <w:tc>
          <w:tcPr>
            <w:tcW w:w="1628" w:type="dxa"/>
          </w:tcPr>
          <w:p w14:paraId="2007364A" w14:textId="77777777" w:rsidR="007E4A79" w:rsidRDefault="007E4A79" w:rsidP="007E14B3">
            <w:pPr>
              <w:pStyle w:val="TableParagraph"/>
              <w:spacing w:line="272" w:lineRule="exact"/>
              <w:ind w:left="105"/>
              <w:rPr>
                <w:rFonts w:ascii="Palatino Linotype"/>
                <w:b/>
              </w:rPr>
            </w:pPr>
            <w:r>
              <w:rPr>
                <w:rFonts w:ascii="Palatino Linotype"/>
                <w:b/>
              </w:rPr>
              <w:t>0</w:t>
            </w:r>
          </w:p>
        </w:tc>
        <w:tc>
          <w:tcPr>
            <w:tcW w:w="1649" w:type="dxa"/>
          </w:tcPr>
          <w:p w14:paraId="4FBA78FE" w14:textId="77777777" w:rsidR="007E4A79" w:rsidRDefault="007E4A79" w:rsidP="007E14B3">
            <w:pPr>
              <w:pStyle w:val="TableParagraph"/>
              <w:spacing w:line="272" w:lineRule="exact"/>
              <w:ind w:left="107"/>
              <w:rPr>
                <w:rFonts w:ascii="Palatino Linotype"/>
                <w:b/>
              </w:rPr>
            </w:pPr>
            <w:r>
              <w:rPr>
                <w:rFonts w:ascii="Palatino Linotype"/>
                <w:b/>
              </w:rPr>
              <w:t>2</w:t>
            </w:r>
          </w:p>
        </w:tc>
      </w:tr>
      <w:tr w:rsidR="007E4A79" w14:paraId="2D9C9B85" w14:textId="77777777" w:rsidTr="007E14B3">
        <w:trPr>
          <w:trHeight w:val="513"/>
        </w:trPr>
        <w:tc>
          <w:tcPr>
            <w:tcW w:w="4721" w:type="dxa"/>
          </w:tcPr>
          <w:p w14:paraId="57F03CD6" w14:textId="77777777" w:rsidR="007E4A79" w:rsidRDefault="007E4A79" w:rsidP="007E14B3">
            <w:pPr>
              <w:pStyle w:val="TableParagraph"/>
              <w:spacing w:before="2"/>
              <w:ind w:left="107"/>
            </w:pPr>
            <w:r>
              <w:rPr>
                <w:w w:val="105"/>
              </w:rPr>
              <w:t>Güvenlik</w:t>
            </w:r>
            <w:r>
              <w:rPr>
                <w:spacing w:val="2"/>
                <w:w w:val="105"/>
              </w:rPr>
              <w:t xml:space="preserve"> </w:t>
            </w:r>
            <w:r>
              <w:rPr>
                <w:w w:val="105"/>
              </w:rPr>
              <w:t>Personeli</w:t>
            </w:r>
          </w:p>
        </w:tc>
        <w:tc>
          <w:tcPr>
            <w:tcW w:w="1630" w:type="dxa"/>
          </w:tcPr>
          <w:p w14:paraId="365AB269" w14:textId="77777777" w:rsidR="007E4A79" w:rsidRDefault="007E4A79" w:rsidP="007E14B3">
            <w:pPr>
              <w:pStyle w:val="TableParagraph"/>
              <w:spacing w:line="272" w:lineRule="exact"/>
              <w:ind w:left="108"/>
              <w:rPr>
                <w:rFonts w:ascii="Palatino Linotype"/>
                <w:b/>
              </w:rPr>
            </w:pPr>
            <w:r>
              <w:rPr>
                <w:rFonts w:ascii="Palatino Linotype"/>
                <w:b/>
              </w:rPr>
              <w:t>0</w:t>
            </w:r>
          </w:p>
        </w:tc>
        <w:tc>
          <w:tcPr>
            <w:tcW w:w="1628" w:type="dxa"/>
          </w:tcPr>
          <w:p w14:paraId="507B49B9" w14:textId="77777777" w:rsidR="007E4A79" w:rsidRDefault="007E4A79" w:rsidP="007E14B3">
            <w:pPr>
              <w:pStyle w:val="TableParagraph"/>
              <w:spacing w:line="272" w:lineRule="exact"/>
              <w:ind w:left="105"/>
              <w:rPr>
                <w:rFonts w:ascii="Palatino Linotype"/>
                <w:b/>
              </w:rPr>
            </w:pPr>
            <w:r>
              <w:rPr>
                <w:rFonts w:ascii="Palatino Linotype"/>
                <w:b/>
              </w:rPr>
              <w:t>0</w:t>
            </w:r>
          </w:p>
        </w:tc>
        <w:tc>
          <w:tcPr>
            <w:tcW w:w="1649" w:type="dxa"/>
          </w:tcPr>
          <w:p w14:paraId="24C82769" w14:textId="77777777" w:rsidR="007E4A79" w:rsidRDefault="007E4A79" w:rsidP="007E14B3">
            <w:pPr>
              <w:pStyle w:val="TableParagraph"/>
              <w:spacing w:line="272" w:lineRule="exact"/>
              <w:ind w:left="107"/>
              <w:rPr>
                <w:rFonts w:ascii="Palatino Linotype"/>
                <w:b/>
              </w:rPr>
            </w:pPr>
            <w:r>
              <w:rPr>
                <w:rFonts w:ascii="Palatino Linotype"/>
                <w:b/>
              </w:rPr>
              <w:t>0</w:t>
            </w:r>
          </w:p>
        </w:tc>
      </w:tr>
      <w:tr w:rsidR="007E4A79" w14:paraId="63076AF8" w14:textId="77777777" w:rsidTr="007E14B3">
        <w:trPr>
          <w:trHeight w:val="505"/>
        </w:trPr>
        <w:tc>
          <w:tcPr>
            <w:tcW w:w="4721" w:type="dxa"/>
          </w:tcPr>
          <w:p w14:paraId="6C0715E1" w14:textId="77777777" w:rsidR="007E4A79" w:rsidRDefault="007E4A79" w:rsidP="007E14B3">
            <w:pPr>
              <w:pStyle w:val="TableParagraph"/>
              <w:spacing w:line="272" w:lineRule="exact"/>
              <w:ind w:left="2181"/>
              <w:rPr>
                <w:rFonts w:ascii="Palatino Linotype" w:hAnsi="Palatino Linotype"/>
                <w:b/>
              </w:rPr>
            </w:pPr>
            <w:r>
              <w:rPr>
                <w:rFonts w:ascii="Palatino Linotype" w:hAnsi="Palatino Linotype"/>
                <w:b/>
              </w:rPr>
              <w:t>Toplam</w:t>
            </w:r>
            <w:r>
              <w:rPr>
                <w:rFonts w:ascii="Palatino Linotype" w:hAnsi="Palatino Linotype"/>
                <w:b/>
                <w:spacing w:val="-2"/>
              </w:rPr>
              <w:t xml:space="preserve"> </w:t>
            </w:r>
            <w:r>
              <w:rPr>
                <w:rFonts w:ascii="Palatino Linotype" w:hAnsi="Palatino Linotype"/>
                <w:b/>
              </w:rPr>
              <w:t>Çalışan</w:t>
            </w:r>
            <w:r>
              <w:rPr>
                <w:rFonts w:ascii="Palatino Linotype" w:hAnsi="Palatino Linotype"/>
                <w:b/>
                <w:spacing w:val="-4"/>
              </w:rPr>
              <w:t xml:space="preserve"> </w:t>
            </w:r>
            <w:r>
              <w:rPr>
                <w:rFonts w:ascii="Palatino Linotype" w:hAnsi="Palatino Linotype"/>
                <w:b/>
              </w:rPr>
              <w:t>Sayıları</w:t>
            </w:r>
          </w:p>
        </w:tc>
        <w:tc>
          <w:tcPr>
            <w:tcW w:w="1630" w:type="dxa"/>
          </w:tcPr>
          <w:p w14:paraId="66DF4D66" w14:textId="77777777" w:rsidR="007E4A79" w:rsidRDefault="007E4A79" w:rsidP="007E14B3">
            <w:pPr>
              <w:pStyle w:val="TableParagraph"/>
              <w:spacing w:line="272" w:lineRule="exact"/>
              <w:ind w:left="108"/>
              <w:rPr>
                <w:rFonts w:ascii="Palatino Linotype"/>
                <w:b/>
              </w:rPr>
            </w:pPr>
            <w:r>
              <w:rPr>
                <w:rFonts w:ascii="Palatino Linotype"/>
                <w:b/>
              </w:rPr>
              <w:t>27</w:t>
            </w:r>
          </w:p>
        </w:tc>
        <w:tc>
          <w:tcPr>
            <w:tcW w:w="1628" w:type="dxa"/>
          </w:tcPr>
          <w:p w14:paraId="1FA93B37" w14:textId="77777777" w:rsidR="007E4A79" w:rsidRDefault="007E4A79" w:rsidP="007E14B3">
            <w:pPr>
              <w:pStyle w:val="TableParagraph"/>
              <w:spacing w:line="272" w:lineRule="exact"/>
              <w:ind w:left="105"/>
              <w:rPr>
                <w:rFonts w:ascii="Palatino Linotype"/>
                <w:b/>
              </w:rPr>
            </w:pPr>
            <w:r>
              <w:rPr>
                <w:rFonts w:ascii="Palatino Linotype"/>
                <w:b/>
              </w:rPr>
              <w:t>107</w:t>
            </w:r>
          </w:p>
        </w:tc>
        <w:tc>
          <w:tcPr>
            <w:tcW w:w="1649" w:type="dxa"/>
          </w:tcPr>
          <w:p w14:paraId="3A517BCE" w14:textId="77777777" w:rsidR="007E4A79" w:rsidRDefault="007E4A79" w:rsidP="007E14B3">
            <w:pPr>
              <w:pStyle w:val="TableParagraph"/>
              <w:spacing w:line="272" w:lineRule="exact"/>
              <w:ind w:left="107"/>
              <w:rPr>
                <w:rFonts w:ascii="Palatino Linotype"/>
                <w:b/>
              </w:rPr>
            </w:pPr>
            <w:r>
              <w:rPr>
                <w:rFonts w:ascii="Palatino Linotype"/>
                <w:b/>
              </w:rPr>
              <w:t>134</w:t>
            </w:r>
          </w:p>
        </w:tc>
      </w:tr>
    </w:tbl>
    <w:p w14:paraId="0DFBE47A" w14:textId="0F380BB0" w:rsidR="00633BD9" w:rsidRDefault="00633BD9" w:rsidP="00C67701">
      <w:pPr>
        <w:spacing w:line="276" w:lineRule="auto"/>
        <w:jc w:val="both"/>
        <w:rPr>
          <w:rFonts w:ascii="Times New Roman" w:hAnsi="Times New Roman" w:cs="Times New Roman"/>
          <w:sz w:val="24"/>
          <w:szCs w:val="24"/>
        </w:rPr>
      </w:pPr>
    </w:p>
    <w:p w14:paraId="0AA11F06" w14:textId="0458666C" w:rsidR="00633BD9" w:rsidRDefault="00633BD9" w:rsidP="00C67701">
      <w:pPr>
        <w:spacing w:line="276" w:lineRule="auto"/>
        <w:jc w:val="both"/>
        <w:rPr>
          <w:rFonts w:ascii="Times New Roman" w:hAnsi="Times New Roman" w:cs="Times New Roman"/>
          <w:sz w:val="24"/>
          <w:szCs w:val="24"/>
        </w:rPr>
      </w:pP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C67701">
        <w:trPr>
          <w:trHeight w:val="397"/>
          <w:jc w:val="center"/>
        </w:trPr>
        <w:tc>
          <w:tcPr>
            <w:tcW w:w="4360" w:type="dxa"/>
            <w:vAlign w:val="center"/>
          </w:tcPr>
          <w:p w14:paraId="4D853B67" w14:textId="77777777" w:rsidR="00C67701" w:rsidRPr="00F37702" w:rsidRDefault="00C67701" w:rsidP="00F37702">
            <w:pPr>
              <w:pStyle w:val="Balk5"/>
            </w:pPr>
            <w:r w:rsidRPr="00F37702">
              <w:t>Çalışanın</w:t>
            </w:r>
            <w:r w:rsidRPr="00F37702">
              <w:rPr>
                <w:spacing w:val="24"/>
              </w:rPr>
              <w:t xml:space="preserve"> </w:t>
            </w:r>
            <w:r w:rsidRPr="00F37702">
              <w:rPr>
                <w:spacing w:val="-2"/>
              </w:rPr>
              <w:t>Ünvanı</w:t>
            </w:r>
          </w:p>
        </w:tc>
        <w:tc>
          <w:tcPr>
            <w:tcW w:w="4753" w:type="dxa"/>
            <w:vAlign w:val="center"/>
          </w:tcPr>
          <w:p w14:paraId="0B44AF0B" w14:textId="77777777" w:rsidR="00C67701" w:rsidRPr="00F37702" w:rsidRDefault="00C67701" w:rsidP="00F37702">
            <w:pPr>
              <w:pStyle w:val="Balk5"/>
            </w:pPr>
            <w:r w:rsidRPr="00F37702">
              <w:rPr>
                <w:w w:val="105"/>
              </w:rPr>
              <w:t>Görevleri</w:t>
            </w:r>
          </w:p>
        </w:tc>
      </w:tr>
      <w:tr w:rsidR="00C67701" w:rsidRPr="00A44AAA" w14:paraId="2389D032" w14:textId="77777777" w:rsidTr="00C67701">
        <w:trPr>
          <w:trHeight w:val="397"/>
          <w:jc w:val="center"/>
        </w:trPr>
        <w:tc>
          <w:tcPr>
            <w:tcW w:w="4360" w:type="dxa"/>
            <w:shd w:val="clear" w:color="auto" w:fill="92CDDC" w:themeFill="accent5" w:themeFillTint="99"/>
            <w:vAlign w:val="center"/>
          </w:tcPr>
          <w:p w14:paraId="323B1225" w14:textId="77777777" w:rsidR="00C67701" w:rsidRPr="00C67701" w:rsidRDefault="00C67701" w:rsidP="00707AC5">
            <w:pPr>
              <w:pStyle w:val="Balk5"/>
            </w:pPr>
            <w:r w:rsidRPr="00C67701">
              <w:t>Okul</w:t>
            </w:r>
            <w:r w:rsidRPr="00C67701">
              <w:rPr>
                <w:spacing w:val="2"/>
              </w:rPr>
              <w:t xml:space="preserve"> </w:t>
            </w:r>
            <w:r w:rsidRPr="00C67701">
              <w:t>/Kurum</w:t>
            </w:r>
            <w:r w:rsidRPr="00C67701">
              <w:rPr>
                <w:spacing w:val="4"/>
              </w:rPr>
              <w:t xml:space="preserve"> </w:t>
            </w:r>
            <w:r w:rsidRPr="00C67701">
              <w:t>Müdürü</w:t>
            </w:r>
          </w:p>
        </w:tc>
        <w:tc>
          <w:tcPr>
            <w:tcW w:w="4753" w:type="dxa"/>
            <w:shd w:val="clear" w:color="auto" w:fill="92CDDC" w:themeFill="accent5" w:themeFillTint="99"/>
            <w:vAlign w:val="center"/>
          </w:tcPr>
          <w:p w14:paraId="7E1A671A" w14:textId="3EEF6F9F" w:rsidR="00C67701" w:rsidRDefault="007C6DA6" w:rsidP="007C6DA6">
            <w:pPr>
              <w:pStyle w:val="TableParagraph"/>
            </w:pPr>
            <w:r>
              <w:t>-Okulun günlük işleyişini yönetmek, öğretmenlerin, personelin ve öğrencilerin koordinasyonunu sağlamak, ders programlarını oluşturmak ve uygulamak.</w:t>
            </w:r>
          </w:p>
          <w:p w14:paraId="1AA3C8D9" w14:textId="77777777" w:rsidR="007C6DA6" w:rsidRDefault="007C6DA6" w:rsidP="007C6DA6">
            <w:pPr>
              <w:pStyle w:val="TableParagraph"/>
            </w:pPr>
            <w:r>
              <w:t>-Okulun eğitim standartlarını belirlemek ve bu standartlara uygun olarak ders programları ve öğretim materyallerini düzenlemek</w:t>
            </w:r>
          </w:p>
          <w:p w14:paraId="73FA8A58" w14:textId="77777777" w:rsidR="007C6DA6" w:rsidRDefault="007C6DA6" w:rsidP="007C6DA6">
            <w:pPr>
              <w:pStyle w:val="TableParagraph"/>
            </w:pPr>
            <w:r>
              <w:t xml:space="preserve">- Öğretmenler, idari personel ve destek personeli gibi okul çalışanlarını yönetmek, performanslarını değerlendirmek, eğitim ihtiyaçlarını belirlemek ve gelişimlerini </w:t>
            </w:r>
          </w:p>
          <w:p w14:paraId="010E5398" w14:textId="77777777" w:rsidR="007C6DA6" w:rsidRDefault="007C6DA6" w:rsidP="007C6DA6">
            <w:pPr>
              <w:pStyle w:val="TableParagraph"/>
            </w:pPr>
            <w:r>
              <w:t>desteklemek.</w:t>
            </w:r>
          </w:p>
          <w:p w14:paraId="1F33DBF4" w14:textId="0BD5A6D2" w:rsidR="007C6DA6" w:rsidRPr="00C67701" w:rsidRDefault="007C6DA6" w:rsidP="007C6DA6">
            <w:pPr>
              <w:pStyle w:val="TableParagraph"/>
              <w:rPr>
                <w:rFonts w:ascii="Times New Roman" w:hAnsi="Times New Roman" w:cs="Times New Roman"/>
                <w:sz w:val="24"/>
                <w:szCs w:val="28"/>
              </w:rPr>
            </w:pPr>
            <w:r>
              <w:t>-Öğrenci davranışlarını yönetmek, disiplin politikalarını uygulamak, öğrenci başarılarını takip etmek ve öğrenci-öğretmen ilişkilerini geliştirmek.</w:t>
            </w:r>
          </w:p>
        </w:tc>
      </w:tr>
      <w:tr w:rsidR="00C67701" w:rsidRPr="00A44AAA" w14:paraId="1DE7936E" w14:textId="77777777" w:rsidTr="00B83CA5">
        <w:trPr>
          <w:trHeight w:val="4510"/>
          <w:jc w:val="center"/>
        </w:trPr>
        <w:tc>
          <w:tcPr>
            <w:tcW w:w="4360" w:type="dxa"/>
            <w:vAlign w:val="center"/>
          </w:tcPr>
          <w:p w14:paraId="7904DC9C" w14:textId="77777777" w:rsidR="00C67701" w:rsidRPr="00C67701" w:rsidRDefault="00C67701" w:rsidP="00707AC5">
            <w:pPr>
              <w:pStyle w:val="Balk5"/>
            </w:pPr>
            <w:r w:rsidRPr="00C67701">
              <w:lastRenderedPageBreak/>
              <w:t>Müdür</w:t>
            </w:r>
            <w:r w:rsidRPr="00C67701">
              <w:rPr>
                <w:spacing w:val="-2"/>
              </w:rPr>
              <w:t xml:space="preserve"> </w:t>
            </w:r>
            <w:r w:rsidRPr="00C67701">
              <w:t>Baş Yardımcısı</w:t>
            </w:r>
          </w:p>
        </w:tc>
        <w:tc>
          <w:tcPr>
            <w:tcW w:w="4753" w:type="dxa"/>
            <w:vAlign w:val="center"/>
          </w:tcPr>
          <w:p w14:paraId="694123D0" w14:textId="160289E1" w:rsidR="00C67701" w:rsidRDefault="00E330AA" w:rsidP="00C67701">
            <w:pPr>
              <w:pStyle w:val="TableParagraph"/>
            </w:pPr>
            <w:r>
              <w:rPr>
                <w:rFonts w:ascii="Times New Roman" w:hAnsi="Times New Roman" w:cs="Times New Roman"/>
                <w:sz w:val="24"/>
                <w:szCs w:val="28"/>
              </w:rPr>
              <w:t>-</w:t>
            </w:r>
            <w:r w:rsidR="00B83CA5">
              <w:t>Müdür baş</w:t>
            </w:r>
            <w:r>
              <w:t>yardımcısı, okul müdürüne doğrudan yardımcı olur ve okulun günlük işleyişiyle ilgili yönetim görevlerini üstlenir.</w:t>
            </w:r>
          </w:p>
          <w:p w14:paraId="754F0FFD" w14:textId="77777777" w:rsidR="00E330AA" w:rsidRDefault="00E330AA" w:rsidP="00E330AA">
            <w:pPr>
              <w:pStyle w:val="TableParagraph"/>
            </w:pPr>
            <w:r>
              <w:t>-Personel işe alımı, atama, terfi, performans değerlendirmesi gibi konularda müdüre destek olur. Ayrıca, öğretmenlerin eğitim ihtiyaçlarını belirler ve eğitim programları düzenler.</w:t>
            </w:r>
          </w:p>
          <w:p w14:paraId="5E38C2F2" w14:textId="536B84CC" w:rsidR="00E330AA" w:rsidRDefault="00E330AA" w:rsidP="00E330AA">
            <w:pPr>
              <w:pStyle w:val="TableParagraph"/>
            </w:pPr>
            <w:r>
              <w:t>-Öğrenci disipliniyle ilgili politikaların uygulanmasını sağlar. Öğrenci davranışlarını izler, gerekli müdahaleleri yapar ve disiplin sorunlarını çözer.</w:t>
            </w:r>
          </w:p>
          <w:p w14:paraId="4A9053B1" w14:textId="69F20992" w:rsidR="00E330AA" w:rsidRPr="00193307" w:rsidRDefault="00E330AA" w:rsidP="00E330AA">
            <w:pPr>
              <w:pStyle w:val="TableParagraph"/>
            </w:pPr>
            <w:r>
              <w:t>-Okul müfredatının uygulanmasını denetler, öğretim programlarını günceller ve geliştirir. Öğretim materyallerinin temin edilmesi ve dağıtılması konusunda görev alabilir.</w:t>
            </w:r>
          </w:p>
        </w:tc>
      </w:tr>
      <w:tr w:rsidR="00C67701" w:rsidRPr="00A44AAA" w14:paraId="7CD6608E" w14:textId="77777777" w:rsidTr="00B83CA5">
        <w:trPr>
          <w:trHeight w:val="3809"/>
          <w:jc w:val="center"/>
        </w:trPr>
        <w:tc>
          <w:tcPr>
            <w:tcW w:w="4360" w:type="dxa"/>
            <w:shd w:val="clear" w:color="auto" w:fill="92CDDC" w:themeFill="accent5" w:themeFillTint="99"/>
            <w:vAlign w:val="center"/>
          </w:tcPr>
          <w:p w14:paraId="580FAC8A" w14:textId="77777777" w:rsidR="00C67701" w:rsidRPr="00C67701" w:rsidRDefault="00C67701" w:rsidP="00707AC5">
            <w:pPr>
              <w:pStyle w:val="Balk5"/>
            </w:pPr>
            <w:r w:rsidRPr="00C67701">
              <w:rPr>
                <w:w w:val="90"/>
              </w:rPr>
              <w:t>Müdür</w:t>
            </w:r>
            <w:r w:rsidRPr="00C67701">
              <w:rPr>
                <w:spacing w:val="16"/>
              </w:rPr>
              <w:t xml:space="preserve"> </w:t>
            </w:r>
            <w:r w:rsidRPr="00C67701">
              <w:rPr>
                <w:w w:val="95"/>
              </w:rPr>
              <w:t>Yardımcısı</w:t>
            </w:r>
          </w:p>
        </w:tc>
        <w:tc>
          <w:tcPr>
            <w:tcW w:w="4753" w:type="dxa"/>
            <w:shd w:val="clear" w:color="auto" w:fill="92CDDC" w:themeFill="accent5" w:themeFillTint="99"/>
            <w:vAlign w:val="center"/>
          </w:tcPr>
          <w:p w14:paraId="656EAFBF" w14:textId="77777777" w:rsidR="00C67701" w:rsidRDefault="00193307" w:rsidP="00C67701">
            <w:pPr>
              <w:pStyle w:val="TableParagraph"/>
            </w:pPr>
            <w:r>
              <w:t>-Öğrenciler arasında yaşanan disiplin ihlallerini ele almak, gerekli düzeltici önlemleri almak ve disiplin politikalarının uygulanmasını sağlamak.</w:t>
            </w:r>
          </w:p>
          <w:p w14:paraId="0E253ADA" w14:textId="77777777" w:rsidR="00193307" w:rsidRDefault="00193307" w:rsidP="00C67701">
            <w:pPr>
              <w:pStyle w:val="TableParagraph"/>
            </w:pPr>
            <w:r>
              <w:t>-Öğretmenlerin ve diğer okul personelinin performansını izlemek, rehberlik ve destek sağlamak, personel sorunlarını çözmek ve gerektiğinde yönetimle iletişim kurmak.</w:t>
            </w:r>
          </w:p>
          <w:p w14:paraId="09B09DA8" w14:textId="77777777" w:rsidR="00193307" w:rsidRDefault="00193307" w:rsidP="00193307">
            <w:pPr>
              <w:pStyle w:val="TableParagraph"/>
            </w:pPr>
            <w:r>
              <w:t>-Okulun güvenliğini sağlamak, acil durum planlarını oluşturmak ve uygulamak, gerektiğinde acil durumlarla başa çıkmak.</w:t>
            </w:r>
          </w:p>
          <w:p w14:paraId="6C5B1235" w14:textId="01C2EB1A" w:rsidR="00193307" w:rsidRPr="00193307" w:rsidRDefault="00193307" w:rsidP="00193307">
            <w:pPr>
              <w:pStyle w:val="TableParagraph"/>
            </w:pPr>
            <w:r>
              <w:t xml:space="preserve">-Öğrenci etkinlikleri, toplantılar, törenler ve diğer okul etkinliklerinin planlanması ve koordinasyonu.  </w:t>
            </w:r>
          </w:p>
        </w:tc>
      </w:tr>
      <w:tr w:rsidR="00C67701" w:rsidRPr="00A44AAA" w14:paraId="743E73F6" w14:textId="77777777" w:rsidTr="00C67701">
        <w:trPr>
          <w:trHeight w:val="397"/>
          <w:jc w:val="center"/>
        </w:trPr>
        <w:tc>
          <w:tcPr>
            <w:tcW w:w="4360" w:type="dxa"/>
            <w:vAlign w:val="center"/>
          </w:tcPr>
          <w:p w14:paraId="4743179B" w14:textId="77777777" w:rsidR="00C67701" w:rsidRPr="00C67701" w:rsidRDefault="00C67701" w:rsidP="00707AC5">
            <w:pPr>
              <w:pStyle w:val="Balk5"/>
            </w:pPr>
            <w:r w:rsidRPr="00C67701">
              <w:t>Atölye</w:t>
            </w:r>
            <w:r w:rsidRPr="00C67701">
              <w:rPr>
                <w:spacing w:val="-6"/>
              </w:rPr>
              <w:t xml:space="preserve"> </w:t>
            </w:r>
            <w:r w:rsidRPr="00C67701">
              <w:t>ve</w:t>
            </w:r>
            <w:r w:rsidRPr="00C67701">
              <w:rPr>
                <w:spacing w:val="-5"/>
              </w:rPr>
              <w:t xml:space="preserve"> </w:t>
            </w:r>
            <w:r w:rsidRPr="00C67701">
              <w:t>Bölüm</w:t>
            </w:r>
            <w:r w:rsidRPr="00C67701">
              <w:rPr>
                <w:spacing w:val="-1"/>
              </w:rPr>
              <w:t xml:space="preserve"> </w:t>
            </w:r>
            <w:r w:rsidRPr="00C67701">
              <w:t>Şefleri</w:t>
            </w:r>
          </w:p>
        </w:tc>
        <w:tc>
          <w:tcPr>
            <w:tcW w:w="4753" w:type="dxa"/>
            <w:vAlign w:val="center"/>
          </w:tcPr>
          <w:p w14:paraId="1F8BCF19" w14:textId="77777777" w:rsidR="00B83CA5" w:rsidRPr="00B83CA5" w:rsidRDefault="00B83CA5" w:rsidP="00C67701">
            <w:pPr>
              <w:pStyle w:val="TableParagraph"/>
            </w:pPr>
          </w:p>
          <w:p w14:paraId="2ABC4FF4" w14:textId="4E2293C5" w:rsidR="00C67701" w:rsidRDefault="00193307" w:rsidP="00C67701">
            <w:pPr>
              <w:pStyle w:val="TableParagraph"/>
            </w:pPr>
            <w:r w:rsidRPr="00B83CA5">
              <w:t>-</w:t>
            </w:r>
            <w:r>
              <w:t>Öğrencilerin özel ihtiyaçlarına uygun eğitim programlarını geliştirmek ve uygulamak. Bu programlar, öğrencilerin akademik, sosyal, duygusal ve davranışsal gelişimini desteklemeyi amaçlar.</w:t>
            </w:r>
          </w:p>
          <w:p w14:paraId="066A4D4A" w14:textId="77777777" w:rsidR="00193307" w:rsidRDefault="00193307" w:rsidP="00C67701">
            <w:pPr>
              <w:pStyle w:val="TableParagraph"/>
            </w:pPr>
            <w:r>
              <w:t>-Gereksinim duyulan eğitim materyallerini ve kaynakları tedarik etmek, yönetmek ve kullanımını optimize etmek.</w:t>
            </w:r>
          </w:p>
          <w:p w14:paraId="6DF1B822" w14:textId="77777777" w:rsidR="00193307" w:rsidRDefault="00193307" w:rsidP="00C67701">
            <w:pPr>
              <w:pStyle w:val="TableParagraph"/>
            </w:pPr>
            <w:r>
              <w:t>-Okulun genel hedeflerine ve misyonuna uygun olarak atölye veya bölümün hedeflerini belirlemek ve bu hedeflere ulaşmak için çaba göstermek.</w:t>
            </w:r>
          </w:p>
          <w:p w14:paraId="66AD857B" w14:textId="77777777" w:rsidR="00193307" w:rsidRDefault="00193307" w:rsidP="00C67701">
            <w:pPr>
              <w:pStyle w:val="TableParagraph"/>
            </w:pPr>
            <w:r>
              <w:t>-Gerektiğinde özel eğitim teknolojilerini kullanarak öğrencilerin öğrenme deneyimlerini desteklemek ve onların eğitimine katkıda bulunmak.</w:t>
            </w:r>
          </w:p>
          <w:p w14:paraId="73ED5E10" w14:textId="78761FC3" w:rsidR="00B83CA5" w:rsidRPr="00B83CA5" w:rsidRDefault="00B83CA5" w:rsidP="00C67701">
            <w:pPr>
              <w:pStyle w:val="TableParagraph"/>
            </w:pPr>
          </w:p>
        </w:tc>
      </w:tr>
      <w:tr w:rsidR="00C67701" w:rsidRPr="00A44AAA" w14:paraId="49F43A3E" w14:textId="77777777" w:rsidTr="00B83CA5">
        <w:trPr>
          <w:trHeight w:val="5361"/>
          <w:jc w:val="center"/>
        </w:trPr>
        <w:tc>
          <w:tcPr>
            <w:tcW w:w="4360" w:type="dxa"/>
            <w:shd w:val="clear" w:color="auto" w:fill="92CDDC" w:themeFill="accent5" w:themeFillTint="99"/>
            <w:vAlign w:val="center"/>
          </w:tcPr>
          <w:p w14:paraId="1AF390CB" w14:textId="77777777" w:rsidR="00C67701" w:rsidRPr="00C67701" w:rsidRDefault="00C67701" w:rsidP="00707AC5">
            <w:pPr>
              <w:pStyle w:val="Balk5"/>
            </w:pPr>
            <w:r w:rsidRPr="00C67701">
              <w:lastRenderedPageBreak/>
              <w:t>Öğretmenler</w:t>
            </w:r>
          </w:p>
        </w:tc>
        <w:tc>
          <w:tcPr>
            <w:tcW w:w="4753" w:type="dxa"/>
            <w:shd w:val="clear" w:color="auto" w:fill="92CDDC" w:themeFill="accent5" w:themeFillTint="99"/>
            <w:vAlign w:val="center"/>
          </w:tcPr>
          <w:p w14:paraId="25FC07AA" w14:textId="77777777" w:rsidR="00193307" w:rsidRDefault="00193307" w:rsidP="00B83CA5">
            <w:pPr>
              <w:pStyle w:val="TableParagraph"/>
            </w:pPr>
            <w:r w:rsidRPr="00B83CA5">
              <w:t>-</w:t>
            </w:r>
            <w:r>
              <w:t>Ders planları hazırlamak, ders materyallerini ve kaynaklarını seçmek ve derslerin işlenmesi için gerekli hazırlıkları yapmak.</w:t>
            </w:r>
          </w:p>
          <w:p w14:paraId="2A195A69" w14:textId="77777777" w:rsidR="00193307" w:rsidRDefault="00193307" w:rsidP="00B83CA5">
            <w:pPr>
              <w:pStyle w:val="TableParagraph"/>
            </w:pPr>
            <w:r>
              <w:t>-Milli Eğitim Bakanlığı veya ilgili eğitim kurumu tarafından belirlenen müfredata uygun olarak ders planları hazırlamak.</w:t>
            </w:r>
          </w:p>
          <w:p w14:paraId="277B40CB" w14:textId="77777777" w:rsidR="00A75569" w:rsidRDefault="00A75569" w:rsidP="00B83CA5">
            <w:pPr>
              <w:pStyle w:val="TableParagraph"/>
            </w:pPr>
            <w:r>
              <w:t>-Belirlenen plan doğrultusunda dersleri anlatmak, konuları açıklamak ve öğrencilerin anlamasını sağlamak.</w:t>
            </w:r>
          </w:p>
          <w:p w14:paraId="1DCA2390" w14:textId="77777777" w:rsidR="00A75569" w:rsidRDefault="00A75569" w:rsidP="00B83CA5">
            <w:pPr>
              <w:pStyle w:val="TableParagraph"/>
            </w:pPr>
            <w:r>
              <w:t>-Öğrencilerin akademik gelişimlerini takip etmek, ihtiyaçlarını belirlemek ve gerekli yönlendirmeleri yapmak.</w:t>
            </w:r>
          </w:p>
          <w:p w14:paraId="23045196" w14:textId="77777777" w:rsidR="00A75569" w:rsidRDefault="00A75569" w:rsidP="00B83CA5">
            <w:pPr>
              <w:pStyle w:val="TableParagraph"/>
            </w:pPr>
            <w:r>
              <w:t>-Öğrencilerin sosyal ve duygusal problemleriyle ilgilenmek, gerektiğinde okul psikoloğuna veya rehberlik servisine yönlendirmek.</w:t>
            </w:r>
          </w:p>
          <w:p w14:paraId="0D0668EE" w14:textId="110D26CF" w:rsidR="00A75569" w:rsidRPr="00193307" w:rsidRDefault="00A75569" w:rsidP="00B83CA5">
            <w:pPr>
              <w:pStyle w:val="TableParagraph"/>
            </w:pPr>
            <w:r>
              <w:t>-Mesleki bilgi ve becerilerini geliştirmek için seminerler, atölyeler, konferanslar ve hizmet içi eğitimlere katılmak.</w:t>
            </w:r>
          </w:p>
        </w:tc>
      </w:tr>
      <w:tr w:rsidR="00C67701" w:rsidRPr="00A44AAA" w14:paraId="082E603E" w14:textId="77777777" w:rsidTr="00B83CA5">
        <w:trPr>
          <w:trHeight w:val="3668"/>
          <w:jc w:val="center"/>
        </w:trPr>
        <w:tc>
          <w:tcPr>
            <w:tcW w:w="4360" w:type="dxa"/>
            <w:vAlign w:val="center"/>
          </w:tcPr>
          <w:p w14:paraId="396B36D0" w14:textId="77777777" w:rsidR="00C67701" w:rsidRPr="00C67701" w:rsidRDefault="00C67701" w:rsidP="00707AC5">
            <w:pPr>
              <w:pStyle w:val="Balk5"/>
            </w:pPr>
            <w:r w:rsidRPr="00C67701">
              <w:t>Yönetim</w:t>
            </w:r>
            <w:r w:rsidRPr="00C67701">
              <w:rPr>
                <w:spacing w:val="-6"/>
              </w:rPr>
              <w:t xml:space="preserve"> </w:t>
            </w:r>
            <w:r w:rsidRPr="00C67701">
              <w:t>İşleri</w:t>
            </w:r>
            <w:r w:rsidRPr="00C67701">
              <w:rPr>
                <w:spacing w:val="-5"/>
              </w:rPr>
              <w:t xml:space="preserve"> </w:t>
            </w:r>
            <w:r w:rsidRPr="00C67701">
              <w:t>ve</w:t>
            </w:r>
            <w:r w:rsidRPr="00C67701">
              <w:rPr>
                <w:spacing w:val="-6"/>
              </w:rPr>
              <w:t xml:space="preserve"> </w:t>
            </w:r>
            <w:r w:rsidRPr="00C67701">
              <w:t>Büro</w:t>
            </w:r>
            <w:r w:rsidRPr="00C67701">
              <w:rPr>
                <w:spacing w:val="-5"/>
              </w:rPr>
              <w:t xml:space="preserve"> </w:t>
            </w:r>
            <w:r w:rsidRPr="00C67701">
              <w:t>Memuru</w:t>
            </w:r>
          </w:p>
        </w:tc>
        <w:tc>
          <w:tcPr>
            <w:tcW w:w="4753" w:type="dxa"/>
            <w:vAlign w:val="center"/>
          </w:tcPr>
          <w:p w14:paraId="61EEC150" w14:textId="77777777" w:rsidR="00C67701" w:rsidRDefault="00A75569" w:rsidP="00C67701">
            <w:pPr>
              <w:pStyle w:val="TableParagraph"/>
            </w:pPr>
            <w:r w:rsidRPr="00B83CA5">
              <w:t>-</w:t>
            </w:r>
            <w:r>
              <w:t xml:space="preserve"> Öğrenci ve öğretmenler için düzenlenecek etkinlikleri, toplantıları ve seminerleri organize etmek.</w:t>
            </w:r>
          </w:p>
          <w:p w14:paraId="716D08AD" w14:textId="77777777" w:rsidR="00A75569" w:rsidRDefault="00A75569" w:rsidP="00C67701">
            <w:pPr>
              <w:pStyle w:val="TableParagraph"/>
            </w:pPr>
            <w:r>
              <w:t>- Öğretmenlerin atanması, görev dağılımı ve mesai saatlerinin düzenlenmesi.</w:t>
            </w:r>
          </w:p>
          <w:p w14:paraId="3372C69F" w14:textId="77777777" w:rsidR="00A75569" w:rsidRDefault="00A75569" w:rsidP="00C67701">
            <w:pPr>
              <w:pStyle w:val="TableParagraph"/>
            </w:pPr>
            <w:r>
              <w:t>- Yeni öğrencilerin kayıt işlemlerinin yürütülmesi.</w:t>
            </w:r>
          </w:p>
          <w:p w14:paraId="27EC827E" w14:textId="77777777" w:rsidR="00A75569" w:rsidRDefault="00A75569" w:rsidP="00C67701">
            <w:pPr>
              <w:pStyle w:val="TableParagraph"/>
            </w:pPr>
            <w:r>
              <w:t>- Milli Eğitim Bakanlığı, yerel yönetimler ve diğer eğitim kurumları ile ilişkilerin yürütülmesi.</w:t>
            </w:r>
          </w:p>
          <w:p w14:paraId="61229EAE" w14:textId="3928B21D" w:rsidR="00A75569" w:rsidRPr="00B83CA5" w:rsidRDefault="00A75569" w:rsidP="00C67701">
            <w:pPr>
              <w:pStyle w:val="TableParagraph"/>
            </w:pPr>
            <w:r>
              <w:t>- Okulun tüm yazışmalarını, belgelerini ve dosyalarını düzenlemek, gelen ve giden evrakları kaydetmek ve takip etmek.</w:t>
            </w:r>
          </w:p>
        </w:tc>
      </w:tr>
      <w:tr w:rsidR="00C67701" w:rsidRPr="00A44AAA" w14:paraId="0425269F" w14:textId="77777777" w:rsidTr="00B83CA5">
        <w:trPr>
          <w:trHeight w:val="3239"/>
          <w:jc w:val="center"/>
        </w:trPr>
        <w:tc>
          <w:tcPr>
            <w:tcW w:w="4360" w:type="dxa"/>
            <w:shd w:val="clear" w:color="auto" w:fill="92CDDC" w:themeFill="accent5" w:themeFillTint="99"/>
            <w:vAlign w:val="center"/>
          </w:tcPr>
          <w:p w14:paraId="762ED4A1" w14:textId="77777777" w:rsidR="00C67701" w:rsidRPr="00C67701" w:rsidRDefault="00C67701" w:rsidP="00707AC5">
            <w:pPr>
              <w:pStyle w:val="Balk5"/>
            </w:pPr>
            <w:r w:rsidRPr="00C67701">
              <w:t>Yardımcı</w:t>
            </w:r>
            <w:r w:rsidRPr="00C67701">
              <w:rPr>
                <w:spacing w:val="4"/>
              </w:rPr>
              <w:t xml:space="preserve"> </w:t>
            </w:r>
            <w:r w:rsidRPr="00C67701">
              <w:t>Hizmetler</w:t>
            </w:r>
            <w:r w:rsidRPr="00C67701">
              <w:rPr>
                <w:spacing w:val="3"/>
              </w:rPr>
              <w:t xml:space="preserve"> </w:t>
            </w:r>
            <w:r w:rsidRPr="00C67701">
              <w:t>Personeli</w:t>
            </w:r>
          </w:p>
        </w:tc>
        <w:tc>
          <w:tcPr>
            <w:tcW w:w="4753" w:type="dxa"/>
            <w:shd w:val="clear" w:color="auto" w:fill="92CDDC" w:themeFill="accent5" w:themeFillTint="99"/>
            <w:vAlign w:val="center"/>
          </w:tcPr>
          <w:p w14:paraId="0D5E8A35" w14:textId="77777777" w:rsidR="00C67701" w:rsidRDefault="00A75569" w:rsidP="00C67701">
            <w:pPr>
              <w:pStyle w:val="TableParagraph"/>
            </w:pPr>
            <w:r w:rsidRPr="00B83CA5">
              <w:t>-</w:t>
            </w:r>
            <w:r>
              <w:t xml:space="preserve"> Sınıfların, koridorların, tuvaletlerin, öğretmen odalarının ve diğer ortak alanların temizliğini yapmak.</w:t>
            </w:r>
          </w:p>
          <w:p w14:paraId="1307E7EE" w14:textId="77777777" w:rsidR="00A75569" w:rsidRDefault="00A75569" w:rsidP="00C67701">
            <w:pPr>
              <w:pStyle w:val="TableParagraph"/>
            </w:pPr>
            <w:r>
              <w:t>- Hijyen standartlarına uygun olarak düzenli temizlik ve dezenfeksiyon işlemlerini gerçekleştirmek.</w:t>
            </w:r>
          </w:p>
          <w:p w14:paraId="01A35B1E" w14:textId="77777777" w:rsidR="00A75569" w:rsidRDefault="00A75569" w:rsidP="00C67701">
            <w:pPr>
              <w:pStyle w:val="TableParagraph"/>
            </w:pPr>
            <w:r>
              <w:t>- Okul genelinde çöp toplama ve atık yönetimi işlerini yürütmek.</w:t>
            </w:r>
          </w:p>
          <w:p w14:paraId="7DA027D6" w14:textId="7FC9ADF4" w:rsidR="00A75569" w:rsidRPr="00B83CA5" w:rsidRDefault="00A75569" w:rsidP="00C67701">
            <w:pPr>
              <w:pStyle w:val="TableParagraph"/>
            </w:pPr>
            <w:r>
              <w:t>- Küçük bakım ve onarım işlerini yapmak, daha büyük bakım ve onarım gereksinimlerini yetkililere bildirmek.</w:t>
            </w:r>
          </w:p>
        </w:tc>
      </w:tr>
    </w:tbl>
    <w:p w14:paraId="51F018D7" w14:textId="77777777" w:rsidR="00EE3D01" w:rsidRDefault="00EE3D01" w:rsidP="00AD7C76">
      <w:pPr>
        <w:jc w:val="center"/>
        <w:rPr>
          <w:rFonts w:ascii="Times New Roman" w:hAnsi="Times New Roman" w:cs="Times New Roman"/>
          <w:b/>
          <w:bCs/>
          <w:i/>
          <w:iCs/>
          <w:sz w:val="24"/>
          <w:szCs w:val="24"/>
        </w:rPr>
      </w:pPr>
    </w:p>
    <w:p w14:paraId="29DE1FC3" w14:textId="77777777"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1920A83" w14:textId="02F5C6F4"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6177"/>
      </w:tblGrid>
      <w:tr w:rsidR="00C67701" w:rsidRPr="00A44AAA" w14:paraId="04A25055" w14:textId="77777777" w:rsidTr="00B06A9B">
        <w:trPr>
          <w:trHeight w:val="435"/>
          <w:jc w:val="center"/>
        </w:trPr>
        <w:tc>
          <w:tcPr>
            <w:tcW w:w="3316" w:type="dxa"/>
            <w:vMerge w:val="restart"/>
            <w:shd w:val="clear" w:color="auto" w:fill="92CDDC" w:themeFill="accent5" w:themeFillTint="99"/>
            <w:vAlign w:val="center"/>
          </w:tcPr>
          <w:p w14:paraId="2AAA0E4C" w14:textId="77777777" w:rsidR="00C67701" w:rsidRPr="00AD7C76" w:rsidRDefault="00C67701" w:rsidP="00EA4478">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177" w:type="dxa"/>
            <w:shd w:val="clear" w:color="auto" w:fill="92CDDC" w:themeFill="accent5" w:themeFillTint="99"/>
            <w:vAlign w:val="center"/>
          </w:tcPr>
          <w:p w14:paraId="58F330C1" w14:textId="2FD37986" w:rsidR="00C67701" w:rsidRPr="00AD7C76" w:rsidRDefault="00A75569" w:rsidP="00EA4478">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F63C78" w:rsidRPr="00A44AAA" w14:paraId="621FA8C9" w14:textId="77777777" w:rsidTr="00F63C78">
        <w:trPr>
          <w:trHeight w:val="565"/>
          <w:jc w:val="center"/>
        </w:trPr>
        <w:tc>
          <w:tcPr>
            <w:tcW w:w="3316" w:type="dxa"/>
            <w:vMerge/>
            <w:tcBorders>
              <w:top w:val="nil"/>
            </w:tcBorders>
            <w:shd w:val="clear" w:color="auto" w:fill="92CDDC" w:themeFill="accent5" w:themeFillTint="99"/>
            <w:vAlign w:val="center"/>
          </w:tcPr>
          <w:p w14:paraId="61F075CA" w14:textId="77777777" w:rsidR="00F63C78" w:rsidRPr="00AD7C76" w:rsidRDefault="00F63C78" w:rsidP="00EA4478">
            <w:pPr>
              <w:rPr>
                <w:rFonts w:ascii="Times New Roman" w:hAnsi="Times New Roman" w:cs="Times New Roman"/>
                <w:sz w:val="24"/>
                <w:szCs w:val="28"/>
              </w:rPr>
            </w:pPr>
          </w:p>
        </w:tc>
        <w:tc>
          <w:tcPr>
            <w:tcW w:w="6177" w:type="dxa"/>
            <w:vAlign w:val="center"/>
          </w:tcPr>
          <w:p w14:paraId="1CD7A771" w14:textId="77777777" w:rsidR="00F63C78" w:rsidRPr="00AD7C76" w:rsidRDefault="00F63C78" w:rsidP="00EA4478">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p w14:paraId="188930BE" w14:textId="299B1A24" w:rsidR="00F63C78" w:rsidRPr="00AD7C76" w:rsidRDefault="00F63C78" w:rsidP="00EA4478">
            <w:pPr>
              <w:pStyle w:val="TableParagraph"/>
              <w:spacing w:line="215" w:lineRule="exact"/>
              <w:ind w:left="108"/>
              <w:jc w:val="center"/>
              <w:rPr>
                <w:rFonts w:ascii="Times New Roman" w:hAnsi="Times New Roman" w:cs="Times New Roman"/>
                <w:sz w:val="24"/>
                <w:szCs w:val="28"/>
              </w:rPr>
            </w:pPr>
          </w:p>
        </w:tc>
      </w:tr>
      <w:tr w:rsidR="00F63C78" w:rsidRPr="00A44AAA" w14:paraId="03276B96" w14:textId="77777777" w:rsidTr="007E14B3">
        <w:trPr>
          <w:trHeight w:val="435"/>
          <w:jc w:val="center"/>
        </w:trPr>
        <w:tc>
          <w:tcPr>
            <w:tcW w:w="3316" w:type="dxa"/>
            <w:shd w:val="clear" w:color="auto" w:fill="92CDDC" w:themeFill="accent5" w:themeFillTint="99"/>
            <w:vAlign w:val="center"/>
          </w:tcPr>
          <w:p w14:paraId="739B16F6" w14:textId="77777777" w:rsidR="00F63C78" w:rsidRPr="00AD7C76" w:rsidRDefault="00F63C78" w:rsidP="00EA4478">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6177" w:type="dxa"/>
            <w:vAlign w:val="center"/>
          </w:tcPr>
          <w:p w14:paraId="0D72AB6F" w14:textId="519D69BF" w:rsidR="00F63C78" w:rsidRPr="00AD7C76" w:rsidRDefault="00F63C78" w:rsidP="00F63C78">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r w:rsidR="00F63C78" w:rsidRPr="00A44AAA" w14:paraId="1FD422F9" w14:textId="77777777" w:rsidTr="007E14B3">
        <w:trPr>
          <w:trHeight w:val="432"/>
          <w:jc w:val="center"/>
        </w:trPr>
        <w:tc>
          <w:tcPr>
            <w:tcW w:w="3316" w:type="dxa"/>
            <w:shd w:val="clear" w:color="auto" w:fill="92CDDC" w:themeFill="accent5" w:themeFillTint="99"/>
            <w:vAlign w:val="center"/>
          </w:tcPr>
          <w:p w14:paraId="1A571E0E" w14:textId="77777777" w:rsidR="00F63C78" w:rsidRPr="00AD7C76" w:rsidRDefault="00F63C78" w:rsidP="00EA4478">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6177" w:type="dxa"/>
            <w:vAlign w:val="center"/>
          </w:tcPr>
          <w:p w14:paraId="047F39AC" w14:textId="28E0CEB0" w:rsidR="00F63C78" w:rsidRPr="00AD7C76" w:rsidRDefault="00F63C78" w:rsidP="00F63C78">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r w:rsidR="00F63C78" w:rsidRPr="00A44AAA" w14:paraId="40AD047F" w14:textId="77777777" w:rsidTr="007E14B3">
        <w:trPr>
          <w:trHeight w:val="435"/>
          <w:jc w:val="center"/>
        </w:trPr>
        <w:tc>
          <w:tcPr>
            <w:tcW w:w="3316" w:type="dxa"/>
            <w:shd w:val="clear" w:color="auto" w:fill="92CDDC" w:themeFill="accent5" w:themeFillTint="99"/>
            <w:vAlign w:val="center"/>
          </w:tcPr>
          <w:p w14:paraId="284E79BC" w14:textId="77777777" w:rsidR="00F63C78" w:rsidRPr="00AD7C76" w:rsidRDefault="00F63C78" w:rsidP="00EA4478">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6177" w:type="dxa"/>
            <w:vAlign w:val="center"/>
          </w:tcPr>
          <w:p w14:paraId="671235F6" w14:textId="66E9F50D" w:rsidR="00F63C78" w:rsidRPr="00AD7C76" w:rsidRDefault="00F63C78" w:rsidP="00F63C78">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r>
      <w:tr w:rsidR="00F63C78" w:rsidRPr="00A44AAA" w14:paraId="5D923D7B" w14:textId="77777777" w:rsidTr="007E14B3">
        <w:trPr>
          <w:trHeight w:val="435"/>
          <w:jc w:val="center"/>
        </w:trPr>
        <w:tc>
          <w:tcPr>
            <w:tcW w:w="3316" w:type="dxa"/>
            <w:shd w:val="clear" w:color="auto" w:fill="92CDDC" w:themeFill="accent5" w:themeFillTint="99"/>
            <w:vAlign w:val="center"/>
          </w:tcPr>
          <w:p w14:paraId="489245B7" w14:textId="05D4BEA4" w:rsidR="00F63C78" w:rsidRPr="00AD7C76" w:rsidRDefault="00F63C78" w:rsidP="00EA4478">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6177" w:type="dxa"/>
            <w:vAlign w:val="center"/>
          </w:tcPr>
          <w:p w14:paraId="6809DDE3" w14:textId="425DEC0E" w:rsidR="00F63C78" w:rsidRPr="00AD7C76" w:rsidRDefault="00F63C78" w:rsidP="00F63C78">
            <w:pPr>
              <w:pStyle w:val="TableParagraph"/>
              <w:jc w:val="center"/>
              <w:rPr>
                <w:rFonts w:ascii="Times New Roman" w:hAnsi="Times New Roman" w:cs="Times New Roman"/>
                <w:sz w:val="24"/>
                <w:szCs w:val="28"/>
              </w:rPr>
            </w:pPr>
            <w:r>
              <w:rPr>
                <w:rFonts w:ascii="Times New Roman" w:hAnsi="Times New Roman" w:cs="Times New Roman"/>
                <w:sz w:val="24"/>
                <w:szCs w:val="28"/>
              </w:rPr>
              <w:t>7</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3004"/>
        <w:gridCol w:w="1502"/>
        <w:gridCol w:w="1502"/>
        <w:gridCol w:w="1502"/>
      </w:tblGrid>
      <w:tr w:rsidR="00F63C78" w:rsidRPr="00A44AAA" w14:paraId="5BC14F5B" w14:textId="77777777" w:rsidTr="007E14B3">
        <w:trPr>
          <w:trHeight w:val="745"/>
          <w:jc w:val="center"/>
        </w:trPr>
        <w:tc>
          <w:tcPr>
            <w:tcW w:w="2071" w:type="dxa"/>
            <w:shd w:val="clear" w:color="auto" w:fill="92CDDC" w:themeFill="accent5" w:themeFillTint="99"/>
            <w:vAlign w:val="center"/>
          </w:tcPr>
          <w:p w14:paraId="235980BF" w14:textId="77777777" w:rsidR="00F63C78" w:rsidRPr="00AD7C76" w:rsidRDefault="00F63C78"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3004" w:type="dxa"/>
            <w:shd w:val="clear" w:color="auto" w:fill="92CDDC" w:themeFill="accent5" w:themeFillTint="99"/>
            <w:vAlign w:val="center"/>
          </w:tcPr>
          <w:p w14:paraId="7307D897" w14:textId="77777777" w:rsidR="00F63C78" w:rsidRPr="00AD7C76" w:rsidRDefault="00F63C78"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F63C78" w:rsidRPr="00AD7C76" w:rsidRDefault="00F63C78"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F63C78" w:rsidRPr="00AD7C76" w:rsidRDefault="00F63C78"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F63C78" w:rsidRPr="00AD7C76" w:rsidRDefault="00F63C78"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F63C78" w:rsidRPr="00A44AAA" w14:paraId="6337353E" w14:textId="77777777" w:rsidTr="007E14B3">
        <w:trPr>
          <w:trHeight w:val="454"/>
          <w:jc w:val="center"/>
        </w:trPr>
        <w:tc>
          <w:tcPr>
            <w:tcW w:w="2071" w:type="dxa"/>
            <w:shd w:val="clear" w:color="auto" w:fill="92CDDC" w:themeFill="accent5" w:themeFillTint="99"/>
            <w:vAlign w:val="center"/>
          </w:tcPr>
          <w:p w14:paraId="086D3089" w14:textId="77777777" w:rsidR="00F63C78" w:rsidRPr="00AD7C76" w:rsidRDefault="00F63C78"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3004" w:type="dxa"/>
            <w:vAlign w:val="center"/>
          </w:tcPr>
          <w:p w14:paraId="70C49BD0" w14:textId="77777777" w:rsidR="00F63C78" w:rsidRPr="00F37702" w:rsidRDefault="00F63C78" w:rsidP="00F63C78">
            <w:pPr>
              <w:pStyle w:val="TableParagraph"/>
              <w:jc w:val="center"/>
              <w:rPr>
                <w:rFonts w:ascii="Times New Roman" w:hAnsi="Times New Roman" w:cs="Times New Roman"/>
                <w:sz w:val="24"/>
                <w:szCs w:val="28"/>
              </w:rPr>
            </w:pPr>
          </w:p>
        </w:tc>
        <w:tc>
          <w:tcPr>
            <w:tcW w:w="1502" w:type="dxa"/>
            <w:vAlign w:val="center"/>
          </w:tcPr>
          <w:p w14:paraId="419A705A" w14:textId="77777777" w:rsidR="00F63C78" w:rsidRPr="00F37702" w:rsidRDefault="00F63C78" w:rsidP="00F63C78">
            <w:pPr>
              <w:pStyle w:val="TableParagraph"/>
              <w:jc w:val="center"/>
              <w:rPr>
                <w:rFonts w:ascii="Times New Roman" w:hAnsi="Times New Roman" w:cs="Times New Roman"/>
                <w:sz w:val="24"/>
                <w:szCs w:val="28"/>
              </w:rPr>
            </w:pPr>
          </w:p>
        </w:tc>
        <w:tc>
          <w:tcPr>
            <w:tcW w:w="1502" w:type="dxa"/>
            <w:vAlign w:val="center"/>
          </w:tcPr>
          <w:p w14:paraId="5CD4F4DA" w14:textId="77777777" w:rsidR="00F63C78" w:rsidRPr="00F37702" w:rsidRDefault="00F63C78" w:rsidP="00AD7C76">
            <w:pPr>
              <w:pStyle w:val="TableParagraph"/>
              <w:rPr>
                <w:rFonts w:ascii="Times New Roman" w:hAnsi="Times New Roman" w:cs="Times New Roman"/>
                <w:sz w:val="24"/>
                <w:szCs w:val="28"/>
              </w:rPr>
            </w:pPr>
          </w:p>
        </w:tc>
        <w:tc>
          <w:tcPr>
            <w:tcW w:w="1502" w:type="dxa"/>
            <w:vAlign w:val="center"/>
          </w:tcPr>
          <w:p w14:paraId="70C225F6" w14:textId="6F77316E" w:rsidR="00F63C78" w:rsidRPr="00F37702" w:rsidRDefault="00F63C78" w:rsidP="00F63C78">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0</w:t>
            </w:r>
          </w:p>
        </w:tc>
      </w:tr>
      <w:tr w:rsidR="00F63C78" w:rsidRPr="00A44AAA" w14:paraId="1D6D2D79" w14:textId="77777777" w:rsidTr="007E14B3">
        <w:trPr>
          <w:trHeight w:val="454"/>
          <w:jc w:val="center"/>
        </w:trPr>
        <w:tc>
          <w:tcPr>
            <w:tcW w:w="2071" w:type="dxa"/>
            <w:shd w:val="clear" w:color="auto" w:fill="92CDDC" w:themeFill="accent5" w:themeFillTint="99"/>
            <w:vAlign w:val="center"/>
          </w:tcPr>
          <w:p w14:paraId="5802747F" w14:textId="77777777" w:rsidR="00F63C78" w:rsidRPr="00AD7C76" w:rsidRDefault="00F63C78"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3004" w:type="dxa"/>
            <w:vAlign w:val="center"/>
          </w:tcPr>
          <w:p w14:paraId="297E59CF" w14:textId="42D63995" w:rsidR="00F63C78" w:rsidRPr="00F37702" w:rsidRDefault="00F63C78" w:rsidP="00F63C78">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0</w:t>
            </w:r>
          </w:p>
        </w:tc>
        <w:tc>
          <w:tcPr>
            <w:tcW w:w="1502" w:type="dxa"/>
            <w:vAlign w:val="center"/>
          </w:tcPr>
          <w:p w14:paraId="6F482773" w14:textId="729B25DE" w:rsidR="00F63C78" w:rsidRPr="00F37702" w:rsidRDefault="00F63C78" w:rsidP="00F63C78">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1</w:t>
            </w:r>
          </w:p>
        </w:tc>
        <w:tc>
          <w:tcPr>
            <w:tcW w:w="1502" w:type="dxa"/>
            <w:vAlign w:val="center"/>
          </w:tcPr>
          <w:p w14:paraId="3E1E4B08" w14:textId="1196DCAF" w:rsidR="00F63C78" w:rsidRPr="00F37702" w:rsidRDefault="00F63C78" w:rsidP="00AD7C76">
            <w:pPr>
              <w:pStyle w:val="TableParagraph"/>
              <w:rPr>
                <w:rFonts w:ascii="Times New Roman" w:hAnsi="Times New Roman" w:cs="Times New Roman"/>
                <w:sz w:val="24"/>
                <w:szCs w:val="28"/>
              </w:rPr>
            </w:pPr>
          </w:p>
        </w:tc>
        <w:tc>
          <w:tcPr>
            <w:tcW w:w="1502" w:type="dxa"/>
            <w:vAlign w:val="center"/>
          </w:tcPr>
          <w:p w14:paraId="2B314D3F" w14:textId="2333EED4" w:rsidR="00F63C78" w:rsidRPr="00F37702" w:rsidRDefault="00F63C78" w:rsidP="00F63C78">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1</w:t>
            </w:r>
          </w:p>
        </w:tc>
      </w:tr>
      <w:tr w:rsidR="00F63C78" w:rsidRPr="00A44AAA" w14:paraId="747FDC6A" w14:textId="77777777" w:rsidTr="007E14B3">
        <w:trPr>
          <w:trHeight w:val="454"/>
          <w:jc w:val="center"/>
        </w:trPr>
        <w:tc>
          <w:tcPr>
            <w:tcW w:w="2071" w:type="dxa"/>
            <w:shd w:val="clear" w:color="auto" w:fill="92CDDC" w:themeFill="accent5" w:themeFillTint="99"/>
            <w:vAlign w:val="center"/>
          </w:tcPr>
          <w:p w14:paraId="00764EA8" w14:textId="77777777" w:rsidR="00F63C78" w:rsidRPr="00AD7C76" w:rsidRDefault="00F63C78"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04" w:type="dxa"/>
            <w:vAlign w:val="center"/>
          </w:tcPr>
          <w:p w14:paraId="7CFDD202" w14:textId="7CEBAD54" w:rsidR="00F63C78" w:rsidRPr="00F37702" w:rsidRDefault="00F63C78" w:rsidP="00F63C78">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5</w:t>
            </w:r>
          </w:p>
        </w:tc>
        <w:tc>
          <w:tcPr>
            <w:tcW w:w="1502" w:type="dxa"/>
            <w:vAlign w:val="center"/>
          </w:tcPr>
          <w:p w14:paraId="306E9E6C" w14:textId="3D71CD58" w:rsidR="00F63C78" w:rsidRPr="00F37702" w:rsidRDefault="00F63C78" w:rsidP="00F63C78">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1</w:t>
            </w:r>
          </w:p>
        </w:tc>
        <w:tc>
          <w:tcPr>
            <w:tcW w:w="1502" w:type="dxa"/>
            <w:vAlign w:val="center"/>
          </w:tcPr>
          <w:p w14:paraId="1EC06D47" w14:textId="77777777" w:rsidR="00F63C78" w:rsidRPr="00F37702" w:rsidRDefault="00F63C78" w:rsidP="00AD7C76">
            <w:pPr>
              <w:pStyle w:val="TableParagraph"/>
              <w:rPr>
                <w:rFonts w:ascii="Times New Roman" w:hAnsi="Times New Roman" w:cs="Times New Roman"/>
                <w:sz w:val="24"/>
                <w:szCs w:val="28"/>
              </w:rPr>
            </w:pPr>
          </w:p>
        </w:tc>
        <w:tc>
          <w:tcPr>
            <w:tcW w:w="1502" w:type="dxa"/>
            <w:vAlign w:val="center"/>
          </w:tcPr>
          <w:p w14:paraId="572D00AD" w14:textId="07838CE5" w:rsidR="00F63C78" w:rsidRPr="00F37702" w:rsidRDefault="00F63C78" w:rsidP="00F63C78">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6</w:t>
            </w:r>
          </w:p>
        </w:tc>
      </w:tr>
      <w:tr w:rsidR="00F63C78" w:rsidRPr="00A44AAA" w14:paraId="667DAD8B" w14:textId="77777777" w:rsidTr="007E14B3">
        <w:trPr>
          <w:trHeight w:val="454"/>
          <w:jc w:val="center"/>
        </w:trPr>
        <w:tc>
          <w:tcPr>
            <w:tcW w:w="2071" w:type="dxa"/>
            <w:shd w:val="clear" w:color="auto" w:fill="92CDDC" w:themeFill="accent5" w:themeFillTint="99"/>
            <w:vAlign w:val="center"/>
          </w:tcPr>
          <w:p w14:paraId="6837BA1A" w14:textId="77777777" w:rsidR="00F63C78" w:rsidRPr="00AD7C76" w:rsidRDefault="00F63C78"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3004" w:type="dxa"/>
            <w:vAlign w:val="center"/>
          </w:tcPr>
          <w:p w14:paraId="2F6877D7" w14:textId="101AD999" w:rsidR="00F63C78" w:rsidRPr="00F37702" w:rsidRDefault="00F63C78" w:rsidP="00F63C78">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5</w:t>
            </w:r>
          </w:p>
        </w:tc>
        <w:tc>
          <w:tcPr>
            <w:tcW w:w="1502" w:type="dxa"/>
            <w:vAlign w:val="center"/>
          </w:tcPr>
          <w:p w14:paraId="55CA4D65" w14:textId="4B69EEC9" w:rsidR="00F63C78" w:rsidRPr="00F37702" w:rsidRDefault="00F63C78" w:rsidP="00F63C78">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3</w:t>
            </w:r>
          </w:p>
        </w:tc>
        <w:tc>
          <w:tcPr>
            <w:tcW w:w="1502" w:type="dxa"/>
            <w:vAlign w:val="center"/>
          </w:tcPr>
          <w:p w14:paraId="4D07F0CF" w14:textId="77777777" w:rsidR="00F63C78" w:rsidRPr="00F37702" w:rsidRDefault="00F63C78" w:rsidP="00AD7C76">
            <w:pPr>
              <w:pStyle w:val="TableParagraph"/>
              <w:rPr>
                <w:rFonts w:ascii="Times New Roman" w:hAnsi="Times New Roman" w:cs="Times New Roman"/>
                <w:sz w:val="24"/>
                <w:szCs w:val="28"/>
              </w:rPr>
            </w:pPr>
          </w:p>
        </w:tc>
        <w:tc>
          <w:tcPr>
            <w:tcW w:w="1502" w:type="dxa"/>
            <w:vAlign w:val="center"/>
          </w:tcPr>
          <w:p w14:paraId="44AE1C3A" w14:textId="0EABE093" w:rsidR="00F63C78" w:rsidRPr="00F37702" w:rsidRDefault="00F63C78" w:rsidP="00F63C78">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8</w:t>
            </w:r>
          </w:p>
        </w:tc>
      </w:tr>
      <w:tr w:rsidR="00F63C78" w:rsidRPr="00A44AAA" w14:paraId="2C8AA622" w14:textId="77777777" w:rsidTr="007E14B3">
        <w:trPr>
          <w:trHeight w:val="454"/>
          <w:jc w:val="center"/>
        </w:trPr>
        <w:tc>
          <w:tcPr>
            <w:tcW w:w="2071" w:type="dxa"/>
            <w:shd w:val="clear" w:color="auto" w:fill="92CDDC" w:themeFill="accent5" w:themeFillTint="99"/>
            <w:vAlign w:val="center"/>
          </w:tcPr>
          <w:p w14:paraId="7E778A7B" w14:textId="77777777" w:rsidR="00F63C78" w:rsidRPr="00AD7C76" w:rsidRDefault="00F63C78"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3004" w:type="dxa"/>
            <w:vAlign w:val="center"/>
          </w:tcPr>
          <w:p w14:paraId="1F4FACCF" w14:textId="06DA0740" w:rsidR="00F63C78" w:rsidRPr="00F37702" w:rsidRDefault="00F63C78" w:rsidP="00F63C78">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5</w:t>
            </w:r>
          </w:p>
        </w:tc>
        <w:tc>
          <w:tcPr>
            <w:tcW w:w="1502" w:type="dxa"/>
            <w:vAlign w:val="center"/>
          </w:tcPr>
          <w:p w14:paraId="4EA538CC" w14:textId="42B88D31" w:rsidR="00F63C78" w:rsidRPr="00F37702" w:rsidRDefault="00F63C78" w:rsidP="00F63C78">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2</w:t>
            </w:r>
          </w:p>
        </w:tc>
        <w:tc>
          <w:tcPr>
            <w:tcW w:w="1502" w:type="dxa"/>
            <w:vAlign w:val="center"/>
          </w:tcPr>
          <w:p w14:paraId="3380BB68" w14:textId="77777777" w:rsidR="00F63C78" w:rsidRPr="00F37702" w:rsidRDefault="00F63C78" w:rsidP="00AD7C76">
            <w:pPr>
              <w:pStyle w:val="TableParagraph"/>
              <w:rPr>
                <w:rFonts w:ascii="Times New Roman" w:hAnsi="Times New Roman" w:cs="Times New Roman"/>
                <w:sz w:val="24"/>
                <w:szCs w:val="28"/>
              </w:rPr>
            </w:pPr>
          </w:p>
        </w:tc>
        <w:tc>
          <w:tcPr>
            <w:tcW w:w="1502" w:type="dxa"/>
            <w:vAlign w:val="center"/>
          </w:tcPr>
          <w:p w14:paraId="6CA261B1" w14:textId="7A69F8AC" w:rsidR="00F63C78" w:rsidRPr="00F37702" w:rsidRDefault="00F63C78" w:rsidP="00F63C78">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7</w:t>
            </w:r>
          </w:p>
        </w:tc>
      </w:tr>
      <w:tr w:rsidR="00F63C78" w:rsidRPr="00A44AAA" w14:paraId="483DDC28" w14:textId="77777777" w:rsidTr="007E14B3">
        <w:trPr>
          <w:trHeight w:val="454"/>
          <w:jc w:val="center"/>
        </w:trPr>
        <w:tc>
          <w:tcPr>
            <w:tcW w:w="2071" w:type="dxa"/>
            <w:shd w:val="clear" w:color="auto" w:fill="92CDDC" w:themeFill="accent5" w:themeFillTint="99"/>
            <w:vAlign w:val="center"/>
          </w:tcPr>
          <w:p w14:paraId="5E14304E" w14:textId="77777777" w:rsidR="00F63C78" w:rsidRPr="00AD7C76" w:rsidRDefault="00F63C78"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3004" w:type="dxa"/>
            <w:vAlign w:val="center"/>
          </w:tcPr>
          <w:p w14:paraId="2E5E6F87" w14:textId="614F6358" w:rsidR="00F63C78" w:rsidRPr="00F37702" w:rsidRDefault="00F63C78" w:rsidP="00F63C78">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4</w:t>
            </w:r>
          </w:p>
        </w:tc>
        <w:tc>
          <w:tcPr>
            <w:tcW w:w="1502" w:type="dxa"/>
            <w:vAlign w:val="center"/>
          </w:tcPr>
          <w:p w14:paraId="77E95991" w14:textId="7F244809" w:rsidR="00F63C78" w:rsidRPr="00F37702" w:rsidRDefault="00F63C78" w:rsidP="00F63C78">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2</w:t>
            </w:r>
          </w:p>
        </w:tc>
        <w:tc>
          <w:tcPr>
            <w:tcW w:w="1502" w:type="dxa"/>
            <w:vAlign w:val="center"/>
          </w:tcPr>
          <w:p w14:paraId="4E1E1379" w14:textId="77777777" w:rsidR="00F63C78" w:rsidRPr="00F37702" w:rsidRDefault="00F63C78" w:rsidP="00AD7C76">
            <w:pPr>
              <w:pStyle w:val="TableParagraph"/>
              <w:rPr>
                <w:rFonts w:ascii="Times New Roman" w:hAnsi="Times New Roman" w:cs="Times New Roman"/>
                <w:sz w:val="24"/>
                <w:szCs w:val="28"/>
              </w:rPr>
            </w:pPr>
          </w:p>
        </w:tc>
        <w:tc>
          <w:tcPr>
            <w:tcW w:w="1502" w:type="dxa"/>
            <w:vAlign w:val="center"/>
          </w:tcPr>
          <w:p w14:paraId="72DDF646" w14:textId="5AF04F9A" w:rsidR="00F63C78" w:rsidRPr="00F37702" w:rsidRDefault="00F63C78" w:rsidP="00F63C78">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6</w:t>
            </w: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EA4478">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77777777" w:rsidR="00AF7339" w:rsidRPr="00F37702" w:rsidRDefault="00AF7339" w:rsidP="00F37702">
            <w:pPr>
              <w:pStyle w:val="TableParagraph"/>
              <w:jc w:val="center"/>
              <w:rPr>
                <w:rFonts w:ascii="Times New Roman" w:hAnsi="Times New Roman" w:cs="Times New Roman"/>
                <w:sz w:val="24"/>
                <w:szCs w:val="28"/>
              </w:rPr>
            </w:pPr>
          </w:p>
        </w:tc>
        <w:tc>
          <w:tcPr>
            <w:tcW w:w="1337" w:type="dxa"/>
            <w:vAlign w:val="center"/>
          </w:tcPr>
          <w:p w14:paraId="60EBDD01" w14:textId="77777777" w:rsidR="00AF7339" w:rsidRPr="00F37702" w:rsidRDefault="00AF7339" w:rsidP="00F37702">
            <w:pPr>
              <w:pStyle w:val="TableParagraph"/>
              <w:jc w:val="center"/>
              <w:rPr>
                <w:rFonts w:ascii="Times New Roman" w:hAnsi="Times New Roman" w:cs="Times New Roman"/>
                <w:sz w:val="24"/>
                <w:szCs w:val="28"/>
              </w:rPr>
            </w:pPr>
          </w:p>
        </w:tc>
        <w:tc>
          <w:tcPr>
            <w:tcW w:w="1337" w:type="dxa"/>
            <w:vAlign w:val="center"/>
          </w:tcPr>
          <w:p w14:paraId="538A5DA8" w14:textId="77777777" w:rsidR="00AF7339" w:rsidRPr="00F37702" w:rsidRDefault="00AF7339" w:rsidP="00F37702">
            <w:pPr>
              <w:pStyle w:val="TableParagraph"/>
              <w:jc w:val="center"/>
              <w:rPr>
                <w:rFonts w:ascii="Times New Roman" w:hAnsi="Times New Roman" w:cs="Times New Roman"/>
                <w:sz w:val="24"/>
                <w:szCs w:val="28"/>
              </w:rPr>
            </w:pPr>
          </w:p>
        </w:tc>
        <w:tc>
          <w:tcPr>
            <w:tcW w:w="1337" w:type="dxa"/>
            <w:vAlign w:val="center"/>
          </w:tcPr>
          <w:p w14:paraId="7E37DE41" w14:textId="77777777" w:rsidR="00AF7339" w:rsidRPr="00F37702" w:rsidRDefault="00AF7339" w:rsidP="00F37702">
            <w:pPr>
              <w:pStyle w:val="TableParagraph"/>
              <w:jc w:val="center"/>
              <w:rPr>
                <w:rFonts w:ascii="Times New Roman" w:hAnsi="Times New Roman" w:cs="Times New Roman"/>
                <w:sz w:val="24"/>
                <w:szCs w:val="28"/>
              </w:rPr>
            </w:pPr>
          </w:p>
        </w:tc>
        <w:tc>
          <w:tcPr>
            <w:tcW w:w="1337" w:type="dxa"/>
            <w:vAlign w:val="center"/>
          </w:tcPr>
          <w:p w14:paraId="405656DA" w14:textId="77777777" w:rsidR="00AF7339" w:rsidRPr="00F37702" w:rsidRDefault="00AF7339" w:rsidP="00F37702">
            <w:pPr>
              <w:pStyle w:val="TableParagraph"/>
              <w:jc w:val="center"/>
              <w:rPr>
                <w:rFonts w:ascii="Times New Roman" w:hAnsi="Times New Roman" w:cs="Times New Roman"/>
                <w:sz w:val="24"/>
                <w:szCs w:val="28"/>
              </w:rPr>
            </w:pPr>
          </w:p>
        </w:tc>
      </w:tr>
      <w:tr w:rsidR="00F37702" w:rsidRPr="00A44AAA" w14:paraId="0BCED706" w14:textId="77777777" w:rsidTr="00F37702">
        <w:trPr>
          <w:trHeight w:val="417"/>
          <w:jc w:val="center"/>
        </w:trPr>
        <w:tc>
          <w:tcPr>
            <w:tcW w:w="559" w:type="dxa"/>
            <w:vMerge w:val="restart"/>
            <w:vAlign w:val="center"/>
          </w:tcPr>
          <w:p w14:paraId="29B969A1" w14:textId="77777777" w:rsidR="00F37702" w:rsidRPr="00AF7339" w:rsidRDefault="00F37702"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Merge w:val="restart"/>
            <w:vAlign w:val="center"/>
          </w:tcPr>
          <w:p w14:paraId="49161762" w14:textId="77777777" w:rsidR="00F37702" w:rsidRPr="00AF7339" w:rsidRDefault="00F37702"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Merge w:val="restart"/>
            <w:vAlign w:val="center"/>
          </w:tcPr>
          <w:p w14:paraId="6F8BF8E5" w14:textId="18946F55" w:rsidR="00F37702" w:rsidRPr="00F37702" w:rsidRDefault="00F37702" w:rsidP="00F37702">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2</w:t>
            </w:r>
          </w:p>
        </w:tc>
        <w:tc>
          <w:tcPr>
            <w:tcW w:w="1337" w:type="dxa"/>
            <w:vMerge w:val="restart"/>
            <w:vAlign w:val="center"/>
          </w:tcPr>
          <w:p w14:paraId="67D8516A" w14:textId="661FD837" w:rsidR="00F37702" w:rsidRPr="00F37702" w:rsidRDefault="00F37702" w:rsidP="00F37702">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w:t>
            </w:r>
          </w:p>
        </w:tc>
        <w:tc>
          <w:tcPr>
            <w:tcW w:w="1337" w:type="dxa"/>
            <w:vAlign w:val="center"/>
          </w:tcPr>
          <w:p w14:paraId="70B842D2" w14:textId="3430FBC1" w:rsidR="00F37702" w:rsidRPr="00F37702" w:rsidRDefault="00F37702" w:rsidP="00F37702">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Lise</w:t>
            </w:r>
          </w:p>
        </w:tc>
        <w:tc>
          <w:tcPr>
            <w:tcW w:w="1337" w:type="dxa"/>
            <w:vAlign w:val="center"/>
          </w:tcPr>
          <w:p w14:paraId="67E86108" w14:textId="29432D30" w:rsidR="00F37702" w:rsidRPr="00F37702" w:rsidRDefault="00F37702" w:rsidP="00F37702">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9</w:t>
            </w:r>
          </w:p>
        </w:tc>
        <w:tc>
          <w:tcPr>
            <w:tcW w:w="1337" w:type="dxa"/>
            <w:vMerge w:val="restart"/>
            <w:vAlign w:val="center"/>
          </w:tcPr>
          <w:p w14:paraId="58DF5BBA" w14:textId="4D590132" w:rsidR="00F37702" w:rsidRPr="00F37702" w:rsidRDefault="00F37702" w:rsidP="00F37702">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2</w:t>
            </w:r>
          </w:p>
        </w:tc>
      </w:tr>
      <w:tr w:rsidR="00F37702" w:rsidRPr="00A44AAA" w14:paraId="4B8B3A45" w14:textId="77777777" w:rsidTr="00F37702">
        <w:trPr>
          <w:trHeight w:val="424"/>
          <w:jc w:val="center"/>
        </w:trPr>
        <w:tc>
          <w:tcPr>
            <w:tcW w:w="559" w:type="dxa"/>
            <w:vMerge/>
            <w:vAlign w:val="center"/>
          </w:tcPr>
          <w:p w14:paraId="78413375" w14:textId="77777777" w:rsidR="00F37702" w:rsidRPr="00AF7339" w:rsidRDefault="00F37702" w:rsidP="00AF7339">
            <w:pPr>
              <w:pStyle w:val="TableParagraph"/>
              <w:spacing w:before="8"/>
              <w:jc w:val="center"/>
              <w:rPr>
                <w:rFonts w:ascii="Times New Roman" w:hAnsi="Times New Roman" w:cs="Times New Roman"/>
                <w:b/>
                <w:bCs/>
                <w:spacing w:val="-10"/>
                <w:sz w:val="24"/>
                <w:szCs w:val="24"/>
              </w:rPr>
            </w:pPr>
          </w:p>
        </w:tc>
        <w:tc>
          <w:tcPr>
            <w:tcW w:w="2343" w:type="dxa"/>
            <w:vMerge/>
            <w:vAlign w:val="center"/>
          </w:tcPr>
          <w:p w14:paraId="78600F41" w14:textId="77777777" w:rsidR="00F37702" w:rsidRPr="00AF7339" w:rsidRDefault="00F37702" w:rsidP="00AF7339">
            <w:pPr>
              <w:pStyle w:val="TableParagraph"/>
              <w:spacing w:before="8"/>
              <w:ind w:left="107"/>
              <w:rPr>
                <w:rFonts w:ascii="Times New Roman" w:hAnsi="Times New Roman" w:cs="Times New Roman"/>
                <w:spacing w:val="-2"/>
                <w:sz w:val="24"/>
                <w:szCs w:val="24"/>
              </w:rPr>
            </w:pPr>
          </w:p>
        </w:tc>
        <w:tc>
          <w:tcPr>
            <w:tcW w:w="1337" w:type="dxa"/>
            <w:vMerge/>
            <w:vAlign w:val="center"/>
          </w:tcPr>
          <w:p w14:paraId="18362548" w14:textId="77777777" w:rsidR="00F37702" w:rsidRPr="00F37702" w:rsidRDefault="00F37702" w:rsidP="00F37702">
            <w:pPr>
              <w:pStyle w:val="TableParagraph"/>
              <w:jc w:val="center"/>
              <w:rPr>
                <w:rFonts w:ascii="Times New Roman" w:hAnsi="Times New Roman" w:cs="Times New Roman"/>
                <w:sz w:val="24"/>
                <w:szCs w:val="28"/>
              </w:rPr>
            </w:pPr>
          </w:p>
        </w:tc>
        <w:tc>
          <w:tcPr>
            <w:tcW w:w="1337" w:type="dxa"/>
            <w:vMerge/>
            <w:vAlign w:val="center"/>
          </w:tcPr>
          <w:p w14:paraId="7040E796" w14:textId="77777777" w:rsidR="00F37702" w:rsidRPr="00F37702" w:rsidRDefault="00F37702" w:rsidP="00F37702">
            <w:pPr>
              <w:pStyle w:val="TableParagraph"/>
              <w:jc w:val="center"/>
              <w:rPr>
                <w:rFonts w:ascii="Times New Roman" w:hAnsi="Times New Roman" w:cs="Times New Roman"/>
                <w:sz w:val="24"/>
                <w:szCs w:val="28"/>
              </w:rPr>
            </w:pPr>
          </w:p>
        </w:tc>
        <w:tc>
          <w:tcPr>
            <w:tcW w:w="1337" w:type="dxa"/>
            <w:vAlign w:val="center"/>
          </w:tcPr>
          <w:p w14:paraId="05015AAF" w14:textId="049B6F01" w:rsidR="00F37702" w:rsidRPr="00F37702" w:rsidRDefault="00F37702" w:rsidP="00F37702">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Lise</w:t>
            </w:r>
          </w:p>
        </w:tc>
        <w:tc>
          <w:tcPr>
            <w:tcW w:w="1337" w:type="dxa"/>
            <w:vAlign w:val="center"/>
          </w:tcPr>
          <w:p w14:paraId="2000A259" w14:textId="6DB34AE3" w:rsidR="00F37702" w:rsidRPr="00F37702" w:rsidRDefault="00F37702" w:rsidP="00F37702">
            <w:pPr>
              <w:pStyle w:val="TableParagraph"/>
              <w:jc w:val="center"/>
              <w:rPr>
                <w:rFonts w:ascii="Times New Roman" w:hAnsi="Times New Roman" w:cs="Times New Roman"/>
                <w:sz w:val="24"/>
                <w:szCs w:val="28"/>
              </w:rPr>
            </w:pPr>
            <w:r w:rsidRPr="00F37702">
              <w:rPr>
                <w:rFonts w:ascii="Times New Roman" w:hAnsi="Times New Roman" w:cs="Times New Roman"/>
                <w:sz w:val="24"/>
                <w:szCs w:val="28"/>
              </w:rPr>
              <w:t>14</w:t>
            </w:r>
          </w:p>
        </w:tc>
        <w:tc>
          <w:tcPr>
            <w:tcW w:w="1337" w:type="dxa"/>
            <w:vMerge/>
            <w:vAlign w:val="center"/>
          </w:tcPr>
          <w:p w14:paraId="536101B4" w14:textId="77777777" w:rsidR="00F37702" w:rsidRPr="00F37702" w:rsidRDefault="00F37702" w:rsidP="00F37702">
            <w:pPr>
              <w:pStyle w:val="TableParagraph"/>
              <w:jc w:val="center"/>
              <w:rPr>
                <w:rFonts w:ascii="Times New Roman" w:hAnsi="Times New Roman" w:cs="Times New Roman"/>
                <w:sz w:val="24"/>
                <w:szCs w:val="28"/>
              </w:rPr>
            </w:pPr>
          </w:p>
        </w:tc>
      </w:tr>
    </w:tbl>
    <w:p w14:paraId="40FC9BD6" w14:textId="014CEE80" w:rsidR="00A0412F" w:rsidRDefault="00A0412F" w:rsidP="00303363">
      <w:pPr>
        <w:tabs>
          <w:tab w:val="left" w:pos="7320"/>
        </w:tabs>
      </w:pPr>
    </w:p>
    <w:p w14:paraId="7F664FA8" w14:textId="77777777" w:rsidR="00A0412F" w:rsidRDefault="00A0412F">
      <w:r>
        <w:br w:type="page"/>
      </w:r>
    </w:p>
    <w:p w14:paraId="169D08EF" w14:textId="56646352"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EA4478">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EA4478">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1C169FFE" w14:textId="77777777" w:rsidR="0041123D" w:rsidRDefault="0041123D" w:rsidP="0041123D">
            <w:pPr>
              <w:pStyle w:val="TableParagraph"/>
              <w:jc w:val="center"/>
              <w:rPr>
                <w:rFonts w:ascii="Times New Roman" w:hAnsi="Times New Roman" w:cs="Times New Roman"/>
                <w:sz w:val="18"/>
              </w:rPr>
            </w:pPr>
          </w:p>
          <w:p w14:paraId="237D954E" w14:textId="77777777" w:rsidR="0041123D" w:rsidRDefault="0041123D" w:rsidP="0041123D">
            <w:pPr>
              <w:pStyle w:val="TableParagraph"/>
              <w:jc w:val="center"/>
              <w:rPr>
                <w:rFonts w:ascii="Times New Roman" w:hAnsi="Times New Roman" w:cs="Times New Roman"/>
                <w:sz w:val="18"/>
              </w:rPr>
            </w:pPr>
          </w:p>
          <w:p w14:paraId="064AEF85" w14:textId="633280A1" w:rsidR="00A0412F" w:rsidRPr="00A44AAA" w:rsidRDefault="0041123D" w:rsidP="0041123D">
            <w:pPr>
              <w:pStyle w:val="TableParagraph"/>
              <w:jc w:val="center"/>
              <w:rPr>
                <w:rFonts w:ascii="Times New Roman" w:hAnsi="Times New Roman" w:cs="Times New Roman"/>
                <w:sz w:val="18"/>
              </w:rPr>
            </w:pPr>
            <w:r>
              <w:rPr>
                <w:rFonts w:ascii="Times New Roman" w:hAnsi="Times New Roman" w:cs="Times New Roman"/>
                <w:sz w:val="18"/>
              </w:rPr>
              <w:t>4</w:t>
            </w:r>
          </w:p>
        </w:tc>
        <w:tc>
          <w:tcPr>
            <w:tcW w:w="941" w:type="dxa"/>
          </w:tcPr>
          <w:p w14:paraId="42010A9D" w14:textId="77777777" w:rsidR="0041123D" w:rsidRDefault="0041123D" w:rsidP="0041123D">
            <w:pPr>
              <w:pStyle w:val="TableParagraph"/>
              <w:jc w:val="center"/>
              <w:rPr>
                <w:rFonts w:ascii="Times New Roman" w:hAnsi="Times New Roman" w:cs="Times New Roman"/>
                <w:sz w:val="18"/>
              </w:rPr>
            </w:pPr>
          </w:p>
          <w:p w14:paraId="5C287C9A" w14:textId="77777777" w:rsidR="0041123D" w:rsidRDefault="0041123D" w:rsidP="0041123D">
            <w:pPr>
              <w:pStyle w:val="TableParagraph"/>
              <w:jc w:val="center"/>
              <w:rPr>
                <w:rFonts w:ascii="Times New Roman" w:hAnsi="Times New Roman" w:cs="Times New Roman"/>
                <w:sz w:val="18"/>
              </w:rPr>
            </w:pPr>
          </w:p>
          <w:p w14:paraId="03D373AC" w14:textId="2F2C93A2" w:rsidR="00A0412F" w:rsidRPr="00A44AAA" w:rsidRDefault="0041123D" w:rsidP="0041123D">
            <w:pPr>
              <w:pStyle w:val="TableParagraph"/>
              <w:jc w:val="center"/>
              <w:rPr>
                <w:rFonts w:ascii="Times New Roman" w:hAnsi="Times New Roman" w:cs="Times New Roman"/>
                <w:sz w:val="18"/>
              </w:rPr>
            </w:pPr>
            <w:r>
              <w:rPr>
                <w:rFonts w:ascii="Times New Roman" w:hAnsi="Times New Roman" w:cs="Times New Roman"/>
                <w:sz w:val="18"/>
              </w:rPr>
              <w:t>4</w:t>
            </w:r>
          </w:p>
        </w:tc>
        <w:tc>
          <w:tcPr>
            <w:tcW w:w="943" w:type="dxa"/>
          </w:tcPr>
          <w:p w14:paraId="4DE7F480" w14:textId="77777777" w:rsidR="0041123D" w:rsidRDefault="0041123D" w:rsidP="0041123D">
            <w:pPr>
              <w:pStyle w:val="TableParagraph"/>
              <w:jc w:val="center"/>
              <w:rPr>
                <w:rFonts w:ascii="Times New Roman" w:hAnsi="Times New Roman" w:cs="Times New Roman"/>
                <w:sz w:val="18"/>
              </w:rPr>
            </w:pPr>
          </w:p>
          <w:p w14:paraId="459C38E0" w14:textId="77777777" w:rsidR="0041123D" w:rsidRDefault="0041123D" w:rsidP="0041123D">
            <w:pPr>
              <w:pStyle w:val="TableParagraph"/>
              <w:jc w:val="center"/>
              <w:rPr>
                <w:rFonts w:ascii="Times New Roman" w:hAnsi="Times New Roman" w:cs="Times New Roman"/>
                <w:sz w:val="18"/>
              </w:rPr>
            </w:pPr>
          </w:p>
          <w:p w14:paraId="6209435B" w14:textId="05811F58" w:rsidR="00A0412F" w:rsidRPr="00A44AAA" w:rsidRDefault="0041123D" w:rsidP="0041123D">
            <w:pPr>
              <w:pStyle w:val="TableParagraph"/>
              <w:jc w:val="center"/>
              <w:rPr>
                <w:rFonts w:ascii="Times New Roman" w:hAnsi="Times New Roman" w:cs="Times New Roman"/>
                <w:sz w:val="18"/>
              </w:rPr>
            </w:pPr>
            <w:r>
              <w:rPr>
                <w:rFonts w:ascii="Times New Roman" w:hAnsi="Times New Roman" w:cs="Times New Roman"/>
                <w:sz w:val="18"/>
              </w:rPr>
              <w:t>0</w:t>
            </w:r>
          </w:p>
        </w:tc>
        <w:tc>
          <w:tcPr>
            <w:tcW w:w="938" w:type="dxa"/>
          </w:tcPr>
          <w:p w14:paraId="421422A2" w14:textId="77777777" w:rsidR="0041123D" w:rsidRDefault="0041123D" w:rsidP="0041123D">
            <w:pPr>
              <w:pStyle w:val="TableParagraph"/>
              <w:jc w:val="center"/>
              <w:rPr>
                <w:rFonts w:ascii="Times New Roman" w:hAnsi="Times New Roman" w:cs="Times New Roman"/>
                <w:sz w:val="18"/>
              </w:rPr>
            </w:pPr>
          </w:p>
          <w:p w14:paraId="4459B95B" w14:textId="77777777" w:rsidR="0041123D" w:rsidRDefault="0041123D" w:rsidP="0041123D">
            <w:pPr>
              <w:pStyle w:val="TableParagraph"/>
              <w:jc w:val="center"/>
              <w:rPr>
                <w:rFonts w:ascii="Times New Roman" w:hAnsi="Times New Roman" w:cs="Times New Roman"/>
                <w:sz w:val="18"/>
              </w:rPr>
            </w:pPr>
          </w:p>
          <w:p w14:paraId="1869EAE7" w14:textId="7C93921F" w:rsidR="00A0412F" w:rsidRPr="00A44AAA" w:rsidRDefault="0041123D" w:rsidP="0041123D">
            <w:pPr>
              <w:pStyle w:val="TableParagraph"/>
              <w:jc w:val="center"/>
              <w:rPr>
                <w:rFonts w:ascii="Times New Roman" w:hAnsi="Times New Roman" w:cs="Times New Roman"/>
                <w:sz w:val="18"/>
              </w:rPr>
            </w:pPr>
            <w:r>
              <w:rPr>
                <w:rFonts w:ascii="Times New Roman" w:hAnsi="Times New Roman" w:cs="Times New Roman"/>
                <w:sz w:val="18"/>
              </w:rPr>
              <w:t>2</w:t>
            </w:r>
          </w:p>
        </w:tc>
        <w:tc>
          <w:tcPr>
            <w:tcW w:w="799" w:type="dxa"/>
          </w:tcPr>
          <w:p w14:paraId="422A1003" w14:textId="77777777" w:rsidR="0041123D" w:rsidRDefault="0041123D" w:rsidP="0041123D">
            <w:pPr>
              <w:pStyle w:val="TableParagraph"/>
              <w:jc w:val="center"/>
              <w:rPr>
                <w:rFonts w:ascii="Times New Roman" w:hAnsi="Times New Roman" w:cs="Times New Roman"/>
                <w:sz w:val="18"/>
              </w:rPr>
            </w:pPr>
          </w:p>
          <w:p w14:paraId="03745FC2" w14:textId="77777777" w:rsidR="0041123D" w:rsidRDefault="0041123D" w:rsidP="0041123D">
            <w:pPr>
              <w:pStyle w:val="TableParagraph"/>
              <w:jc w:val="center"/>
              <w:rPr>
                <w:rFonts w:ascii="Times New Roman" w:hAnsi="Times New Roman" w:cs="Times New Roman"/>
                <w:sz w:val="18"/>
              </w:rPr>
            </w:pPr>
          </w:p>
          <w:p w14:paraId="32656886" w14:textId="608B60E2" w:rsidR="00A0412F" w:rsidRPr="00A44AAA" w:rsidRDefault="007473B0" w:rsidP="007473B0">
            <w:pPr>
              <w:pStyle w:val="TableParagraph"/>
              <w:jc w:val="center"/>
              <w:rPr>
                <w:rFonts w:ascii="Times New Roman" w:hAnsi="Times New Roman" w:cs="Times New Roman"/>
                <w:sz w:val="18"/>
              </w:rPr>
            </w:pPr>
            <w:r>
              <w:rPr>
                <w:rFonts w:ascii="Times New Roman" w:hAnsi="Times New Roman" w:cs="Times New Roman"/>
                <w:sz w:val="18"/>
              </w:rPr>
              <w:t>5</w:t>
            </w:r>
          </w:p>
        </w:tc>
        <w:tc>
          <w:tcPr>
            <w:tcW w:w="818" w:type="dxa"/>
          </w:tcPr>
          <w:p w14:paraId="76D14547" w14:textId="77777777" w:rsidR="0041123D" w:rsidRDefault="0041123D" w:rsidP="0041123D">
            <w:pPr>
              <w:pStyle w:val="TableParagraph"/>
              <w:jc w:val="center"/>
              <w:rPr>
                <w:rFonts w:ascii="Times New Roman" w:hAnsi="Times New Roman" w:cs="Times New Roman"/>
                <w:sz w:val="18"/>
              </w:rPr>
            </w:pPr>
          </w:p>
          <w:p w14:paraId="0FED9E47" w14:textId="77777777" w:rsidR="0041123D" w:rsidRDefault="0041123D" w:rsidP="0041123D">
            <w:pPr>
              <w:pStyle w:val="TableParagraph"/>
              <w:jc w:val="center"/>
              <w:rPr>
                <w:rFonts w:ascii="Times New Roman" w:hAnsi="Times New Roman" w:cs="Times New Roman"/>
                <w:sz w:val="18"/>
              </w:rPr>
            </w:pPr>
          </w:p>
          <w:p w14:paraId="7767B6E4" w14:textId="22F1951E" w:rsidR="00A0412F" w:rsidRPr="00A44AAA" w:rsidRDefault="007473B0" w:rsidP="0041123D">
            <w:pPr>
              <w:pStyle w:val="TableParagraph"/>
              <w:jc w:val="center"/>
              <w:rPr>
                <w:rFonts w:ascii="Times New Roman" w:hAnsi="Times New Roman" w:cs="Times New Roman"/>
                <w:sz w:val="18"/>
              </w:rPr>
            </w:pPr>
            <w:r>
              <w:rPr>
                <w:rFonts w:ascii="Times New Roman" w:hAnsi="Times New Roman" w:cs="Times New Roman"/>
                <w:sz w:val="18"/>
              </w:rPr>
              <w:t>180</w:t>
            </w:r>
          </w:p>
        </w:tc>
        <w:tc>
          <w:tcPr>
            <w:tcW w:w="717" w:type="dxa"/>
          </w:tcPr>
          <w:p w14:paraId="5EDA846E" w14:textId="77777777" w:rsidR="0041123D" w:rsidRDefault="0041123D" w:rsidP="0041123D">
            <w:pPr>
              <w:pStyle w:val="TableParagraph"/>
              <w:jc w:val="center"/>
              <w:rPr>
                <w:rFonts w:ascii="Times New Roman" w:hAnsi="Times New Roman" w:cs="Times New Roman"/>
                <w:sz w:val="18"/>
              </w:rPr>
            </w:pPr>
          </w:p>
          <w:p w14:paraId="41DA6B72" w14:textId="77777777" w:rsidR="0041123D" w:rsidRDefault="0041123D" w:rsidP="0041123D">
            <w:pPr>
              <w:pStyle w:val="TableParagraph"/>
              <w:jc w:val="center"/>
              <w:rPr>
                <w:rFonts w:ascii="Times New Roman" w:hAnsi="Times New Roman" w:cs="Times New Roman"/>
                <w:sz w:val="18"/>
              </w:rPr>
            </w:pPr>
          </w:p>
          <w:p w14:paraId="60E03D57" w14:textId="62F0903D" w:rsidR="00A0412F" w:rsidRPr="00A44AAA" w:rsidRDefault="0041123D" w:rsidP="0041123D">
            <w:pPr>
              <w:pStyle w:val="TableParagraph"/>
              <w:jc w:val="center"/>
              <w:rPr>
                <w:rFonts w:ascii="Times New Roman" w:hAnsi="Times New Roman" w:cs="Times New Roman"/>
                <w:sz w:val="18"/>
              </w:rPr>
            </w:pPr>
            <w:r>
              <w:rPr>
                <w:rFonts w:ascii="Times New Roman" w:hAnsi="Times New Roman" w:cs="Times New Roman"/>
                <w:sz w:val="18"/>
              </w:rPr>
              <w:t>114</w:t>
            </w:r>
          </w:p>
        </w:tc>
        <w:tc>
          <w:tcPr>
            <w:tcW w:w="984" w:type="dxa"/>
          </w:tcPr>
          <w:p w14:paraId="27F3DD2B" w14:textId="77777777" w:rsidR="0041123D" w:rsidRDefault="0041123D" w:rsidP="0041123D">
            <w:pPr>
              <w:pStyle w:val="TableParagraph"/>
              <w:jc w:val="center"/>
              <w:rPr>
                <w:rFonts w:ascii="Times New Roman" w:hAnsi="Times New Roman" w:cs="Times New Roman"/>
                <w:sz w:val="18"/>
              </w:rPr>
            </w:pPr>
          </w:p>
          <w:p w14:paraId="311420D3" w14:textId="77777777" w:rsidR="0041123D" w:rsidRDefault="0041123D" w:rsidP="0041123D">
            <w:pPr>
              <w:pStyle w:val="TableParagraph"/>
              <w:jc w:val="center"/>
              <w:rPr>
                <w:rFonts w:ascii="Times New Roman" w:hAnsi="Times New Roman" w:cs="Times New Roman"/>
                <w:sz w:val="18"/>
              </w:rPr>
            </w:pPr>
          </w:p>
          <w:p w14:paraId="159E1DD5" w14:textId="29664B2B" w:rsidR="00A0412F" w:rsidRPr="00A44AAA" w:rsidRDefault="007473B0" w:rsidP="0041123D">
            <w:pPr>
              <w:pStyle w:val="TableParagraph"/>
              <w:jc w:val="center"/>
              <w:rPr>
                <w:rFonts w:ascii="Times New Roman" w:hAnsi="Times New Roman" w:cs="Times New Roman"/>
                <w:sz w:val="18"/>
              </w:rPr>
            </w:pPr>
            <w:r>
              <w:rPr>
                <w:rFonts w:ascii="Times New Roman" w:hAnsi="Times New Roman" w:cs="Times New Roman"/>
                <w:sz w:val="18"/>
              </w:rPr>
              <w:t>14</w:t>
            </w:r>
          </w:p>
        </w:tc>
        <w:tc>
          <w:tcPr>
            <w:tcW w:w="992" w:type="dxa"/>
          </w:tcPr>
          <w:p w14:paraId="5D803383" w14:textId="77777777" w:rsidR="0041123D" w:rsidRDefault="0041123D" w:rsidP="0041123D">
            <w:pPr>
              <w:pStyle w:val="TableParagraph"/>
              <w:jc w:val="center"/>
              <w:rPr>
                <w:rFonts w:ascii="Times New Roman" w:hAnsi="Times New Roman" w:cs="Times New Roman"/>
                <w:sz w:val="18"/>
              </w:rPr>
            </w:pPr>
          </w:p>
          <w:p w14:paraId="12FD893E" w14:textId="77777777" w:rsidR="0041123D" w:rsidRDefault="0041123D" w:rsidP="0041123D">
            <w:pPr>
              <w:pStyle w:val="TableParagraph"/>
              <w:jc w:val="center"/>
              <w:rPr>
                <w:rFonts w:ascii="Times New Roman" w:hAnsi="Times New Roman" w:cs="Times New Roman"/>
                <w:sz w:val="18"/>
              </w:rPr>
            </w:pPr>
          </w:p>
          <w:p w14:paraId="6DEB2514" w14:textId="51FB44B6" w:rsidR="00A0412F" w:rsidRPr="00A44AAA" w:rsidRDefault="007473B0" w:rsidP="0041123D">
            <w:pPr>
              <w:pStyle w:val="TableParagraph"/>
              <w:jc w:val="center"/>
              <w:rPr>
                <w:rFonts w:ascii="Times New Roman" w:hAnsi="Times New Roman" w:cs="Times New Roman"/>
                <w:sz w:val="18"/>
              </w:rPr>
            </w:pPr>
            <w:r>
              <w:rPr>
                <w:rFonts w:ascii="Times New Roman" w:hAnsi="Times New Roman" w:cs="Times New Roman"/>
                <w:sz w:val="18"/>
              </w:rPr>
              <w:t>3</w:t>
            </w:r>
          </w:p>
        </w:tc>
        <w:tc>
          <w:tcPr>
            <w:tcW w:w="1085" w:type="dxa"/>
          </w:tcPr>
          <w:p w14:paraId="1F69AC9F" w14:textId="77777777" w:rsidR="0041123D" w:rsidRDefault="0041123D" w:rsidP="0041123D">
            <w:pPr>
              <w:pStyle w:val="TableParagraph"/>
              <w:jc w:val="center"/>
              <w:rPr>
                <w:rFonts w:ascii="Times New Roman" w:hAnsi="Times New Roman" w:cs="Times New Roman"/>
                <w:sz w:val="18"/>
              </w:rPr>
            </w:pPr>
          </w:p>
          <w:p w14:paraId="2755A322" w14:textId="77777777" w:rsidR="0041123D" w:rsidRDefault="0041123D" w:rsidP="0041123D">
            <w:pPr>
              <w:pStyle w:val="TableParagraph"/>
              <w:jc w:val="center"/>
              <w:rPr>
                <w:rFonts w:ascii="Times New Roman" w:hAnsi="Times New Roman" w:cs="Times New Roman"/>
                <w:sz w:val="18"/>
              </w:rPr>
            </w:pPr>
          </w:p>
          <w:p w14:paraId="70FA7303" w14:textId="787C767B" w:rsidR="00A0412F" w:rsidRPr="00A44AAA" w:rsidRDefault="007473B0" w:rsidP="0041123D">
            <w:pPr>
              <w:pStyle w:val="TableParagraph"/>
              <w:jc w:val="center"/>
              <w:rPr>
                <w:rFonts w:ascii="Times New Roman" w:hAnsi="Times New Roman" w:cs="Times New Roman"/>
                <w:sz w:val="18"/>
              </w:rPr>
            </w:pPr>
            <w:r>
              <w:rPr>
                <w:rFonts w:ascii="Times New Roman" w:hAnsi="Times New Roman" w:cs="Times New Roman"/>
                <w:sz w:val="18"/>
              </w:rPr>
              <w:t>13</w:t>
            </w:r>
          </w:p>
        </w:tc>
      </w:tr>
    </w:tbl>
    <w:p w14:paraId="64F84DAE" w14:textId="5E768DB3" w:rsidR="00001065" w:rsidRPr="00CE5C87" w:rsidRDefault="00CE5C87" w:rsidP="00633BD9">
      <w:r>
        <w:t xml:space="preserve">2.7.3 </w:t>
      </w:r>
      <w:r w:rsidR="00001065" w:rsidRPr="00CE5C87">
        <w:t>Teknolojik Düzey</w:t>
      </w:r>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EA4478">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EA4478">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EA4478">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2E1573B1" w:rsidR="00001065" w:rsidRPr="00001065" w:rsidRDefault="00CD7065" w:rsidP="007473B0">
            <w:pPr>
              <w:pStyle w:val="TableParagraph"/>
              <w:spacing w:line="234" w:lineRule="exact"/>
              <w:rPr>
                <w:rFonts w:ascii="Times New Roman" w:hAnsi="Times New Roman" w:cs="Times New Roman"/>
                <w:sz w:val="24"/>
                <w:szCs w:val="24"/>
              </w:rPr>
            </w:pPr>
            <w:r w:rsidRPr="00897E06">
              <w:rPr>
                <w:rFonts w:ascii="Book Antiqua" w:hAnsi="Book Antiqua"/>
                <w:sz w:val="24"/>
                <w:szCs w:val="24"/>
              </w:rPr>
              <w:t>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23210480" w:rsidR="00001065" w:rsidRPr="00001065" w:rsidRDefault="007473B0" w:rsidP="00EA4478">
            <w:pPr>
              <w:pStyle w:val="TableParagraph"/>
              <w:rPr>
                <w:rFonts w:ascii="Times New Roman" w:hAnsi="Times New Roman" w:cs="Times New Roman"/>
                <w:sz w:val="24"/>
                <w:szCs w:val="24"/>
              </w:rPr>
            </w:pPr>
            <w:r>
              <w:rPr>
                <w:rFonts w:ascii="Times New Roman" w:hAnsi="Times New Roman" w:cs="Times New Roman"/>
                <w:sz w:val="24"/>
                <w:szCs w:val="24"/>
              </w:rPr>
              <w:t>18</w:t>
            </w:r>
          </w:p>
        </w:tc>
        <w:tc>
          <w:tcPr>
            <w:tcW w:w="1954" w:type="dxa"/>
            <w:tcBorders>
              <w:top w:val="single" w:sz="6" w:space="0" w:color="000000"/>
              <w:left w:val="single" w:sz="6" w:space="0" w:color="000000"/>
              <w:bottom w:val="single" w:sz="6" w:space="0" w:color="000000"/>
            </w:tcBorders>
            <w:vAlign w:val="center"/>
          </w:tcPr>
          <w:p w14:paraId="78BCE458" w14:textId="1521758D" w:rsidR="00001065" w:rsidRPr="00001065" w:rsidRDefault="00745D7B" w:rsidP="00EA4478">
            <w:pPr>
              <w:pStyle w:val="TableParagraph"/>
              <w:rPr>
                <w:rFonts w:ascii="Times New Roman" w:hAnsi="Times New Roman" w:cs="Times New Roman"/>
                <w:sz w:val="24"/>
                <w:szCs w:val="24"/>
              </w:rPr>
            </w:pPr>
            <w:r>
              <w:rPr>
                <w:rFonts w:ascii="Times New Roman" w:hAnsi="Times New Roman" w:cs="Times New Roman"/>
                <w:sz w:val="24"/>
                <w:szCs w:val="24"/>
              </w:rPr>
              <w:t>21</w:t>
            </w:r>
          </w:p>
        </w:tc>
      </w:tr>
      <w:tr w:rsidR="00001065" w:rsidRPr="00001065"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0167CE48" w:rsidR="00001065" w:rsidRPr="00001065" w:rsidRDefault="00CD7065" w:rsidP="00EA4478">
            <w:pPr>
              <w:pStyle w:val="TableParagraph"/>
              <w:rPr>
                <w:rFonts w:ascii="Times New Roman" w:hAnsi="Times New Roman" w:cs="Times New Roman"/>
                <w:sz w:val="24"/>
                <w:szCs w:val="24"/>
              </w:rPr>
            </w:pPr>
            <w:r w:rsidRPr="00897E06">
              <w:rPr>
                <w:rFonts w:ascii="Book Antiqua" w:hAnsi="Book Antiqua"/>
                <w:sz w:val="24"/>
                <w:szCs w:val="24"/>
              </w:rP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43EF50BC" w:rsidR="00001065" w:rsidRPr="00001065" w:rsidRDefault="00745D7B" w:rsidP="00EA4478">
            <w:pPr>
              <w:pStyle w:val="TableParagraph"/>
              <w:rPr>
                <w:rFonts w:ascii="Times New Roman" w:hAnsi="Times New Roman" w:cs="Times New Roman"/>
                <w:sz w:val="24"/>
                <w:szCs w:val="24"/>
              </w:rPr>
            </w:pPr>
            <w:r>
              <w:rPr>
                <w:rFonts w:ascii="Times New Roman" w:hAnsi="Times New Roman" w:cs="Times New Roman"/>
                <w:sz w:val="24"/>
                <w:szCs w:val="24"/>
              </w:rPr>
              <w:t>11</w:t>
            </w:r>
          </w:p>
        </w:tc>
        <w:tc>
          <w:tcPr>
            <w:tcW w:w="1954" w:type="dxa"/>
            <w:tcBorders>
              <w:top w:val="single" w:sz="6" w:space="0" w:color="000000"/>
              <w:left w:val="single" w:sz="6" w:space="0" w:color="000000"/>
              <w:bottom w:val="single" w:sz="6" w:space="0" w:color="000000"/>
            </w:tcBorders>
            <w:vAlign w:val="center"/>
          </w:tcPr>
          <w:p w14:paraId="2E451F5D" w14:textId="6198EBB4"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CD7065" w:rsidRPr="00001065" w14:paraId="39240150" w14:textId="77777777" w:rsidTr="00CA52D8">
        <w:trPr>
          <w:trHeight w:val="454"/>
          <w:jc w:val="center"/>
        </w:trPr>
        <w:tc>
          <w:tcPr>
            <w:tcW w:w="5586" w:type="dxa"/>
            <w:tcBorders>
              <w:top w:val="single" w:sz="6" w:space="0" w:color="000000"/>
              <w:bottom w:val="single" w:sz="6" w:space="0" w:color="000000"/>
              <w:right w:val="single" w:sz="6" w:space="0" w:color="000000"/>
            </w:tcBorders>
          </w:tcPr>
          <w:p w14:paraId="6AA78A40" w14:textId="232DBA4A" w:rsidR="00CD7065" w:rsidRPr="00001065" w:rsidRDefault="00CD7065" w:rsidP="00CD7065">
            <w:pPr>
              <w:pStyle w:val="TableParagraph"/>
              <w:rPr>
                <w:rFonts w:ascii="Times New Roman" w:hAnsi="Times New Roman" w:cs="Times New Roman"/>
                <w:sz w:val="24"/>
                <w:szCs w:val="24"/>
              </w:rPr>
            </w:pPr>
            <w:r w:rsidRPr="00897E06">
              <w:rPr>
                <w:rFonts w:ascii="Book Antiqua" w:hAnsi="Book Antiqua"/>
                <w:sz w:val="24"/>
                <w:szCs w:val="24"/>
              </w:rPr>
              <w:t>Taşınabilir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86FBA94" w14:textId="1243F466" w:rsidR="00CD7065" w:rsidRPr="00001065" w:rsidRDefault="00CD7065" w:rsidP="00CD7065">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315586E0" w14:textId="0B5CDB83" w:rsidR="00CD7065" w:rsidRPr="00001065" w:rsidRDefault="007473B0" w:rsidP="00CD7065">
            <w:pPr>
              <w:pStyle w:val="TableParagraph"/>
              <w:rPr>
                <w:rFonts w:ascii="Times New Roman" w:hAnsi="Times New Roman" w:cs="Times New Roman"/>
                <w:sz w:val="24"/>
                <w:szCs w:val="24"/>
              </w:rPr>
            </w:pPr>
            <w:r>
              <w:rPr>
                <w:rFonts w:ascii="Times New Roman" w:hAnsi="Times New Roman" w:cs="Times New Roman"/>
                <w:sz w:val="24"/>
                <w:szCs w:val="24"/>
              </w:rPr>
              <w:t>2</w:t>
            </w:r>
          </w:p>
        </w:tc>
      </w:tr>
      <w:tr w:rsidR="00CD7065" w:rsidRPr="00001065" w14:paraId="4C2FA11A" w14:textId="77777777" w:rsidTr="00CA52D8">
        <w:trPr>
          <w:trHeight w:val="454"/>
          <w:jc w:val="center"/>
        </w:trPr>
        <w:tc>
          <w:tcPr>
            <w:tcW w:w="5586" w:type="dxa"/>
            <w:tcBorders>
              <w:top w:val="single" w:sz="6" w:space="0" w:color="000000"/>
              <w:bottom w:val="single" w:sz="6" w:space="0" w:color="000000"/>
              <w:right w:val="single" w:sz="6" w:space="0" w:color="000000"/>
            </w:tcBorders>
          </w:tcPr>
          <w:p w14:paraId="462E401B" w14:textId="24952DA2" w:rsidR="00CD7065" w:rsidRPr="00001065" w:rsidRDefault="00CD7065" w:rsidP="00CD7065">
            <w:pPr>
              <w:pStyle w:val="TableParagraph"/>
              <w:rPr>
                <w:rFonts w:ascii="Times New Roman" w:hAnsi="Times New Roman" w:cs="Times New Roman"/>
                <w:sz w:val="24"/>
                <w:szCs w:val="24"/>
              </w:rPr>
            </w:pPr>
            <w:r w:rsidRPr="00897E06">
              <w:rPr>
                <w:rFonts w:ascii="Book Antiqua" w:hAnsi="Book Antiqua"/>
                <w:sz w:val="24"/>
                <w:szCs w:val="24"/>
              </w:rPr>
              <w:t>TV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75E160F" w14:textId="1829A1EE" w:rsidR="00CD7065" w:rsidRPr="00001065" w:rsidRDefault="007473B0" w:rsidP="00CD7065">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14:paraId="6F813DE0" w14:textId="225EA4E1" w:rsidR="00CD7065" w:rsidRPr="00001065" w:rsidRDefault="007473B0" w:rsidP="00CD7065">
            <w:pPr>
              <w:pStyle w:val="TableParagraph"/>
              <w:rPr>
                <w:rFonts w:ascii="Times New Roman" w:hAnsi="Times New Roman" w:cs="Times New Roman"/>
                <w:sz w:val="24"/>
                <w:szCs w:val="24"/>
              </w:rPr>
            </w:pPr>
            <w:r>
              <w:rPr>
                <w:rFonts w:ascii="Times New Roman" w:hAnsi="Times New Roman" w:cs="Times New Roman"/>
                <w:sz w:val="24"/>
                <w:szCs w:val="24"/>
              </w:rPr>
              <w:t>2</w:t>
            </w:r>
          </w:p>
        </w:tc>
      </w:tr>
      <w:tr w:rsidR="00CD7065" w:rsidRPr="00001065" w14:paraId="15D50FE3" w14:textId="77777777" w:rsidTr="00CA52D8">
        <w:trPr>
          <w:trHeight w:val="454"/>
          <w:jc w:val="center"/>
        </w:trPr>
        <w:tc>
          <w:tcPr>
            <w:tcW w:w="5586" w:type="dxa"/>
            <w:tcBorders>
              <w:top w:val="single" w:sz="6" w:space="0" w:color="000000"/>
              <w:bottom w:val="single" w:sz="6" w:space="0" w:color="000000"/>
              <w:right w:val="single" w:sz="6" w:space="0" w:color="000000"/>
            </w:tcBorders>
          </w:tcPr>
          <w:p w14:paraId="6D71FDF4" w14:textId="007ADE0C" w:rsidR="00CD7065" w:rsidRPr="00001065" w:rsidRDefault="00CD7065" w:rsidP="00CD7065">
            <w:pPr>
              <w:pStyle w:val="TableParagraph"/>
              <w:rPr>
                <w:rFonts w:ascii="Times New Roman" w:hAnsi="Times New Roman" w:cs="Times New Roman"/>
                <w:sz w:val="24"/>
                <w:szCs w:val="24"/>
              </w:rPr>
            </w:pPr>
            <w:r w:rsidRPr="00897E06">
              <w:rPr>
                <w:rFonts w:ascii="Book Antiqua" w:hAnsi="Book Antiqua"/>
                <w:sz w:val="24"/>
                <w:szCs w:val="24"/>
              </w:rPr>
              <w:t>Yazıcı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9285A26" w14:textId="372FED2C" w:rsidR="00CD7065" w:rsidRPr="00001065" w:rsidRDefault="007473B0" w:rsidP="00CD7065">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bottom w:val="single" w:sz="6" w:space="0" w:color="000000"/>
            </w:tcBorders>
            <w:vAlign w:val="center"/>
          </w:tcPr>
          <w:p w14:paraId="2C1752ED" w14:textId="4BBBD1BA" w:rsidR="00CD7065" w:rsidRPr="00001065" w:rsidRDefault="00CD7065" w:rsidP="00CD7065">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CD7065" w:rsidRPr="00001065" w14:paraId="01E5F198" w14:textId="77777777" w:rsidTr="00CD7065">
        <w:trPr>
          <w:trHeight w:val="454"/>
          <w:jc w:val="center"/>
        </w:trPr>
        <w:tc>
          <w:tcPr>
            <w:tcW w:w="5586" w:type="dxa"/>
            <w:tcBorders>
              <w:top w:val="single" w:sz="6" w:space="0" w:color="000000"/>
              <w:bottom w:val="single" w:sz="6" w:space="0" w:color="000000"/>
              <w:right w:val="single" w:sz="6" w:space="0" w:color="000000"/>
            </w:tcBorders>
          </w:tcPr>
          <w:p w14:paraId="7445F1F4" w14:textId="1037FAE3" w:rsidR="00CD7065" w:rsidRPr="00001065" w:rsidRDefault="00CD7065" w:rsidP="00CD7065">
            <w:pPr>
              <w:pStyle w:val="TableParagraph"/>
              <w:rPr>
                <w:rFonts w:ascii="Times New Roman" w:hAnsi="Times New Roman" w:cs="Times New Roman"/>
                <w:sz w:val="24"/>
                <w:szCs w:val="24"/>
              </w:rPr>
            </w:pPr>
            <w:r w:rsidRPr="00897E06">
              <w:rPr>
                <w:rFonts w:ascii="Book Antiqua" w:hAnsi="Book Antiqua"/>
                <w:sz w:val="24"/>
                <w:szCs w:val="24"/>
              </w:rPr>
              <w:t>Fotokopi Makinası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A601F0B" w14:textId="665CFFB5" w:rsidR="00CD7065" w:rsidRPr="00001065" w:rsidRDefault="007473B0" w:rsidP="00CD7065">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1493B726" w14:textId="56294955" w:rsidR="00CD7065" w:rsidRPr="00001065" w:rsidRDefault="007473B0" w:rsidP="00CD7065">
            <w:pPr>
              <w:pStyle w:val="TableParagraph"/>
              <w:rPr>
                <w:rFonts w:ascii="Times New Roman" w:hAnsi="Times New Roman" w:cs="Times New Roman"/>
                <w:sz w:val="24"/>
                <w:szCs w:val="24"/>
              </w:rPr>
            </w:pPr>
            <w:r>
              <w:rPr>
                <w:rFonts w:ascii="Times New Roman" w:hAnsi="Times New Roman" w:cs="Times New Roman"/>
                <w:sz w:val="24"/>
                <w:szCs w:val="24"/>
              </w:rPr>
              <w:t>2</w:t>
            </w:r>
          </w:p>
        </w:tc>
      </w:tr>
      <w:tr w:rsidR="00CD7065" w:rsidRPr="00001065" w14:paraId="4E3DD7F3" w14:textId="77777777" w:rsidTr="00CA52D8">
        <w:trPr>
          <w:trHeight w:val="454"/>
          <w:jc w:val="center"/>
        </w:trPr>
        <w:tc>
          <w:tcPr>
            <w:tcW w:w="5586" w:type="dxa"/>
            <w:tcBorders>
              <w:top w:val="single" w:sz="6" w:space="0" w:color="000000"/>
              <w:right w:val="single" w:sz="6" w:space="0" w:color="000000"/>
            </w:tcBorders>
          </w:tcPr>
          <w:p w14:paraId="65CA3CF4" w14:textId="2069B123" w:rsidR="00CD7065" w:rsidRPr="00897E06" w:rsidRDefault="00CD7065" w:rsidP="00CD7065">
            <w:pPr>
              <w:pStyle w:val="TableParagraph"/>
              <w:rPr>
                <w:rFonts w:ascii="Book Antiqua" w:hAnsi="Book Antiqua"/>
                <w:sz w:val="24"/>
                <w:szCs w:val="24"/>
              </w:rPr>
            </w:pPr>
            <w:r w:rsidRPr="00897E06">
              <w:rPr>
                <w:rFonts w:ascii="Book Antiqua" w:hAnsi="Book Antiqua"/>
                <w:sz w:val="24"/>
                <w:szCs w:val="24"/>
              </w:rPr>
              <w:t>Projeksiyon Sayısı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1A913DAD" w14:textId="59798302" w:rsidR="00CD7065" w:rsidRDefault="007473B0" w:rsidP="00CD706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954" w:type="dxa"/>
            <w:tcBorders>
              <w:top w:val="single" w:sz="6" w:space="0" w:color="000000"/>
              <w:left w:val="single" w:sz="6" w:space="0" w:color="000000"/>
            </w:tcBorders>
            <w:vAlign w:val="center"/>
          </w:tcPr>
          <w:p w14:paraId="50F7D1F0" w14:textId="496AD84B" w:rsidR="00CD7065" w:rsidRPr="00001065" w:rsidRDefault="007473B0" w:rsidP="00CD7065">
            <w:pPr>
              <w:pStyle w:val="TableParagraph"/>
              <w:rPr>
                <w:rFonts w:ascii="Times New Roman" w:hAnsi="Times New Roman" w:cs="Times New Roman"/>
                <w:sz w:val="24"/>
                <w:szCs w:val="24"/>
              </w:rPr>
            </w:pPr>
            <w:r>
              <w:rPr>
                <w:rFonts w:ascii="Times New Roman" w:hAnsi="Times New Roman" w:cs="Times New Roman"/>
                <w:sz w:val="24"/>
                <w:szCs w:val="24"/>
              </w:rPr>
              <w:t>2</w:t>
            </w:r>
          </w:p>
        </w:tc>
      </w:tr>
    </w:tbl>
    <w:p w14:paraId="669143FA" w14:textId="2EA7FEC3" w:rsidR="00001065" w:rsidRDefault="00001065" w:rsidP="00001065">
      <w:pPr>
        <w:rPr>
          <w:rFonts w:ascii="Times New Roman" w:hAnsi="Times New Roman" w:cs="Times New Roman"/>
          <w:b/>
          <w:sz w:val="24"/>
          <w:szCs w:val="24"/>
        </w:rPr>
      </w:pPr>
    </w:p>
    <w:p w14:paraId="7DE543EC" w14:textId="70B16A1B" w:rsidR="00633BD9" w:rsidRDefault="00633BD9" w:rsidP="00001065">
      <w:pPr>
        <w:rPr>
          <w:rFonts w:ascii="Times New Roman" w:hAnsi="Times New Roman" w:cs="Times New Roman"/>
          <w:b/>
          <w:sz w:val="24"/>
          <w:szCs w:val="24"/>
        </w:rPr>
      </w:pPr>
    </w:p>
    <w:p w14:paraId="61408FE2" w14:textId="30312076" w:rsidR="00633BD9" w:rsidRDefault="00633BD9" w:rsidP="00001065">
      <w:pPr>
        <w:rPr>
          <w:rFonts w:ascii="Times New Roman" w:hAnsi="Times New Roman" w:cs="Times New Roman"/>
          <w:b/>
          <w:sz w:val="24"/>
          <w:szCs w:val="24"/>
        </w:rPr>
      </w:pPr>
    </w:p>
    <w:p w14:paraId="67B716F2" w14:textId="5BF3951F" w:rsidR="00633BD9" w:rsidRDefault="00633BD9" w:rsidP="00001065">
      <w:pPr>
        <w:rPr>
          <w:rFonts w:ascii="Times New Roman" w:hAnsi="Times New Roman" w:cs="Times New Roman"/>
          <w:b/>
          <w:sz w:val="24"/>
          <w:szCs w:val="24"/>
        </w:rPr>
      </w:pPr>
    </w:p>
    <w:p w14:paraId="2AACA127" w14:textId="569E9054" w:rsidR="00633BD9" w:rsidRDefault="00633BD9" w:rsidP="00001065">
      <w:pPr>
        <w:rPr>
          <w:rFonts w:ascii="Times New Roman" w:hAnsi="Times New Roman" w:cs="Times New Roman"/>
          <w:b/>
          <w:sz w:val="24"/>
          <w:szCs w:val="24"/>
        </w:rPr>
      </w:pPr>
    </w:p>
    <w:p w14:paraId="1C13D5F0" w14:textId="65A70C4C" w:rsidR="00633BD9" w:rsidRDefault="00633BD9" w:rsidP="00001065">
      <w:pPr>
        <w:rPr>
          <w:rFonts w:ascii="Times New Roman" w:hAnsi="Times New Roman" w:cs="Times New Roman"/>
          <w:b/>
          <w:sz w:val="24"/>
          <w:szCs w:val="24"/>
        </w:rPr>
      </w:pPr>
    </w:p>
    <w:p w14:paraId="548FB7F1" w14:textId="77777777" w:rsidR="00633BD9" w:rsidRDefault="00633BD9"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lastRenderedPageBreak/>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EA4478">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EA4478">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EA4478">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EA4478">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EA4478">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001065" w:rsidRDefault="00001065" w:rsidP="00EA4478">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7BA6BC7B" w:rsidR="00001065" w:rsidRPr="00001065" w:rsidRDefault="00CD7065" w:rsidP="00CD706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0E448A45" w14:textId="77777777" w:rsidR="00001065" w:rsidRPr="00001065" w:rsidRDefault="00001065" w:rsidP="00CD7065">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7679245F" w14:textId="34C5CB7F"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50656B38"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EA4478">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37B5F344" w:rsidR="00001065" w:rsidRPr="00001065" w:rsidRDefault="00CD7065" w:rsidP="00CD706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497C1917" w14:textId="77777777" w:rsidR="00001065" w:rsidRPr="00001065" w:rsidRDefault="00001065" w:rsidP="00CD7065">
            <w:pPr>
              <w:pStyle w:val="TableParagraph"/>
              <w:jc w:val="center"/>
              <w:rPr>
                <w:rFonts w:ascii="Times New Roman" w:hAnsi="Times New Roman" w:cs="Times New Roman"/>
                <w:sz w:val="24"/>
                <w:szCs w:val="24"/>
              </w:rPr>
            </w:pPr>
          </w:p>
        </w:tc>
        <w:tc>
          <w:tcPr>
            <w:tcW w:w="1205" w:type="dxa"/>
            <w:vAlign w:val="center"/>
          </w:tcPr>
          <w:p w14:paraId="38DB585B" w14:textId="42F6AF7A"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51D95C18" w14:textId="26FCDEE0"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001065" w:rsidRDefault="00001065" w:rsidP="00EA4478">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77777777" w:rsidR="00001065" w:rsidRPr="00001065" w:rsidRDefault="00001065" w:rsidP="00CD7065">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7EAED155" w14:textId="00C2C2F4" w:rsidR="00001065" w:rsidRPr="00001065" w:rsidRDefault="00CD7065" w:rsidP="00CD706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13A193E8" w14:textId="77777777" w:rsidR="00001065" w:rsidRPr="00001065" w:rsidRDefault="00001065" w:rsidP="00EA4478">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8B3DFA8" w14:textId="3EAA6515"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EA4478">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03F844CB" w:rsidR="00001065" w:rsidRPr="00001065" w:rsidRDefault="00CD7065" w:rsidP="00CD706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02975183" w14:textId="77777777" w:rsidR="00001065" w:rsidRPr="00001065" w:rsidRDefault="00001065" w:rsidP="00CD7065">
            <w:pPr>
              <w:pStyle w:val="TableParagraph"/>
              <w:jc w:val="center"/>
              <w:rPr>
                <w:rFonts w:ascii="Times New Roman" w:hAnsi="Times New Roman" w:cs="Times New Roman"/>
                <w:sz w:val="24"/>
                <w:szCs w:val="24"/>
              </w:rPr>
            </w:pPr>
          </w:p>
        </w:tc>
        <w:tc>
          <w:tcPr>
            <w:tcW w:w="1205" w:type="dxa"/>
            <w:vAlign w:val="center"/>
          </w:tcPr>
          <w:p w14:paraId="021EC97D" w14:textId="24863F79"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403" w:type="dxa"/>
            <w:vAlign w:val="center"/>
          </w:tcPr>
          <w:p w14:paraId="72246B0B" w14:textId="3651C9DC"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001065" w:rsidRDefault="00001065" w:rsidP="00EA4478">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11439F5F" w:rsidR="00001065" w:rsidRPr="00001065" w:rsidRDefault="00CD7065" w:rsidP="00CD706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085F79B4" w14:textId="77777777" w:rsidR="00001065" w:rsidRPr="00001065" w:rsidRDefault="00001065" w:rsidP="00CD7065">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51CC9EF2" w14:textId="42E1419A"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1FA785D" w14:textId="77777777" w:rsidR="00001065" w:rsidRPr="00001065" w:rsidRDefault="00001065" w:rsidP="00EA4478">
            <w:pPr>
              <w:pStyle w:val="TableParagraph"/>
              <w:rPr>
                <w:rFonts w:ascii="Times New Roman" w:hAnsi="Times New Roman" w:cs="Times New Roman"/>
                <w:sz w:val="24"/>
                <w:szCs w:val="24"/>
              </w:rPr>
            </w:pP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EA4478">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521893DD" w:rsidR="00001065" w:rsidRPr="00001065" w:rsidRDefault="00CD7065" w:rsidP="00CD706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39FF860C" w14:textId="77777777" w:rsidR="00001065" w:rsidRPr="00001065" w:rsidRDefault="00001065" w:rsidP="00CD7065">
            <w:pPr>
              <w:pStyle w:val="TableParagraph"/>
              <w:jc w:val="center"/>
              <w:rPr>
                <w:rFonts w:ascii="Times New Roman" w:hAnsi="Times New Roman" w:cs="Times New Roman"/>
                <w:sz w:val="24"/>
                <w:szCs w:val="24"/>
              </w:rPr>
            </w:pPr>
          </w:p>
        </w:tc>
        <w:tc>
          <w:tcPr>
            <w:tcW w:w="1205" w:type="dxa"/>
            <w:vAlign w:val="center"/>
          </w:tcPr>
          <w:p w14:paraId="1AC65ACB" w14:textId="3E0F50F4"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4695EED2" w14:textId="77777777" w:rsidR="00001065" w:rsidRPr="00001065" w:rsidRDefault="00001065" w:rsidP="00EA4478">
            <w:pPr>
              <w:pStyle w:val="TableParagraph"/>
              <w:rPr>
                <w:rFonts w:ascii="Times New Roman" w:hAnsi="Times New Roman" w:cs="Times New Roman"/>
                <w:sz w:val="24"/>
                <w:szCs w:val="24"/>
              </w:rPr>
            </w:pPr>
          </w:p>
        </w:tc>
      </w:tr>
      <w:tr w:rsidR="00001065" w:rsidRPr="00001065"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001065" w:rsidRDefault="00001065" w:rsidP="00EA4478">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2294A5DE" w:rsidR="00001065" w:rsidRPr="00001065" w:rsidRDefault="00CD7065" w:rsidP="00CD706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5D9E6773" w14:textId="77777777" w:rsidR="00001065" w:rsidRPr="00001065" w:rsidRDefault="00001065" w:rsidP="00CD7065">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20F38B1C" w14:textId="6A5982E6"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A2C6CF7" w14:textId="77777777" w:rsidR="00001065" w:rsidRPr="00001065" w:rsidRDefault="00001065" w:rsidP="00EA4478">
            <w:pPr>
              <w:pStyle w:val="TableParagraph"/>
              <w:rPr>
                <w:rFonts w:ascii="Times New Roman" w:hAnsi="Times New Roman" w:cs="Times New Roman"/>
                <w:sz w:val="24"/>
                <w:szCs w:val="24"/>
              </w:rPr>
            </w:pP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EA4478">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0BA5E1F8" w:rsidR="00001065" w:rsidRPr="00001065" w:rsidRDefault="00CD7065" w:rsidP="00CD706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528EA641" w14:textId="77777777" w:rsidR="00001065" w:rsidRPr="00001065" w:rsidRDefault="00001065" w:rsidP="00CD7065">
            <w:pPr>
              <w:pStyle w:val="TableParagraph"/>
              <w:jc w:val="center"/>
              <w:rPr>
                <w:rFonts w:ascii="Times New Roman" w:hAnsi="Times New Roman" w:cs="Times New Roman"/>
                <w:sz w:val="24"/>
                <w:szCs w:val="24"/>
              </w:rPr>
            </w:pPr>
          </w:p>
        </w:tc>
        <w:tc>
          <w:tcPr>
            <w:tcW w:w="1205" w:type="dxa"/>
            <w:vAlign w:val="center"/>
          </w:tcPr>
          <w:p w14:paraId="458CED2B" w14:textId="63BA1A55" w:rsidR="00001065" w:rsidRPr="00001065" w:rsidRDefault="00CD7065" w:rsidP="00EA447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4A73777E" w14:textId="77777777" w:rsidR="00001065" w:rsidRPr="00001065" w:rsidRDefault="00001065" w:rsidP="00EA4478">
            <w:pPr>
              <w:pStyle w:val="TableParagraph"/>
              <w:rPr>
                <w:rFonts w:ascii="Times New Roman" w:hAnsi="Times New Roman" w:cs="Times New Roman"/>
                <w:sz w:val="24"/>
                <w:szCs w:val="24"/>
              </w:rPr>
            </w:pPr>
          </w:p>
        </w:tc>
      </w:tr>
      <w:tr w:rsidR="00CD7065" w:rsidRPr="00001065" w14:paraId="1476BF3B" w14:textId="77777777" w:rsidTr="00001065">
        <w:trPr>
          <w:trHeight w:val="567"/>
          <w:jc w:val="center"/>
        </w:trPr>
        <w:tc>
          <w:tcPr>
            <w:tcW w:w="4152" w:type="dxa"/>
            <w:vAlign w:val="center"/>
          </w:tcPr>
          <w:p w14:paraId="1B2D2A94" w14:textId="750C6E97" w:rsidR="00CD7065" w:rsidRPr="00001065" w:rsidRDefault="00CD7065" w:rsidP="00EA4478">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Atölyeler</w:t>
            </w:r>
          </w:p>
        </w:tc>
        <w:tc>
          <w:tcPr>
            <w:tcW w:w="1423" w:type="dxa"/>
            <w:vAlign w:val="center"/>
          </w:tcPr>
          <w:p w14:paraId="2EC72B7D" w14:textId="70039E64" w:rsidR="00CD7065" w:rsidRDefault="00745D7B" w:rsidP="00CD706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29DC1BF9" w14:textId="77777777" w:rsidR="00CD7065" w:rsidRPr="00001065" w:rsidRDefault="00CD7065" w:rsidP="00CD7065">
            <w:pPr>
              <w:pStyle w:val="TableParagraph"/>
              <w:jc w:val="center"/>
              <w:rPr>
                <w:rFonts w:ascii="Times New Roman" w:hAnsi="Times New Roman" w:cs="Times New Roman"/>
                <w:sz w:val="24"/>
                <w:szCs w:val="24"/>
              </w:rPr>
            </w:pPr>
          </w:p>
        </w:tc>
        <w:tc>
          <w:tcPr>
            <w:tcW w:w="1205" w:type="dxa"/>
            <w:vAlign w:val="center"/>
          </w:tcPr>
          <w:p w14:paraId="7C29F6D2" w14:textId="5C0BA90B" w:rsidR="00CD7065" w:rsidRPr="00001065" w:rsidRDefault="00745D7B" w:rsidP="00EA4478">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403" w:type="dxa"/>
            <w:vAlign w:val="center"/>
          </w:tcPr>
          <w:p w14:paraId="70EECE8C" w14:textId="77777777" w:rsidR="00CD7065" w:rsidRPr="00001065" w:rsidRDefault="00CD7065" w:rsidP="00EA4478">
            <w:pPr>
              <w:pStyle w:val="TableParagraph"/>
              <w:rPr>
                <w:rFonts w:ascii="Times New Roman" w:hAnsi="Times New Roman" w:cs="Times New Roman"/>
                <w:sz w:val="24"/>
                <w:szCs w:val="24"/>
              </w:rPr>
            </w:pP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r w:rsidR="00CE5C87">
        <w:rPr>
          <w:b/>
          <w:bCs/>
        </w:rPr>
        <w:lastRenderedPageBreak/>
        <w:t xml:space="preserve">2.7.4 </w:t>
      </w:r>
      <w:r w:rsidR="00B6260D" w:rsidRPr="00CE5C87">
        <w:rPr>
          <w:b/>
          <w:bCs/>
        </w:rPr>
        <w:t>Mali Kaynaklar</w:t>
      </w:r>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CD7065">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EA4478">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EA4478">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EA4478">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EA4478">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EA4478">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EA4478">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EA4478">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CD7065" w:rsidRPr="00A44AAA" w14:paraId="63D825BC" w14:textId="77777777" w:rsidTr="00CD7065">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CD7065" w:rsidRPr="00B6260D" w:rsidRDefault="00CD7065" w:rsidP="00CD7065">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10FB218A" w:rsidR="00CD7065" w:rsidRPr="00B6260D" w:rsidRDefault="00CD7065" w:rsidP="00CD7065">
            <w:pPr>
              <w:pStyle w:val="TableParagraph"/>
              <w:rPr>
                <w:rFonts w:ascii="Times New Roman" w:hAnsi="Times New Roman" w:cs="Times New Roman"/>
                <w:sz w:val="24"/>
                <w:szCs w:val="24"/>
              </w:rPr>
            </w:pPr>
            <w:r>
              <w:rPr>
                <w:rFonts w:ascii="Times New Roman" w:hAnsi="Times New Roman" w:cs="Times New Roman"/>
                <w:sz w:val="24"/>
                <w:szCs w:val="24"/>
              </w:rPr>
              <w:t>150.000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573DBE46"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250.000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76D89926"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300.000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6EE9D1BA"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400.000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63C07FDE"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500.000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25E55D62"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700.000</w:t>
            </w:r>
          </w:p>
        </w:tc>
      </w:tr>
      <w:tr w:rsidR="00CD7065" w:rsidRPr="00A44AAA" w14:paraId="2449079F" w14:textId="77777777" w:rsidTr="00CD7065">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CD7065" w:rsidRPr="00B6260D" w:rsidRDefault="00CD7065" w:rsidP="00CD706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77777777" w:rsidR="00CD7065" w:rsidRPr="00B6260D" w:rsidRDefault="00CD7065" w:rsidP="00CD7065">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77777777" w:rsidR="00CD7065" w:rsidRPr="00B6260D" w:rsidRDefault="00CD7065" w:rsidP="00CD706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77777777" w:rsidR="00CD7065" w:rsidRPr="00B6260D" w:rsidRDefault="00CD7065" w:rsidP="00CD706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77777777" w:rsidR="00CD7065" w:rsidRPr="00B6260D" w:rsidRDefault="00CD7065" w:rsidP="00CD706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77777777" w:rsidR="00CD7065" w:rsidRPr="00B6260D" w:rsidRDefault="00CD7065" w:rsidP="00CD706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663898C1" w14:textId="77777777" w:rsidR="00CD7065" w:rsidRPr="00B6260D" w:rsidRDefault="00CD7065" w:rsidP="00CD7065">
            <w:pPr>
              <w:pStyle w:val="TableParagraph"/>
              <w:rPr>
                <w:rFonts w:ascii="Times New Roman" w:hAnsi="Times New Roman" w:cs="Times New Roman"/>
                <w:sz w:val="24"/>
                <w:szCs w:val="24"/>
              </w:rPr>
            </w:pPr>
          </w:p>
        </w:tc>
      </w:tr>
      <w:tr w:rsidR="00CD7065" w:rsidRPr="00A44AAA" w14:paraId="72DC26CB" w14:textId="77777777" w:rsidTr="00CD7065">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CD7065" w:rsidRPr="00B6260D" w:rsidRDefault="00CD7065" w:rsidP="00CD706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77777777" w:rsidR="00CD7065" w:rsidRPr="00B6260D" w:rsidRDefault="00CD7065" w:rsidP="00CD7065">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77777777" w:rsidR="00CD7065" w:rsidRPr="00B6260D" w:rsidRDefault="00CD7065" w:rsidP="00CD706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77777777" w:rsidR="00CD7065" w:rsidRPr="00B6260D" w:rsidRDefault="00CD7065" w:rsidP="00CD706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77777777" w:rsidR="00CD7065" w:rsidRPr="00B6260D" w:rsidRDefault="00CD7065" w:rsidP="00CD706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77777777" w:rsidR="00CD7065" w:rsidRPr="00B6260D" w:rsidRDefault="00CD7065" w:rsidP="00CD706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77777777" w:rsidR="00CD7065" w:rsidRPr="00B6260D" w:rsidRDefault="00CD7065" w:rsidP="00CD7065">
            <w:pPr>
              <w:pStyle w:val="TableParagraph"/>
              <w:rPr>
                <w:rFonts w:ascii="Times New Roman" w:hAnsi="Times New Roman" w:cs="Times New Roman"/>
                <w:sz w:val="24"/>
                <w:szCs w:val="24"/>
              </w:rPr>
            </w:pPr>
          </w:p>
        </w:tc>
      </w:tr>
      <w:tr w:rsidR="00CD7065" w:rsidRPr="00A44AAA" w14:paraId="71D99CD6" w14:textId="77777777" w:rsidTr="00CD7065">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CD7065" w:rsidRPr="00B6260D" w:rsidRDefault="00CD7065" w:rsidP="00CD706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77777777" w:rsidR="00CD7065" w:rsidRPr="00B6260D" w:rsidRDefault="00CD7065" w:rsidP="00CD7065">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77777777" w:rsidR="00CD7065" w:rsidRPr="00B6260D" w:rsidRDefault="00CD7065" w:rsidP="00CD706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77777777" w:rsidR="00CD7065" w:rsidRPr="00B6260D" w:rsidRDefault="00CD7065" w:rsidP="00CD706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77777777" w:rsidR="00CD7065" w:rsidRPr="00B6260D" w:rsidRDefault="00CD7065" w:rsidP="00CD706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77777777" w:rsidR="00CD7065" w:rsidRPr="00B6260D" w:rsidRDefault="00CD7065" w:rsidP="00CD706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5C8EEAFC" w14:textId="77777777" w:rsidR="00CD7065" w:rsidRPr="00B6260D" w:rsidRDefault="00CD7065" w:rsidP="00CD7065">
            <w:pPr>
              <w:pStyle w:val="TableParagraph"/>
              <w:rPr>
                <w:rFonts w:ascii="Times New Roman" w:hAnsi="Times New Roman" w:cs="Times New Roman"/>
                <w:sz w:val="24"/>
                <w:szCs w:val="24"/>
              </w:rPr>
            </w:pPr>
          </w:p>
        </w:tc>
      </w:tr>
      <w:tr w:rsidR="00CD7065" w:rsidRPr="00A44AAA" w14:paraId="507AE481" w14:textId="77777777" w:rsidTr="00CD7065">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CD7065" w:rsidRPr="00B6260D" w:rsidRDefault="00CD7065" w:rsidP="00CD706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77777777" w:rsidR="00CD7065" w:rsidRPr="00B6260D" w:rsidRDefault="00CD7065" w:rsidP="00CD7065">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77777777" w:rsidR="00CD7065" w:rsidRPr="00B6260D" w:rsidRDefault="00CD7065" w:rsidP="00CD706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77777777" w:rsidR="00CD7065" w:rsidRPr="00B6260D" w:rsidRDefault="00CD7065" w:rsidP="00CD706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77777777" w:rsidR="00CD7065" w:rsidRPr="00B6260D" w:rsidRDefault="00CD7065" w:rsidP="00CD706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77777777" w:rsidR="00CD7065" w:rsidRPr="00B6260D" w:rsidRDefault="00CD7065" w:rsidP="00CD706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77777777" w:rsidR="00CD7065" w:rsidRPr="00B6260D" w:rsidRDefault="00CD7065" w:rsidP="00CD7065">
            <w:pPr>
              <w:pStyle w:val="TableParagraph"/>
              <w:rPr>
                <w:rFonts w:ascii="Times New Roman" w:hAnsi="Times New Roman" w:cs="Times New Roman"/>
                <w:sz w:val="24"/>
                <w:szCs w:val="24"/>
              </w:rPr>
            </w:pPr>
          </w:p>
        </w:tc>
      </w:tr>
      <w:tr w:rsidR="00CD7065" w:rsidRPr="00A44AAA" w14:paraId="65E60ACA" w14:textId="77777777" w:rsidTr="00CD7065">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CD7065" w:rsidRPr="00B6260D" w:rsidRDefault="00CD7065" w:rsidP="00CD7065">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77777777" w:rsidR="00CD7065" w:rsidRPr="00B6260D" w:rsidRDefault="00CD7065" w:rsidP="00CD7065">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77777777" w:rsidR="00CD7065" w:rsidRPr="00B6260D" w:rsidRDefault="00CD7065" w:rsidP="00CD706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7777777" w:rsidR="00CD7065" w:rsidRPr="00B6260D" w:rsidRDefault="00CD7065" w:rsidP="00CD706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77777777" w:rsidR="00CD7065" w:rsidRPr="00B6260D" w:rsidRDefault="00CD7065" w:rsidP="00CD706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77777777" w:rsidR="00CD7065" w:rsidRPr="00B6260D" w:rsidRDefault="00CD7065" w:rsidP="00CD706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7777777" w:rsidR="00CD7065" w:rsidRPr="00B6260D" w:rsidRDefault="00CD7065" w:rsidP="00CD7065">
            <w:pPr>
              <w:pStyle w:val="TableParagraph"/>
              <w:rPr>
                <w:rFonts w:ascii="Times New Roman" w:hAnsi="Times New Roman" w:cs="Times New Roman"/>
                <w:sz w:val="24"/>
                <w:szCs w:val="24"/>
              </w:rPr>
            </w:pPr>
          </w:p>
        </w:tc>
      </w:tr>
      <w:tr w:rsidR="00CD7065" w:rsidRPr="00A44AAA" w14:paraId="113C8F11" w14:textId="77777777" w:rsidTr="00CD7065">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CD7065" w:rsidRPr="00B6260D" w:rsidRDefault="00CD7065" w:rsidP="00CD706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4E741633" w:rsidR="00CD7065" w:rsidRPr="00B6260D" w:rsidRDefault="00CD7065" w:rsidP="00CD7065">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4C14568B" w:rsidR="00CD7065" w:rsidRPr="00B6260D" w:rsidRDefault="00CD7065" w:rsidP="00CD7065">
            <w:pPr>
              <w:pStyle w:val="TableParagraph"/>
              <w:rPr>
                <w:rFonts w:ascii="Times New Roman" w:hAnsi="Times New Roman" w:cs="Times New Roman"/>
                <w:sz w:val="24"/>
                <w:szCs w:val="24"/>
              </w:rPr>
            </w:pPr>
            <w:r w:rsidRPr="007C5DD5">
              <w:rPr>
                <w:rFonts w:asciiTheme="majorBidi" w:hAnsiTheme="majorBidi" w:cstheme="majorBidi"/>
                <w:color w:val="000000"/>
                <w:sz w:val="20"/>
                <w:szCs w:val="20"/>
              </w:rPr>
              <w:t>30.000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1AFD5F7F" w:rsidR="00CD7065" w:rsidRPr="00B6260D" w:rsidRDefault="00CD7065" w:rsidP="00CD7065">
            <w:pPr>
              <w:pStyle w:val="TableParagraph"/>
              <w:rPr>
                <w:rFonts w:ascii="Times New Roman" w:hAnsi="Times New Roman" w:cs="Times New Roman"/>
                <w:sz w:val="24"/>
                <w:szCs w:val="24"/>
              </w:rPr>
            </w:pPr>
            <w:r w:rsidRPr="007C5DD5">
              <w:rPr>
                <w:rFonts w:asciiTheme="majorBidi" w:hAnsiTheme="majorBidi" w:cstheme="majorBidi"/>
                <w:color w:val="000000"/>
                <w:sz w:val="20"/>
                <w:szCs w:val="20"/>
              </w:rPr>
              <w:t>40.000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31511F39" w:rsidR="00CD7065" w:rsidRPr="00B6260D" w:rsidRDefault="00CD7065" w:rsidP="00CD7065">
            <w:pPr>
              <w:pStyle w:val="TableParagraph"/>
              <w:rPr>
                <w:rFonts w:ascii="Times New Roman" w:hAnsi="Times New Roman" w:cs="Times New Roman"/>
                <w:sz w:val="24"/>
                <w:szCs w:val="24"/>
              </w:rPr>
            </w:pPr>
            <w:r w:rsidRPr="007C5DD5">
              <w:rPr>
                <w:rFonts w:asciiTheme="majorBidi" w:hAnsiTheme="majorBidi" w:cstheme="majorBidi"/>
                <w:color w:val="000000"/>
                <w:sz w:val="20"/>
                <w:szCs w:val="20"/>
              </w:rPr>
              <w:t>50.000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1D92B8A3" w:rsidR="00CD7065" w:rsidRPr="00B6260D" w:rsidRDefault="00CD7065" w:rsidP="00CD7065">
            <w:pPr>
              <w:pStyle w:val="TableParagraph"/>
              <w:rPr>
                <w:rFonts w:ascii="Times New Roman" w:hAnsi="Times New Roman" w:cs="Times New Roman"/>
                <w:sz w:val="24"/>
                <w:szCs w:val="24"/>
              </w:rPr>
            </w:pPr>
            <w:r w:rsidRPr="007C5DD5">
              <w:rPr>
                <w:rFonts w:asciiTheme="majorBidi" w:hAnsiTheme="majorBidi" w:cstheme="majorBidi"/>
                <w:color w:val="000000"/>
                <w:sz w:val="20"/>
                <w:szCs w:val="20"/>
              </w:rPr>
              <w:t>60.000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62557EB8"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70.000</w:t>
            </w:r>
          </w:p>
        </w:tc>
      </w:tr>
      <w:tr w:rsidR="00CD7065" w:rsidRPr="00A44AAA" w14:paraId="1C66EE1D" w14:textId="77777777" w:rsidTr="00CD7065">
        <w:trPr>
          <w:trHeight w:val="431"/>
          <w:jc w:val="center"/>
        </w:trPr>
        <w:tc>
          <w:tcPr>
            <w:tcW w:w="2872" w:type="dxa"/>
            <w:tcBorders>
              <w:top w:val="single" w:sz="6" w:space="0" w:color="000000"/>
              <w:right w:val="single" w:sz="6" w:space="0" w:color="000000"/>
            </w:tcBorders>
            <w:vAlign w:val="center"/>
          </w:tcPr>
          <w:p w14:paraId="5B49442F" w14:textId="77777777" w:rsidR="00CD7065" w:rsidRPr="00B6260D" w:rsidRDefault="00CD7065" w:rsidP="00CD706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1736775C" w:rsidR="00CD7065" w:rsidRPr="00B6260D" w:rsidRDefault="00462C05" w:rsidP="00CD7065">
            <w:pPr>
              <w:pStyle w:val="TableParagraph"/>
              <w:rPr>
                <w:rFonts w:ascii="Times New Roman" w:hAnsi="Times New Roman" w:cs="Times New Roman"/>
                <w:sz w:val="24"/>
                <w:szCs w:val="24"/>
              </w:rPr>
            </w:pPr>
            <w:r>
              <w:rPr>
                <w:rFonts w:ascii="Times New Roman" w:hAnsi="Times New Roman" w:cs="Times New Roman"/>
                <w:sz w:val="24"/>
                <w:szCs w:val="24"/>
              </w:rPr>
              <w:t>170.000</w:t>
            </w:r>
          </w:p>
        </w:tc>
        <w:tc>
          <w:tcPr>
            <w:tcW w:w="1130" w:type="dxa"/>
            <w:tcBorders>
              <w:top w:val="single" w:sz="6" w:space="0" w:color="000000"/>
              <w:left w:val="single" w:sz="6" w:space="0" w:color="000000"/>
              <w:right w:val="single" w:sz="6" w:space="0" w:color="000000"/>
            </w:tcBorders>
            <w:vAlign w:val="center"/>
          </w:tcPr>
          <w:p w14:paraId="66A86768" w14:textId="2E2954B6"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280</w:t>
            </w:r>
            <w:r w:rsidRPr="007C5DD5">
              <w:rPr>
                <w:rFonts w:asciiTheme="majorBidi" w:hAnsiTheme="majorBidi" w:cstheme="majorBidi"/>
                <w:color w:val="000000"/>
                <w:sz w:val="20"/>
                <w:szCs w:val="20"/>
              </w:rPr>
              <w:t>.000</w:t>
            </w:r>
          </w:p>
        </w:tc>
        <w:tc>
          <w:tcPr>
            <w:tcW w:w="1011" w:type="dxa"/>
            <w:tcBorders>
              <w:top w:val="single" w:sz="6" w:space="0" w:color="000000"/>
              <w:left w:val="single" w:sz="6" w:space="0" w:color="000000"/>
              <w:right w:val="single" w:sz="6" w:space="0" w:color="000000"/>
            </w:tcBorders>
            <w:vAlign w:val="center"/>
          </w:tcPr>
          <w:p w14:paraId="6594004F" w14:textId="745BBEAD"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3</w:t>
            </w:r>
            <w:r w:rsidRPr="007C5DD5">
              <w:rPr>
                <w:rFonts w:asciiTheme="majorBidi" w:hAnsiTheme="majorBidi" w:cstheme="majorBidi"/>
                <w:color w:val="000000"/>
                <w:sz w:val="20"/>
                <w:szCs w:val="20"/>
              </w:rPr>
              <w:t>40.000</w:t>
            </w:r>
          </w:p>
        </w:tc>
        <w:tc>
          <w:tcPr>
            <w:tcW w:w="1009" w:type="dxa"/>
            <w:tcBorders>
              <w:top w:val="single" w:sz="6" w:space="0" w:color="000000"/>
              <w:left w:val="single" w:sz="6" w:space="0" w:color="000000"/>
              <w:right w:val="single" w:sz="6" w:space="0" w:color="000000"/>
            </w:tcBorders>
            <w:vAlign w:val="center"/>
          </w:tcPr>
          <w:p w14:paraId="79DCB661" w14:textId="55D2D56B"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4</w:t>
            </w:r>
            <w:r w:rsidRPr="007C5DD5">
              <w:rPr>
                <w:rFonts w:asciiTheme="majorBidi" w:hAnsiTheme="majorBidi" w:cstheme="majorBidi"/>
                <w:color w:val="000000"/>
                <w:sz w:val="20"/>
                <w:szCs w:val="20"/>
              </w:rPr>
              <w:t>50.000</w:t>
            </w:r>
          </w:p>
        </w:tc>
        <w:tc>
          <w:tcPr>
            <w:tcW w:w="1011" w:type="dxa"/>
            <w:tcBorders>
              <w:top w:val="single" w:sz="6" w:space="0" w:color="000000"/>
              <w:left w:val="single" w:sz="6" w:space="0" w:color="000000"/>
              <w:right w:val="single" w:sz="6" w:space="0" w:color="000000"/>
            </w:tcBorders>
            <w:vAlign w:val="center"/>
          </w:tcPr>
          <w:p w14:paraId="234DA5B8" w14:textId="1D385B86"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5</w:t>
            </w:r>
            <w:r w:rsidRPr="007C5DD5">
              <w:rPr>
                <w:rFonts w:asciiTheme="majorBidi" w:hAnsiTheme="majorBidi" w:cstheme="majorBidi"/>
                <w:color w:val="000000"/>
                <w:sz w:val="20"/>
                <w:szCs w:val="20"/>
              </w:rPr>
              <w:t>60.000</w:t>
            </w:r>
          </w:p>
        </w:tc>
        <w:tc>
          <w:tcPr>
            <w:tcW w:w="1009" w:type="dxa"/>
            <w:tcBorders>
              <w:top w:val="single" w:sz="6" w:space="0" w:color="000000"/>
              <w:left w:val="single" w:sz="6" w:space="0" w:color="000000"/>
            </w:tcBorders>
            <w:vAlign w:val="center"/>
          </w:tcPr>
          <w:p w14:paraId="74DB4EB2" w14:textId="4B2C1F5F" w:rsidR="00CD7065" w:rsidRPr="00B6260D" w:rsidRDefault="00CD7065" w:rsidP="00CD7065">
            <w:pPr>
              <w:pStyle w:val="TableParagraph"/>
              <w:rPr>
                <w:rFonts w:ascii="Times New Roman" w:hAnsi="Times New Roman" w:cs="Times New Roman"/>
                <w:sz w:val="24"/>
                <w:szCs w:val="24"/>
              </w:rPr>
            </w:pPr>
            <w:r>
              <w:rPr>
                <w:rFonts w:asciiTheme="majorBidi" w:hAnsiTheme="majorBidi" w:cstheme="majorBidi"/>
                <w:color w:val="000000"/>
                <w:sz w:val="20"/>
                <w:szCs w:val="20"/>
              </w:rPr>
              <w:t>770.000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3E5B21E8" w14:textId="77777777" w:rsidR="00B6260D" w:rsidRPr="00B6260D" w:rsidRDefault="00B6260D" w:rsidP="00B6260D">
      <w:pPr>
        <w:jc w:val="center"/>
        <w:rPr>
          <w:rFonts w:ascii="Times New Roman" w:hAnsi="Times New Roman" w:cs="Times New Roman"/>
          <w:sz w:val="24"/>
          <w:szCs w:val="24"/>
        </w:rPr>
      </w:pPr>
    </w:p>
    <w:p w14:paraId="4B7FCF40" w14:textId="77777777" w:rsidR="00B6260D" w:rsidRDefault="00B6260D"/>
    <w:p w14:paraId="4297828A" w14:textId="6D73B752" w:rsidR="00EF7C45" w:rsidRPr="00CE5C87" w:rsidRDefault="00CE5C87" w:rsidP="002D51BC">
      <w:pPr>
        <w:pStyle w:val="Balk2"/>
        <w:ind w:left="0" w:firstLine="0"/>
      </w:pPr>
      <w:bookmarkStart w:id="20" w:name="_Toc169007006"/>
      <w:r w:rsidRPr="00CE5C87">
        <w:t xml:space="preserve">2.7.5 </w:t>
      </w:r>
      <w:r w:rsidR="00EF7C45" w:rsidRPr="00CE5C87">
        <w:t>İstatistiki Veriler</w:t>
      </w:r>
      <w:bookmarkEnd w:id="20"/>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7F1DF664" w14:textId="77777777" w:rsidR="00462C05" w:rsidRDefault="00462C05" w:rsidP="00462C05">
      <w:pPr>
        <w:pStyle w:val="ListeParagraf"/>
        <w:spacing w:before="0" w:line="276" w:lineRule="auto"/>
        <w:ind w:left="827" w:firstLine="0"/>
        <w:jc w:val="both"/>
      </w:pPr>
    </w:p>
    <w:tbl>
      <w:tblPr>
        <w:tblStyle w:val="TableNormal1"/>
        <w:tblW w:w="9638"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803"/>
        <w:gridCol w:w="949"/>
        <w:gridCol w:w="1319"/>
        <w:gridCol w:w="1492"/>
        <w:gridCol w:w="875"/>
        <w:gridCol w:w="1152"/>
        <w:gridCol w:w="1418"/>
      </w:tblGrid>
      <w:tr w:rsidR="00745D7B" w:rsidRPr="00745D7B" w14:paraId="66037344" w14:textId="77777777" w:rsidTr="009757B0">
        <w:trPr>
          <w:trHeight w:val="343"/>
        </w:trPr>
        <w:tc>
          <w:tcPr>
            <w:tcW w:w="1630" w:type="dxa"/>
            <w:shd w:val="clear" w:color="auto" w:fill="F7C9AC"/>
          </w:tcPr>
          <w:p w14:paraId="73633E60" w14:textId="77777777" w:rsidR="00745D7B" w:rsidRPr="00745D7B" w:rsidRDefault="00745D7B" w:rsidP="00745D7B">
            <w:pPr>
              <w:spacing w:line="300" w:lineRule="exact"/>
              <w:ind w:left="107"/>
              <w:rPr>
                <w:rFonts w:ascii="Palatino Linotype" w:eastAsia="Cambria" w:hAnsi="Cambria" w:cs="Cambria"/>
                <w:b/>
                <w:sz w:val="24"/>
              </w:rPr>
            </w:pPr>
            <w:r w:rsidRPr="00745D7B">
              <w:rPr>
                <w:rFonts w:ascii="Palatino Linotype" w:eastAsia="Cambria" w:hAnsi="Cambria" w:cs="Cambria"/>
                <w:b/>
                <w:sz w:val="24"/>
              </w:rPr>
              <w:t>SINIFI</w:t>
            </w:r>
          </w:p>
        </w:tc>
        <w:tc>
          <w:tcPr>
            <w:tcW w:w="803" w:type="dxa"/>
          </w:tcPr>
          <w:p w14:paraId="415CCEB4" w14:textId="77777777" w:rsidR="00745D7B" w:rsidRPr="00745D7B" w:rsidRDefault="00745D7B" w:rsidP="00745D7B">
            <w:pPr>
              <w:spacing w:before="2"/>
              <w:ind w:left="107"/>
              <w:rPr>
                <w:rFonts w:ascii="Cambria" w:eastAsia="Cambria" w:hAnsi="Cambria" w:cs="Cambria"/>
                <w:sz w:val="24"/>
              </w:rPr>
            </w:pPr>
            <w:r w:rsidRPr="00745D7B">
              <w:rPr>
                <w:rFonts w:ascii="Cambria" w:eastAsia="Cambria" w:hAnsi="Cambria" w:cs="Cambria"/>
                <w:w w:val="110"/>
                <w:sz w:val="24"/>
              </w:rPr>
              <w:t>Kız</w:t>
            </w:r>
          </w:p>
        </w:tc>
        <w:tc>
          <w:tcPr>
            <w:tcW w:w="949" w:type="dxa"/>
          </w:tcPr>
          <w:p w14:paraId="2072A38A" w14:textId="77777777" w:rsidR="00745D7B" w:rsidRPr="00745D7B" w:rsidRDefault="00745D7B" w:rsidP="00745D7B">
            <w:pPr>
              <w:spacing w:before="2"/>
              <w:ind w:left="106"/>
              <w:rPr>
                <w:rFonts w:ascii="Cambria" w:eastAsia="Cambria" w:hAnsi="Cambria" w:cs="Cambria"/>
                <w:sz w:val="24"/>
              </w:rPr>
            </w:pPr>
            <w:r w:rsidRPr="00745D7B">
              <w:rPr>
                <w:rFonts w:ascii="Cambria" w:eastAsia="Cambria" w:hAnsi="Cambria" w:cs="Cambria"/>
                <w:w w:val="105"/>
                <w:sz w:val="24"/>
              </w:rPr>
              <w:t>Erkek</w:t>
            </w:r>
          </w:p>
        </w:tc>
        <w:tc>
          <w:tcPr>
            <w:tcW w:w="1319" w:type="dxa"/>
            <w:tcBorders>
              <w:right w:val="single" w:sz="12" w:space="0" w:color="000000"/>
            </w:tcBorders>
          </w:tcPr>
          <w:p w14:paraId="68F897EF" w14:textId="77777777" w:rsidR="00745D7B" w:rsidRPr="00745D7B" w:rsidRDefault="00745D7B" w:rsidP="00745D7B">
            <w:pPr>
              <w:spacing w:line="300" w:lineRule="exact"/>
              <w:ind w:left="105"/>
              <w:rPr>
                <w:rFonts w:ascii="Palatino Linotype" w:eastAsia="Cambria" w:hAnsi="Cambria" w:cs="Cambria"/>
                <w:b/>
                <w:sz w:val="24"/>
              </w:rPr>
            </w:pPr>
            <w:r w:rsidRPr="00745D7B">
              <w:rPr>
                <w:rFonts w:ascii="Palatino Linotype" w:eastAsia="Cambria" w:hAnsi="Cambria" w:cs="Cambria"/>
                <w:b/>
                <w:sz w:val="24"/>
              </w:rPr>
              <w:t>Toplam</w:t>
            </w:r>
          </w:p>
        </w:tc>
        <w:tc>
          <w:tcPr>
            <w:tcW w:w="1492" w:type="dxa"/>
            <w:tcBorders>
              <w:left w:val="single" w:sz="12" w:space="0" w:color="000000"/>
              <w:bottom w:val="single" w:sz="6" w:space="0" w:color="000000"/>
            </w:tcBorders>
            <w:shd w:val="clear" w:color="auto" w:fill="F7C9AC"/>
          </w:tcPr>
          <w:p w14:paraId="23E98B82" w14:textId="77777777" w:rsidR="00745D7B" w:rsidRPr="00745D7B" w:rsidRDefault="00745D7B" w:rsidP="00745D7B">
            <w:pPr>
              <w:spacing w:line="300" w:lineRule="exact"/>
              <w:ind w:left="94"/>
              <w:rPr>
                <w:rFonts w:ascii="Palatino Linotype" w:eastAsia="Cambria" w:hAnsi="Cambria" w:cs="Cambria"/>
                <w:b/>
                <w:sz w:val="24"/>
              </w:rPr>
            </w:pPr>
            <w:r w:rsidRPr="00745D7B">
              <w:rPr>
                <w:rFonts w:ascii="Palatino Linotype" w:eastAsia="Cambria" w:hAnsi="Cambria" w:cs="Cambria"/>
                <w:b/>
                <w:sz w:val="24"/>
              </w:rPr>
              <w:t>SINIFI</w:t>
            </w:r>
          </w:p>
        </w:tc>
        <w:tc>
          <w:tcPr>
            <w:tcW w:w="875" w:type="dxa"/>
            <w:tcBorders>
              <w:bottom w:val="single" w:sz="6" w:space="0" w:color="000000"/>
            </w:tcBorders>
          </w:tcPr>
          <w:p w14:paraId="5199D257" w14:textId="77777777" w:rsidR="00745D7B" w:rsidRPr="00745D7B" w:rsidRDefault="00745D7B" w:rsidP="00745D7B">
            <w:pPr>
              <w:spacing w:before="2"/>
              <w:ind w:left="102"/>
              <w:rPr>
                <w:rFonts w:ascii="Cambria" w:eastAsia="Cambria" w:hAnsi="Cambria" w:cs="Cambria"/>
                <w:sz w:val="24"/>
              </w:rPr>
            </w:pPr>
            <w:r w:rsidRPr="00745D7B">
              <w:rPr>
                <w:rFonts w:ascii="Cambria" w:eastAsia="Cambria" w:hAnsi="Cambria" w:cs="Cambria"/>
                <w:w w:val="110"/>
                <w:sz w:val="24"/>
              </w:rPr>
              <w:t>Kız</w:t>
            </w:r>
          </w:p>
        </w:tc>
        <w:tc>
          <w:tcPr>
            <w:tcW w:w="1152" w:type="dxa"/>
            <w:tcBorders>
              <w:bottom w:val="single" w:sz="6" w:space="0" w:color="000000"/>
            </w:tcBorders>
          </w:tcPr>
          <w:p w14:paraId="152744D3" w14:textId="77777777" w:rsidR="00745D7B" w:rsidRPr="00745D7B" w:rsidRDefault="00745D7B" w:rsidP="00745D7B">
            <w:pPr>
              <w:spacing w:before="2"/>
              <w:ind w:left="101"/>
              <w:rPr>
                <w:rFonts w:ascii="Cambria" w:eastAsia="Cambria" w:hAnsi="Cambria" w:cs="Cambria"/>
                <w:sz w:val="24"/>
              </w:rPr>
            </w:pPr>
            <w:r w:rsidRPr="00745D7B">
              <w:rPr>
                <w:rFonts w:ascii="Cambria" w:eastAsia="Cambria" w:hAnsi="Cambria" w:cs="Cambria"/>
                <w:w w:val="105"/>
                <w:sz w:val="24"/>
              </w:rPr>
              <w:t>Erkek</w:t>
            </w:r>
          </w:p>
        </w:tc>
        <w:tc>
          <w:tcPr>
            <w:tcW w:w="1418" w:type="dxa"/>
            <w:tcBorders>
              <w:bottom w:val="single" w:sz="6" w:space="0" w:color="000000"/>
            </w:tcBorders>
          </w:tcPr>
          <w:p w14:paraId="1E8817BD" w14:textId="77777777" w:rsidR="00745D7B" w:rsidRPr="00745D7B" w:rsidRDefault="00745D7B" w:rsidP="00745D7B">
            <w:pPr>
              <w:spacing w:line="300" w:lineRule="exact"/>
              <w:ind w:left="99"/>
              <w:rPr>
                <w:rFonts w:ascii="Palatino Linotype" w:eastAsia="Cambria" w:hAnsi="Cambria" w:cs="Cambria"/>
                <w:b/>
                <w:sz w:val="24"/>
              </w:rPr>
            </w:pPr>
            <w:r w:rsidRPr="00745D7B">
              <w:rPr>
                <w:rFonts w:ascii="Palatino Linotype" w:eastAsia="Cambria" w:hAnsi="Cambria" w:cs="Cambria"/>
                <w:b/>
                <w:sz w:val="24"/>
              </w:rPr>
              <w:t>Toplam</w:t>
            </w:r>
          </w:p>
        </w:tc>
      </w:tr>
      <w:tr w:rsidR="00745D7B" w:rsidRPr="00745D7B" w14:paraId="36F9D5D1" w14:textId="77777777" w:rsidTr="009757B0">
        <w:trPr>
          <w:trHeight w:val="342"/>
        </w:trPr>
        <w:tc>
          <w:tcPr>
            <w:tcW w:w="1630" w:type="dxa"/>
            <w:shd w:val="clear" w:color="auto" w:fill="F7C9AC"/>
          </w:tcPr>
          <w:p w14:paraId="2D69EE17" w14:textId="77777777" w:rsidR="00745D7B" w:rsidRPr="00745D7B" w:rsidRDefault="00745D7B" w:rsidP="00745D7B">
            <w:pPr>
              <w:spacing w:before="2"/>
              <w:ind w:left="107"/>
              <w:rPr>
                <w:rFonts w:ascii="Cambria" w:eastAsia="Cambria" w:hAnsi="Cambria" w:cs="Cambria"/>
                <w:sz w:val="24"/>
              </w:rPr>
            </w:pPr>
            <w:r w:rsidRPr="00745D7B">
              <w:rPr>
                <w:rFonts w:ascii="Cambria" w:eastAsia="Cambria" w:hAnsi="Cambria" w:cs="Cambria"/>
                <w:sz w:val="24"/>
              </w:rPr>
              <w:t>Anasınıfı</w:t>
            </w:r>
          </w:p>
        </w:tc>
        <w:tc>
          <w:tcPr>
            <w:tcW w:w="803" w:type="dxa"/>
          </w:tcPr>
          <w:p w14:paraId="53DFC1E5" w14:textId="77777777" w:rsidR="00745D7B" w:rsidRPr="00745D7B" w:rsidRDefault="00745D7B" w:rsidP="00745D7B">
            <w:pPr>
              <w:spacing w:before="2"/>
              <w:ind w:left="107"/>
              <w:rPr>
                <w:rFonts w:ascii="Cambria" w:eastAsia="Cambria" w:hAnsi="Cambria" w:cs="Cambria"/>
                <w:w w:val="90"/>
                <w:sz w:val="24"/>
              </w:rPr>
            </w:pPr>
            <w:r w:rsidRPr="00745D7B">
              <w:rPr>
                <w:rFonts w:ascii="Cambria" w:eastAsia="Cambria" w:hAnsi="Cambria" w:cs="Cambria"/>
                <w:w w:val="90"/>
                <w:sz w:val="24"/>
              </w:rPr>
              <w:t>0</w:t>
            </w:r>
          </w:p>
        </w:tc>
        <w:tc>
          <w:tcPr>
            <w:tcW w:w="949" w:type="dxa"/>
          </w:tcPr>
          <w:p w14:paraId="4A1E4A5A" w14:textId="77777777" w:rsidR="00745D7B" w:rsidRPr="00745D7B" w:rsidRDefault="00745D7B" w:rsidP="00745D7B">
            <w:pPr>
              <w:spacing w:before="2"/>
              <w:ind w:left="106"/>
              <w:rPr>
                <w:rFonts w:ascii="Cambria" w:eastAsia="Cambria" w:hAnsi="Cambria" w:cs="Cambria"/>
                <w:w w:val="90"/>
                <w:sz w:val="24"/>
              </w:rPr>
            </w:pPr>
            <w:r w:rsidRPr="00745D7B">
              <w:rPr>
                <w:rFonts w:ascii="Cambria" w:eastAsia="Cambria" w:hAnsi="Cambria" w:cs="Cambria"/>
                <w:w w:val="90"/>
                <w:sz w:val="24"/>
              </w:rPr>
              <w:t>10</w:t>
            </w:r>
          </w:p>
        </w:tc>
        <w:tc>
          <w:tcPr>
            <w:tcW w:w="1319" w:type="dxa"/>
            <w:tcBorders>
              <w:right w:val="single" w:sz="12" w:space="0" w:color="000000"/>
            </w:tcBorders>
          </w:tcPr>
          <w:p w14:paraId="07174893" w14:textId="77777777" w:rsidR="00745D7B" w:rsidRPr="00745D7B" w:rsidRDefault="00745D7B" w:rsidP="00745D7B">
            <w:pPr>
              <w:spacing w:before="2"/>
              <w:ind w:left="105"/>
              <w:rPr>
                <w:rFonts w:ascii="Cambria" w:eastAsia="Cambria" w:hAnsi="Cambria" w:cs="Cambria"/>
                <w:sz w:val="24"/>
              </w:rPr>
            </w:pPr>
            <w:r w:rsidRPr="00745D7B">
              <w:rPr>
                <w:rFonts w:ascii="Cambria" w:eastAsia="Cambria" w:hAnsi="Cambria" w:cs="Cambria"/>
                <w:sz w:val="24"/>
              </w:rPr>
              <w:t>10</w:t>
            </w:r>
          </w:p>
        </w:tc>
        <w:tc>
          <w:tcPr>
            <w:tcW w:w="1492" w:type="dxa"/>
            <w:tcBorders>
              <w:top w:val="single" w:sz="6" w:space="0" w:color="000000"/>
              <w:left w:val="single" w:sz="12" w:space="0" w:color="000000"/>
              <w:bottom w:val="single" w:sz="6" w:space="0" w:color="000000"/>
              <w:right w:val="single" w:sz="6" w:space="0" w:color="000000"/>
            </w:tcBorders>
            <w:shd w:val="clear" w:color="auto" w:fill="F7C9AC"/>
          </w:tcPr>
          <w:p w14:paraId="2347D5C5" w14:textId="77777777" w:rsidR="00745D7B" w:rsidRPr="00745D7B" w:rsidRDefault="00745D7B" w:rsidP="00745D7B">
            <w:pPr>
              <w:spacing w:before="2"/>
              <w:ind w:left="94"/>
              <w:rPr>
                <w:rFonts w:ascii="Cambria" w:eastAsia="Cambria" w:hAnsi="Cambria" w:cs="Cambria"/>
                <w:sz w:val="24"/>
              </w:rPr>
            </w:pPr>
            <w:r w:rsidRPr="00745D7B">
              <w:rPr>
                <w:rFonts w:ascii="Cambria" w:eastAsia="Cambria" w:hAnsi="Cambria" w:cs="Cambria"/>
                <w:sz w:val="24"/>
              </w:rPr>
              <w:t>7.</w:t>
            </w:r>
          </w:p>
        </w:tc>
        <w:tc>
          <w:tcPr>
            <w:tcW w:w="875" w:type="dxa"/>
            <w:tcBorders>
              <w:top w:val="single" w:sz="6" w:space="0" w:color="000000"/>
              <w:left w:val="single" w:sz="6" w:space="0" w:color="000000"/>
              <w:bottom w:val="single" w:sz="6" w:space="0" w:color="000000"/>
              <w:right w:val="single" w:sz="6" w:space="0" w:color="000000"/>
            </w:tcBorders>
          </w:tcPr>
          <w:p w14:paraId="15E09A0C" w14:textId="77777777" w:rsidR="00745D7B" w:rsidRPr="00745D7B" w:rsidRDefault="00745D7B" w:rsidP="00745D7B">
            <w:pPr>
              <w:spacing w:before="2"/>
              <w:ind w:left="100"/>
              <w:rPr>
                <w:rFonts w:ascii="Cambria" w:eastAsia="Cambria" w:hAnsi="Cambria" w:cs="Cambria"/>
                <w:sz w:val="24"/>
              </w:rPr>
            </w:pPr>
            <w:r w:rsidRPr="00745D7B">
              <w:rPr>
                <w:rFonts w:ascii="Cambria" w:eastAsia="Cambria" w:hAnsi="Cambria" w:cs="Cambria"/>
                <w:sz w:val="24"/>
              </w:rPr>
              <w:t>7</w:t>
            </w:r>
          </w:p>
        </w:tc>
        <w:tc>
          <w:tcPr>
            <w:tcW w:w="1152" w:type="dxa"/>
            <w:tcBorders>
              <w:top w:val="single" w:sz="6" w:space="0" w:color="000000"/>
              <w:left w:val="single" w:sz="6" w:space="0" w:color="000000"/>
              <w:bottom w:val="single" w:sz="6" w:space="0" w:color="000000"/>
              <w:right w:val="single" w:sz="6" w:space="0" w:color="000000"/>
            </w:tcBorders>
          </w:tcPr>
          <w:p w14:paraId="648269AB" w14:textId="77777777" w:rsidR="00745D7B" w:rsidRPr="00745D7B" w:rsidRDefault="00745D7B" w:rsidP="00745D7B">
            <w:pPr>
              <w:spacing w:before="2"/>
              <w:ind w:left="99"/>
              <w:rPr>
                <w:rFonts w:ascii="Cambria" w:eastAsia="Cambria" w:hAnsi="Cambria" w:cs="Cambria"/>
                <w:sz w:val="24"/>
              </w:rPr>
            </w:pPr>
            <w:r w:rsidRPr="00745D7B">
              <w:rPr>
                <w:rFonts w:ascii="Cambria" w:eastAsia="Cambria" w:hAnsi="Cambria" w:cs="Cambria"/>
                <w:sz w:val="24"/>
              </w:rPr>
              <w:t>9</w:t>
            </w:r>
          </w:p>
        </w:tc>
        <w:tc>
          <w:tcPr>
            <w:tcW w:w="1418" w:type="dxa"/>
            <w:tcBorders>
              <w:top w:val="single" w:sz="6" w:space="0" w:color="000000"/>
              <w:left w:val="single" w:sz="6" w:space="0" w:color="000000"/>
              <w:bottom w:val="single" w:sz="6" w:space="0" w:color="000000"/>
              <w:right w:val="single" w:sz="6" w:space="0" w:color="000000"/>
            </w:tcBorders>
          </w:tcPr>
          <w:p w14:paraId="7A1C9E82" w14:textId="77777777" w:rsidR="00745D7B" w:rsidRPr="00745D7B" w:rsidRDefault="00745D7B" w:rsidP="00745D7B">
            <w:pPr>
              <w:spacing w:before="2"/>
              <w:ind w:left="97"/>
              <w:rPr>
                <w:rFonts w:ascii="Cambria" w:eastAsia="Cambria" w:hAnsi="Cambria" w:cs="Cambria"/>
                <w:sz w:val="24"/>
              </w:rPr>
            </w:pPr>
            <w:r w:rsidRPr="00745D7B">
              <w:rPr>
                <w:rFonts w:ascii="Cambria" w:eastAsia="Cambria" w:hAnsi="Cambria" w:cs="Cambria"/>
                <w:sz w:val="24"/>
              </w:rPr>
              <w:t>16</w:t>
            </w:r>
          </w:p>
        </w:tc>
      </w:tr>
      <w:tr w:rsidR="00745D7B" w:rsidRPr="00745D7B" w14:paraId="6E1FE9B2" w14:textId="77777777" w:rsidTr="009757B0">
        <w:trPr>
          <w:trHeight w:val="342"/>
        </w:trPr>
        <w:tc>
          <w:tcPr>
            <w:tcW w:w="1630" w:type="dxa"/>
            <w:shd w:val="clear" w:color="auto" w:fill="F7C9AC"/>
          </w:tcPr>
          <w:p w14:paraId="298C7EAE" w14:textId="77777777" w:rsidR="00745D7B" w:rsidRPr="00745D7B" w:rsidRDefault="00745D7B" w:rsidP="00745D7B">
            <w:pPr>
              <w:spacing w:before="2"/>
              <w:ind w:left="107"/>
              <w:rPr>
                <w:rFonts w:ascii="Cambria" w:eastAsia="Cambria" w:hAnsi="Cambria" w:cs="Cambria"/>
                <w:sz w:val="24"/>
              </w:rPr>
            </w:pPr>
            <w:r w:rsidRPr="00745D7B">
              <w:rPr>
                <w:rFonts w:ascii="Cambria" w:eastAsia="Cambria" w:hAnsi="Cambria" w:cs="Cambria"/>
                <w:sz w:val="24"/>
              </w:rPr>
              <w:t>1.</w:t>
            </w:r>
          </w:p>
        </w:tc>
        <w:tc>
          <w:tcPr>
            <w:tcW w:w="803" w:type="dxa"/>
          </w:tcPr>
          <w:p w14:paraId="0DE4A531" w14:textId="77777777" w:rsidR="00745D7B" w:rsidRPr="00745D7B" w:rsidRDefault="00745D7B" w:rsidP="00745D7B">
            <w:pPr>
              <w:spacing w:before="2"/>
              <w:ind w:left="107"/>
              <w:rPr>
                <w:rFonts w:ascii="Cambria" w:eastAsia="Cambria" w:hAnsi="Cambria" w:cs="Cambria"/>
                <w:sz w:val="24"/>
              </w:rPr>
            </w:pPr>
            <w:r w:rsidRPr="00745D7B">
              <w:rPr>
                <w:rFonts w:ascii="Cambria" w:eastAsia="Cambria" w:hAnsi="Cambria" w:cs="Cambria"/>
                <w:w w:val="90"/>
                <w:sz w:val="24"/>
              </w:rPr>
              <w:t>7</w:t>
            </w:r>
          </w:p>
        </w:tc>
        <w:tc>
          <w:tcPr>
            <w:tcW w:w="949" w:type="dxa"/>
          </w:tcPr>
          <w:p w14:paraId="17A20353" w14:textId="77777777" w:rsidR="00745D7B" w:rsidRPr="00745D7B" w:rsidRDefault="00745D7B" w:rsidP="00745D7B">
            <w:pPr>
              <w:spacing w:before="2"/>
              <w:ind w:left="106"/>
              <w:rPr>
                <w:rFonts w:ascii="Cambria" w:eastAsia="Cambria" w:hAnsi="Cambria" w:cs="Cambria"/>
                <w:sz w:val="24"/>
              </w:rPr>
            </w:pPr>
            <w:r w:rsidRPr="00745D7B">
              <w:rPr>
                <w:rFonts w:ascii="Cambria" w:eastAsia="Cambria" w:hAnsi="Cambria" w:cs="Cambria"/>
                <w:w w:val="90"/>
                <w:sz w:val="24"/>
              </w:rPr>
              <w:t>13</w:t>
            </w:r>
          </w:p>
        </w:tc>
        <w:tc>
          <w:tcPr>
            <w:tcW w:w="1319" w:type="dxa"/>
            <w:tcBorders>
              <w:right w:val="single" w:sz="12" w:space="0" w:color="000000"/>
            </w:tcBorders>
          </w:tcPr>
          <w:p w14:paraId="3D66354F" w14:textId="77777777" w:rsidR="00745D7B" w:rsidRPr="00745D7B" w:rsidRDefault="00745D7B" w:rsidP="00745D7B">
            <w:pPr>
              <w:spacing w:before="2"/>
              <w:ind w:left="105"/>
              <w:rPr>
                <w:rFonts w:ascii="Cambria" w:eastAsia="Cambria" w:hAnsi="Cambria" w:cs="Cambria"/>
                <w:sz w:val="24"/>
              </w:rPr>
            </w:pPr>
            <w:r w:rsidRPr="00745D7B">
              <w:rPr>
                <w:rFonts w:ascii="Cambria" w:eastAsia="Cambria" w:hAnsi="Cambria" w:cs="Cambria"/>
                <w:sz w:val="24"/>
              </w:rPr>
              <w:t>20</w:t>
            </w:r>
          </w:p>
        </w:tc>
        <w:tc>
          <w:tcPr>
            <w:tcW w:w="1492" w:type="dxa"/>
            <w:tcBorders>
              <w:top w:val="single" w:sz="6" w:space="0" w:color="000000"/>
              <w:left w:val="single" w:sz="12" w:space="0" w:color="000000"/>
              <w:bottom w:val="single" w:sz="6" w:space="0" w:color="000000"/>
              <w:right w:val="single" w:sz="6" w:space="0" w:color="000000"/>
            </w:tcBorders>
            <w:shd w:val="clear" w:color="auto" w:fill="F7C9AC"/>
          </w:tcPr>
          <w:p w14:paraId="1517ED58" w14:textId="77777777" w:rsidR="00745D7B" w:rsidRPr="00745D7B" w:rsidRDefault="00745D7B" w:rsidP="00745D7B">
            <w:pPr>
              <w:spacing w:before="2"/>
              <w:ind w:left="94"/>
              <w:rPr>
                <w:rFonts w:ascii="Cambria" w:eastAsia="Cambria" w:hAnsi="Cambria" w:cs="Cambria"/>
                <w:sz w:val="24"/>
              </w:rPr>
            </w:pPr>
            <w:r w:rsidRPr="00745D7B">
              <w:rPr>
                <w:rFonts w:ascii="Cambria" w:eastAsia="Cambria" w:hAnsi="Cambria" w:cs="Cambria"/>
                <w:sz w:val="24"/>
              </w:rPr>
              <w:t>8.</w:t>
            </w:r>
          </w:p>
        </w:tc>
        <w:tc>
          <w:tcPr>
            <w:tcW w:w="875" w:type="dxa"/>
            <w:tcBorders>
              <w:top w:val="single" w:sz="6" w:space="0" w:color="000000"/>
              <w:left w:val="single" w:sz="6" w:space="0" w:color="000000"/>
              <w:bottom w:val="single" w:sz="6" w:space="0" w:color="000000"/>
              <w:right w:val="single" w:sz="6" w:space="0" w:color="000000"/>
            </w:tcBorders>
          </w:tcPr>
          <w:p w14:paraId="51F9140C" w14:textId="77777777" w:rsidR="00745D7B" w:rsidRPr="00745D7B" w:rsidRDefault="00745D7B" w:rsidP="00745D7B">
            <w:pPr>
              <w:spacing w:before="2"/>
              <w:ind w:left="100"/>
              <w:rPr>
                <w:rFonts w:ascii="Cambria" w:eastAsia="Cambria" w:hAnsi="Cambria" w:cs="Cambria"/>
                <w:sz w:val="24"/>
              </w:rPr>
            </w:pPr>
            <w:r w:rsidRPr="00745D7B">
              <w:rPr>
                <w:rFonts w:ascii="Cambria" w:eastAsia="Cambria" w:hAnsi="Cambria" w:cs="Cambria"/>
                <w:sz w:val="24"/>
              </w:rPr>
              <w:t>5</w:t>
            </w:r>
          </w:p>
        </w:tc>
        <w:tc>
          <w:tcPr>
            <w:tcW w:w="1152" w:type="dxa"/>
            <w:tcBorders>
              <w:top w:val="single" w:sz="6" w:space="0" w:color="000000"/>
              <w:left w:val="single" w:sz="6" w:space="0" w:color="000000"/>
              <w:bottom w:val="single" w:sz="6" w:space="0" w:color="000000"/>
              <w:right w:val="single" w:sz="6" w:space="0" w:color="000000"/>
            </w:tcBorders>
          </w:tcPr>
          <w:p w14:paraId="5B82EA59" w14:textId="77777777" w:rsidR="00745D7B" w:rsidRPr="00745D7B" w:rsidRDefault="00745D7B" w:rsidP="00745D7B">
            <w:pPr>
              <w:spacing w:before="2"/>
              <w:ind w:left="99"/>
              <w:rPr>
                <w:rFonts w:ascii="Cambria" w:eastAsia="Cambria" w:hAnsi="Cambria" w:cs="Cambria"/>
                <w:sz w:val="24"/>
              </w:rPr>
            </w:pPr>
            <w:r w:rsidRPr="00745D7B">
              <w:rPr>
                <w:rFonts w:ascii="Cambria" w:eastAsia="Cambria" w:hAnsi="Cambria" w:cs="Cambria"/>
                <w:sz w:val="24"/>
              </w:rPr>
              <w:t>15</w:t>
            </w:r>
          </w:p>
        </w:tc>
        <w:tc>
          <w:tcPr>
            <w:tcW w:w="1418" w:type="dxa"/>
            <w:tcBorders>
              <w:top w:val="single" w:sz="6" w:space="0" w:color="000000"/>
              <w:left w:val="single" w:sz="6" w:space="0" w:color="000000"/>
              <w:bottom w:val="single" w:sz="6" w:space="0" w:color="000000"/>
              <w:right w:val="single" w:sz="6" w:space="0" w:color="000000"/>
            </w:tcBorders>
          </w:tcPr>
          <w:p w14:paraId="486537F1" w14:textId="77777777" w:rsidR="00745D7B" w:rsidRPr="00745D7B" w:rsidRDefault="00745D7B" w:rsidP="00745D7B">
            <w:pPr>
              <w:spacing w:before="2"/>
              <w:ind w:left="97"/>
              <w:rPr>
                <w:rFonts w:ascii="Cambria" w:eastAsia="Cambria" w:hAnsi="Cambria" w:cs="Cambria"/>
                <w:sz w:val="24"/>
              </w:rPr>
            </w:pPr>
            <w:r w:rsidRPr="00745D7B">
              <w:rPr>
                <w:rFonts w:ascii="Cambria" w:eastAsia="Cambria" w:hAnsi="Cambria" w:cs="Cambria"/>
                <w:sz w:val="24"/>
              </w:rPr>
              <w:t>20</w:t>
            </w:r>
          </w:p>
        </w:tc>
      </w:tr>
      <w:tr w:rsidR="00745D7B" w:rsidRPr="00745D7B" w14:paraId="421699B9" w14:textId="77777777" w:rsidTr="009757B0">
        <w:trPr>
          <w:trHeight w:val="342"/>
        </w:trPr>
        <w:tc>
          <w:tcPr>
            <w:tcW w:w="1630" w:type="dxa"/>
            <w:shd w:val="clear" w:color="auto" w:fill="F7C9AC"/>
          </w:tcPr>
          <w:p w14:paraId="59554700" w14:textId="77777777" w:rsidR="00745D7B" w:rsidRPr="00745D7B" w:rsidRDefault="00745D7B" w:rsidP="00745D7B">
            <w:pPr>
              <w:spacing w:before="2"/>
              <w:ind w:left="107"/>
              <w:rPr>
                <w:rFonts w:ascii="Cambria" w:eastAsia="Cambria" w:hAnsi="Cambria" w:cs="Cambria"/>
                <w:sz w:val="24"/>
              </w:rPr>
            </w:pPr>
            <w:r w:rsidRPr="00745D7B">
              <w:rPr>
                <w:rFonts w:ascii="Cambria" w:eastAsia="Cambria" w:hAnsi="Cambria" w:cs="Cambria"/>
                <w:sz w:val="24"/>
              </w:rPr>
              <w:t>2.</w:t>
            </w:r>
          </w:p>
        </w:tc>
        <w:tc>
          <w:tcPr>
            <w:tcW w:w="803" w:type="dxa"/>
          </w:tcPr>
          <w:p w14:paraId="3791B639" w14:textId="77777777" w:rsidR="00745D7B" w:rsidRPr="00745D7B" w:rsidRDefault="00745D7B" w:rsidP="00745D7B">
            <w:pPr>
              <w:spacing w:before="2"/>
              <w:ind w:left="107"/>
              <w:rPr>
                <w:rFonts w:ascii="Cambria" w:eastAsia="Cambria" w:hAnsi="Cambria" w:cs="Cambria"/>
                <w:sz w:val="24"/>
              </w:rPr>
            </w:pPr>
            <w:r w:rsidRPr="00745D7B">
              <w:rPr>
                <w:rFonts w:ascii="Cambria" w:eastAsia="Cambria" w:hAnsi="Cambria" w:cs="Cambria"/>
                <w:w w:val="90"/>
                <w:sz w:val="24"/>
              </w:rPr>
              <w:t>7</w:t>
            </w:r>
          </w:p>
        </w:tc>
        <w:tc>
          <w:tcPr>
            <w:tcW w:w="949" w:type="dxa"/>
          </w:tcPr>
          <w:p w14:paraId="6C087FC5" w14:textId="77777777" w:rsidR="00745D7B" w:rsidRPr="00745D7B" w:rsidRDefault="00745D7B" w:rsidP="00745D7B">
            <w:pPr>
              <w:spacing w:before="2"/>
              <w:ind w:left="106"/>
              <w:rPr>
                <w:rFonts w:ascii="Cambria" w:eastAsia="Cambria" w:hAnsi="Cambria" w:cs="Cambria"/>
                <w:sz w:val="24"/>
              </w:rPr>
            </w:pPr>
            <w:r w:rsidRPr="00745D7B">
              <w:rPr>
                <w:rFonts w:ascii="Cambria" w:eastAsia="Cambria" w:hAnsi="Cambria" w:cs="Cambria"/>
                <w:sz w:val="24"/>
              </w:rPr>
              <w:t>19</w:t>
            </w:r>
          </w:p>
        </w:tc>
        <w:tc>
          <w:tcPr>
            <w:tcW w:w="1319" w:type="dxa"/>
            <w:tcBorders>
              <w:right w:val="single" w:sz="12" w:space="0" w:color="000000"/>
            </w:tcBorders>
          </w:tcPr>
          <w:p w14:paraId="1D1AAB52" w14:textId="77777777" w:rsidR="00745D7B" w:rsidRPr="00745D7B" w:rsidRDefault="00745D7B" w:rsidP="00745D7B">
            <w:pPr>
              <w:spacing w:before="2"/>
              <w:ind w:left="105"/>
              <w:rPr>
                <w:rFonts w:ascii="Cambria" w:eastAsia="Cambria" w:hAnsi="Cambria" w:cs="Cambria"/>
                <w:sz w:val="24"/>
              </w:rPr>
            </w:pPr>
            <w:r w:rsidRPr="00745D7B">
              <w:rPr>
                <w:rFonts w:ascii="Cambria" w:eastAsia="Cambria" w:hAnsi="Cambria" w:cs="Cambria"/>
                <w:sz w:val="24"/>
              </w:rPr>
              <w:t>26</w:t>
            </w:r>
          </w:p>
        </w:tc>
        <w:tc>
          <w:tcPr>
            <w:tcW w:w="1492" w:type="dxa"/>
            <w:tcBorders>
              <w:top w:val="single" w:sz="6" w:space="0" w:color="000000"/>
              <w:left w:val="single" w:sz="12" w:space="0" w:color="000000"/>
              <w:bottom w:val="single" w:sz="6" w:space="0" w:color="000000"/>
              <w:right w:val="single" w:sz="6" w:space="0" w:color="000000"/>
            </w:tcBorders>
            <w:shd w:val="clear" w:color="auto" w:fill="F7C9AC"/>
          </w:tcPr>
          <w:p w14:paraId="232B1AEB" w14:textId="77777777" w:rsidR="00745D7B" w:rsidRPr="00745D7B" w:rsidRDefault="00745D7B" w:rsidP="00745D7B">
            <w:pPr>
              <w:spacing w:before="2"/>
              <w:ind w:left="94"/>
              <w:rPr>
                <w:rFonts w:ascii="Cambria" w:eastAsia="Cambria" w:hAnsi="Cambria" w:cs="Cambria"/>
                <w:sz w:val="24"/>
              </w:rPr>
            </w:pPr>
            <w:r w:rsidRPr="00745D7B">
              <w:rPr>
                <w:rFonts w:ascii="Cambria" w:eastAsia="Cambria" w:hAnsi="Cambria" w:cs="Cambria"/>
                <w:sz w:val="24"/>
              </w:rPr>
              <w:t>9.</w:t>
            </w:r>
          </w:p>
        </w:tc>
        <w:tc>
          <w:tcPr>
            <w:tcW w:w="875" w:type="dxa"/>
            <w:tcBorders>
              <w:top w:val="single" w:sz="6" w:space="0" w:color="000000"/>
              <w:left w:val="single" w:sz="6" w:space="0" w:color="000000"/>
              <w:bottom w:val="single" w:sz="6" w:space="0" w:color="000000"/>
              <w:right w:val="single" w:sz="6" w:space="0" w:color="000000"/>
            </w:tcBorders>
          </w:tcPr>
          <w:p w14:paraId="47B470B4" w14:textId="77777777" w:rsidR="00745D7B" w:rsidRPr="00745D7B" w:rsidRDefault="00745D7B" w:rsidP="00745D7B">
            <w:pPr>
              <w:spacing w:before="2"/>
              <w:ind w:left="100"/>
              <w:rPr>
                <w:rFonts w:ascii="Cambria" w:eastAsia="Cambria" w:hAnsi="Cambria" w:cs="Cambria"/>
                <w:sz w:val="24"/>
              </w:rPr>
            </w:pPr>
            <w:r w:rsidRPr="00745D7B">
              <w:rPr>
                <w:rFonts w:ascii="Cambria" w:eastAsia="Cambria" w:hAnsi="Cambria" w:cs="Cambria"/>
                <w:sz w:val="24"/>
              </w:rPr>
              <w:t>11</w:t>
            </w:r>
          </w:p>
        </w:tc>
        <w:tc>
          <w:tcPr>
            <w:tcW w:w="1152" w:type="dxa"/>
            <w:tcBorders>
              <w:top w:val="single" w:sz="6" w:space="0" w:color="000000"/>
              <w:left w:val="single" w:sz="6" w:space="0" w:color="000000"/>
              <w:bottom w:val="single" w:sz="6" w:space="0" w:color="000000"/>
              <w:right w:val="single" w:sz="6" w:space="0" w:color="000000"/>
            </w:tcBorders>
          </w:tcPr>
          <w:p w14:paraId="7054803B" w14:textId="77777777" w:rsidR="00745D7B" w:rsidRPr="00745D7B" w:rsidRDefault="00745D7B" w:rsidP="00745D7B">
            <w:pPr>
              <w:spacing w:before="2"/>
              <w:ind w:left="99"/>
              <w:rPr>
                <w:rFonts w:ascii="Cambria" w:eastAsia="Cambria" w:hAnsi="Cambria" w:cs="Cambria"/>
                <w:sz w:val="24"/>
              </w:rPr>
            </w:pPr>
            <w:r w:rsidRPr="00745D7B">
              <w:rPr>
                <w:rFonts w:ascii="Cambria" w:eastAsia="Cambria" w:hAnsi="Cambria" w:cs="Cambria"/>
                <w:sz w:val="24"/>
              </w:rPr>
              <w:t>30</w:t>
            </w:r>
          </w:p>
        </w:tc>
        <w:tc>
          <w:tcPr>
            <w:tcW w:w="1418" w:type="dxa"/>
            <w:tcBorders>
              <w:top w:val="single" w:sz="6" w:space="0" w:color="000000"/>
              <w:left w:val="single" w:sz="6" w:space="0" w:color="000000"/>
              <w:bottom w:val="single" w:sz="6" w:space="0" w:color="000000"/>
              <w:right w:val="single" w:sz="6" w:space="0" w:color="000000"/>
            </w:tcBorders>
          </w:tcPr>
          <w:p w14:paraId="74C84547" w14:textId="77777777" w:rsidR="00745D7B" w:rsidRPr="00745D7B" w:rsidRDefault="00745D7B" w:rsidP="00745D7B">
            <w:pPr>
              <w:spacing w:before="2"/>
              <w:ind w:left="97"/>
              <w:rPr>
                <w:rFonts w:ascii="Cambria" w:eastAsia="Cambria" w:hAnsi="Cambria" w:cs="Cambria"/>
                <w:sz w:val="24"/>
              </w:rPr>
            </w:pPr>
            <w:r w:rsidRPr="00745D7B">
              <w:rPr>
                <w:rFonts w:ascii="Cambria" w:eastAsia="Cambria" w:hAnsi="Cambria" w:cs="Cambria"/>
                <w:sz w:val="24"/>
              </w:rPr>
              <w:t>41</w:t>
            </w:r>
          </w:p>
        </w:tc>
      </w:tr>
      <w:tr w:rsidR="00745D7B" w:rsidRPr="00745D7B" w14:paraId="4DE0C665" w14:textId="77777777" w:rsidTr="009757B0">
        <w:trPr>
          <w:trHeight w:val="342"/>
        </w:trPr>
        <w:tc>
          <w:tcPr>
            <w:tcW w:w="1630" w:type="dxa"/>
            <w:shd w:val="clear" w:color="auto" w:fill="F7C9AC"/>
          </w:tcPr>
          <w:p w14:paraId="78141B74" w14:textId="77777777" w:rsidR="00745D7B" w:rsidRPr="00745D7B" w:rsidRDefault="00745D7B" w:rsidP="00745D7B">
            <w:pPr>
              <w:spacing w:before="2"/>
              <w:ind w:left="107"/>
              <w:rPr>
                <w:rFonts w:ascii="Cambria" w:eastAsia="Cambria" w:hAnsi="Cambria" w:cs="Cambria"/>
                <w:sz w:val="24"/>
              </w:rPr>
            </w:pPr>
            <w:r w:rsidRPr="00745D7B">
              <w:rPr>
                <w:rFonts w:ascii="Cambria" w:eastAsia="Cambria" w:hAnsi="Cambria" w:cs="Cambria"/>
                <w:sz w:val="24"/>
              </w:rPr>
              <w:t>3.</w:t>
            </w:r>
          </w:p>
        </w:tc>
        <w:tc>
          <w:tcPr>
            <w:tcW w:w="803" w:type="dxa"/>
          </w:tcPr>
          <w:p w14:paraId="366E3BC2" w14:textId="77777777" w:rsidR="00745D7B" w:rsidRPr="00745D7B" w:rsidRDefault="00745D7B" w:rsidP="00745D7B">
            <w:pPr>
              <w:spacing w:before="2"/>
              <w:ind w:left="107"/>
              <w:rPr>
                <w:rFonts w:ascii="Cambria" w:eastAsia="Cambria" w:hAnsi="Cambria" w:cs="Cambria"/>
                <w:sz w:val="24"/>
              </w:rPr>
            </w:pPr>
            <w:r w:rsidRPr="00745D7B">
              <w:rPr>
                <w:rFonts w:ascii="Cambria" w:eastAsia="Cambria" w:hAnsi="Cambria" w:cs="Cambria"/>
                <w:w w:val="90"/>
                <w:sz w:val="24"/>
              </w:rPr>
              <w:t>6</w:t>
            </w:r>
          </w:p>
        </w:tc>
        <w:tc>
          <w:tcPr>
            <w:tcW w:w="949" w:type="dxa"/>
          </w:tcPr>
          <w:p w14:paraId="3DF75CD1" w14:textId="77777777" w:rsidR="00745D7B" w:rsidRPr="00745D7B" w:rsidRDefault="00745D7B" w:rsidP="00745D7B">
            <w:pPr>
              <w:spacing w:before="2"/>
              <w:ind w:left="106"/>
              <w:rPr>
                <w:rFonts w:ascii="Cambria" w:eastAsia="Cambria" w:hAnsi="Cambria" w:cs="Cambria"/>
                <w:sz w:val="24"/>
              </w:rPr>
            </w:pPr>
            <w:r w:rsidRPr="00745D7B">
              <w:rPr>
                <w:rFonts w:ascii="Cambria" w:eastAsia="Cambria" w:hAnsi="Cambria" w:cs="Cambria"/>
                <w:sz w:val="24"/>
              </w:rPr>
              <w:t>15</w:t>
            </w:r>
          </w:p>
        </w:tc>
        <w:tc>
          <w:tcPr>
            <w:tcW w:w="1319" w:type="dxa"/>
            <w:tcBorders>
              <w:right w:val="single" w:sz="12" w:space="0" w:color="000000"/>
            </w:tcBorders>
          </w:tcPr>
          <w:p w14:paraId="55B08183" w14:textId="77777777" w:rsidR="00745D7B" w:rsidRPr="00745D7B" w:rsidRDefault="00745D7B" w:rsidP="00745D7B">
            <w:pPr>
              <w:spacing w:before="2"/>
              <w:ind w:left="105"/>
              <w:rPr>
                <w:rFonts w:ascii="Cambria" w:eastAsia="Cambria" w:hAnsi="Cambria" w:cs="Cambria"/>
                <w:sz w:val="24"/>
              </w:rPr>
            </w:pPr>
            <w:r w:rsidRPr="00745D7B">
              <w:rPr>
                <w:rFonts w:ascii="Cambria" w:eastAsia="Cambria" w:hAnsi="Cambria" w:cs="Cambria"/>
                <w:sz w:val="24"/>
              </w:rPr>
              <w:t>21</w:t>
            </w:r>
          </w:p>
        </w:tc>
        <w:tc>
          <w:tcPr>
            <w:tcW w:w="1492" w:type="dxa"/>
            <w:tcBorders>
              <w:top w:val="single" w:sz="6" w:space="0" w:color="000000"/>
              <w:left w:val="single" w:sz="12" w:space="0" w:color="000000"/>
              <w:bottom w:val="single" w:sz="6" w:space="0" w:color="000000"/>
              <w:right w:val="single" w:sz="6" w:space="0" w:color="000000"/>
            </w:tcBorders>
            <w:shd w:val="clear" w:color="auto" w:fill="F7C9AC"/>
          </w:tcPr>
          <w:p w14:paraId="6F655248" w14:textId="77777777" w:rsidR="00745D7B" w:rsidRPr="00745D7B" w:rsidRDefault="00745D7B" w:rsidP="00745D7B">
            <w:pPr>
              <w:spacing w:before="2"/>
              <w:ind w:left="94"/>
              <w:rPr>
                <w:rFonts w:ascii="Cambria" w:eastAsia="Cambria" w:hAnsi="Cambria" w:cs="Cambria"/>
                <w:sz w:val="24"/>
              </w:rPr>
            </w:pPr>
            <w:r w:rsidRPr="00745D7B">
              <w:rPr>
                <w:rFonts w:ascii="Cambria" w:eastAsia="Cambria" w:hAnsi="Cambria" w:cs="Cambria"/>
                <w:sz w:val="24"/>
              </w:rPr>
              <w:t>10.</w:t>
            </w:r>
          </w:p>
        </w:tc>
        <w:tc>
          <w:tcPr>
            <w:tcW w:w="875" w:type="dxa"/>
            <w:tcBorders>
              <w:top w:val="single" w:sz="6" w:space="0" w:color="000000"/>
              <w:left w:val="single" w:sz="6" w:space="0" w:color="000000"/>
              <w:bottom w:val="single" w:sz="6" w:space="0" w:color="000000"/>
              <w:right w:val="single" w:sz="6" w:space="0" w:color="000000"/>
            </w:tcBorders>
          </w:tcPr>
          <w:p w14:paraId="1D12903D" w14:textId="77777777" w:rsidR="00745D7B" w:rsidRPr="00745D7B" w:rsidRDefault="00745D7B" w:rsidP="00745D7B">
            <w:pPr>
              <w:spacing w:before="2"/>
              <w:ind w:left="100"/>
              <w:rPr>
                <w:rFonts w:ascii="Cambria" w:eastAsia="Cambria" w:hAnsi="Cambria" w:cs="Cambria"/>
                <w:sz w:val="24"/>
              </w:rPr>
            </w:pPr>
            <w:r w:rsidRPr="00745D7B">
              <w:rPr>
                <w:rFonts w:ascii="Cambria" w:eastAsia="Cambria" w:hAnsi="Cambria" w:cs="Cambria"/>
                <w:sz w:val="24"/>
              </w:rPr>
              <w:t>14</w:t>
            </w:r>
          </w:p>
        </w:tc>
        <w:tc>
          <w:tcPr>
            <w:tcW w:w="1152" w:type="dxa"/>
            <w:tcBorders>
              <w:top w:val="single" w:sz="6" w:space="0" w:color="000000"/>
              <w:left w:val="single" w:sz="6" w:space="0" w:color="000000"/>
              <w:bottom w:val="single" w:sz="6" w:space="0" w:color="000000"/>
              <w:right w:val="single" w:sz="6" w:space="0" w:color="000000"/>
            </w:tcBorders>
          </w:tcPr>
          <w:p w14:paraId="6C344634" w14:textId="77777777" w:rsidR="00745D7B" w:rsidRPr="00745D7B" w:rsidRDefault="00745D7B" w:rsidP="00745D7B">
            <w:pPr>
              <w:spacing w:before="2"/>
              <w:ind w:left="99"/>
              <w:rPr>
                <w:rFonts w:ascii="Cambria" w:eastAsia="Cambria" w:hAnsi="Cambria" w:cs="Cambria"/>
                <w:sz w:val="24"/>
              </w:rPr>
            </w:pPr>
            <w:r w:rsidRPr="00745D7B">
              <w:rPr>
                <w:rFonts w:ascii="Cambria" w:eastAsia="Cambria" w:hAnsi="Cambria" w:cs="Cambria"/>
                <w:sz w:val="24"/>
              </w:rPr>
              <w:t>15</w:t>
            </w:r>
          </w:p>
        </w:tc>
        <w:tc>
          <w:tcPr>
            <w:tcW w:w="1418" w:type="dxa"/>
            <w:tcBorders>
              <w:top w:val="single" w:sz="6" w:space="0" w:color="000000"/>
              <w:left w:val="single" w:sz="6" w:space="0" w:color="000000"/>
              <w:bottom w:val="single" w:sz="6" w:space="0" w:color="000000"/>
              <w:right w:val="single" w:sz="6" w:space="0" w:color="000000"/>
            </w:tcBorders>
          </w:tcPr>
          <w:p w14:paraId="2C763520" w14:textId="77777777" w:rsidR="00745D7B" w:rsidRPr="00745D7B" w:rsidRDefault="00745D7B" w:rsidP="00745D7B">
            <w:pPr>
              <w:spacing w:before="2"/>
              <w:ind w:left="97"/>
              <w:rPr>
                <w:rFonts w:ascii="Cambria" w:eastAsia="Cambria" w:hAnsi="Cambria" w:cs="Cambria"/>
                <w:sz w:val="24"/>
              </w:rPr>
            </w:pPr>
            <w:r w:rsidRPr="00745D7B">
              <w:rPr>
                <w:rFonts w:ascii="Cambria" w:eastAsia="Cambria" w:hAnsi="Cambria" w:cs="Cambria"/>
                <w:sz w:val="24"/>
              </w:rPr>
              <w:t>69</w:t>
            </w:r>
          </w:p>
        </w:tc>
      </w:tr>
      <w:tr w:rsidR="00745D7B" w:rsidRPr="00745D7B" w14:paraId="77EF1331" w14:textId="77777777" w:rsidTr="009757B0">
        <w:trPr>
          <w:trHeight w:val="342"/>
        </w:trPr>
        <w:tc>
          <w:tcPr>
            <w:tcW w:w="1630" w:type="dxa"/>
            <w:shd w:val="clear" w:color="auto" w:fill="F7C9AC"/>
          </w:tcPr>
          <w:p w14:paraId="4327EC41" w14:textId="77777777" w:rsidR="00745D7B" w:rsidRPr="00745D7B" w:rsidRDefault="00745D7B" w:rsidP="00745D7B">
            <w:pPr>
              <w:spacing w:before="2"/>
              <w:ind w:left="107"/>
              <w:rPr>
                <w:rFonts w:ascii="Cambria" w:eastAsia="Cambria" w:hAnsi="Cambria" w:cs="Cambria"/>
                <w:sz w:val="24"/>
              </w:rPr>
            </w:pPr>
            <w:r w:rsidRPr="00745D7B">
              <w:rPr>
                <w:rFonts w:ascii="Cambria" w:eastAsia="Cambria" w:hAnsi="Cambria" w:cs="Cambria"/>
                <w:sz w:val="24"/>
              </w:rPr>
              <w:t>4.</w:t>
            </w:r>
          </w:p>
        </w:tc>
        <w:tc>
          <w:tcPr>
            <w:tcW w:w="803" w:type="dxa"/>
          </w:tcPr>
          <w:p w14:paraId="6D9F521A" w14:textId="77777777" w:rsidR="00745D7B" w:rsidRPr="00745D7B" w:rsidRDefault="00745D7B" w:rsidP="00745D7B">
            <w:pPr>
              <w:spacing w:before="2"/>
              <w:ind w:left="107"/>
              <w:rPr>
                <w:rFonts w:ascii="Cambria" w:eastAsia="Cambria" w:hAnsi="Cambria" w:cs="Cambria"/>
                <w:sz w:val="24"/>
              </w:rPr>
            </w:pPr>
            <w:r w:rsidRPr="00745D7B">
              <w:rPr>
                <w:rFonts w:ascii="Cambria" w:eastAsia="Cambria" w:hAnsi="Cambria" w:cs="Cambria"/>
                <w:sz w:val="24"/>
              </w:rPr>
              <w:t>0</w:t>
            </w:r>
          </w:p>
        </w:tc>
        <w:tc>
          <w:tcPr>
            <w:tcW w:w="949" w:type="dxa"/>
          </w:tcPr>
          <w:p w14:paraId="141D9D25" w14:textId="77777777" w:rsidR="00745D7B" w:rsidRPr="00745D7B" w:rsidRDefault="00745D7B" w:rsidP="00745D7B">
            <w:pPr>
              <w:spacing w:before="2"/>
              <w:ind w:left="106"/>
              <w:rPr>
                <w:rFonts w:ascii="Cambria" w:eastAsia="Cambria" w:hAnsi="Cambria" w:cs="Cambria"/>
                <w:sz w:val="24"/>
              </w:rPr>
            </w:pPr>
            <w:r w:rsidRPr="00745D7B">
              <w:rPr>
                <w:rFonts w:ascii="Cambria" w:eastAsia="Cambria" w:hAnsi="Cambria" w:cs="Cambria"/>
                <w:sz w:val="24"/>
              </w:rPr>
              <w:t>0</w:t>
            </w:r>
          </w:p>
        </w:tc>
        <w:tc>
          <w:tcPr>
            <w:tcW w:w="1319" w:type="dxa"/>
            <w:tcBorders>
              <w:right w:val="single" w:sz="12" w:space="0" w:color="000000"/>
            </w:tcBorders>
          </w:tcPr>
          <w:p w14:paraId="4F2244EB" w14:textId="77777777" w:rsidR="00745D7B" w:rsidRPr="00745D7B" w:rsidRDefault="00745D7B" w:rsidP="00745D7B">
            <w:pPr>
              <w:spacing w:before="2"/>
              <w:ind w:left="105"/>
              <w:rPr>
                <w:rFonts w:ascii="Cambria" w:eastAsia="Cambria" w:hAnsi="Cambria" w:cs="Cambria"/>
                <w:sz w:val="24"/>
              </w:rPr>
            </w:pPr>
            <w:r w:rsidRPr="00745D7B">
              <w:rPr>
                <w:rFonts w:ascii="Cambria" w:eastAsia="Cambria" w:hAnsi="Cambria" w:cs="Cambria"/>
                <w:sz w:val="24"/>
              </w:rPr>
              <w:t>0</w:t>
            </w:r>
          </w:p>
        </w:tc>
        <w:tc>
          <w:tcPr>
            <w:tcW w:w="1492" w:type="dxa"/>
            <w:tcBorders>
              <w:top w:val="single" w:sz="6" w:space="0" w:color="000000"/>
              <w:left w:val="single" w:sz="12" w:space="0" w:color="000000"/>
              <w:bottom w:val="single" w:sz="6" w:space="0" w:color="000000"/>
              <w:right w:val="single" w:sz="6" w:space="0" w:color="000000"/>
            </w:tcBorders>
            <w:shd w:val="clear" w:color="auto" w:fill="F7C9AC"/>
          </w:tcPr>
          <w:p w14:paraId="70BAD937" w14:textId="77777777" w:rsidR="00745D7B" w:rsidRPr="00745D7B" w:rsidRDefault="00745D7B" w:rsidP="00745D7B">
            <w:pPr>
              <w:spacing w:before="2"/>
              <w:ind w:left="94"/>
              <w:rPr>
                <w:rFonts w:ascii="Cambria" w:eastAsia="Cambria" w:hAnsi="Cambria" w:cs="Cambria"/>
                <w:sz w:val="24"/>
              </w:rPr>
            </w:pPr>
            <w:r w:rsidRPr="00745D7B">
              <w:rPr>
                <w:rFonts w:ascii="Cambria" w:eastAsia="Cambria" w:hAnsi="Cambria" w:cs="Cambria"/>
                <w:sz w:val="24"/>
              </w:rPr>
              <w:t>11.</w:t>
            </w:r>
          </w:p>
        </w:tc>
        <w:tc>
          <w:tcPr>
            <w:tcW w:w="875" w:type="dxa"/>
            <w:tcBorders>
              <w:top w:val="single" w:sz="6" w:space="0" w:color="000000"/>
              <w:left w:val="single" w:sz="6" w:space="0" w:color="000000"/>
              <w:bottom w:val="single" w:sz="6" w:space="0" w:color="000000"/>
              <w:right w:val="single" w:sz="6" w:space="0" w:color="000000"/>
            </w:tcBorders>
          </w:tcPr>
          <w:p w14:paraId="4B2BF7C2" w14:textId="77777777" w:rsidR="00745D7B" w:rsidRPr="00745D7B" w:rsidRDefault="00745D7B" w:rsidP="00745D7B">
            <w:pPr>
              <w:spacing w:before="2"/>
              <w:ind w:left="100"/>
              <w:rPr>
                <w:rFonts w:ascii="Cambria" w:eastAsia="Cambria" w:hAnsi="Cambria" w:cs="Cambria"/>
                <w:sz w:val="24"/>
              </w:rPr>
            </w:pPr>
            <w:r w:rsidRPr="00745D7B">
              <w:rPr>
                <w:rFonts w:ascii="Cambria" w:eastAsia="Cambria" w:hAnsi="Cambria" w:cs="Cambria"/>
                <w:w w:val="90"/>
                <w:sz w:val="24"/>
              </w:rPr>
              <w:t>10</w:t>
            </w:r>
          </w:p>
        </w:tc>
        <w:tc>
          <w:tcPr>
            <w:tcW w:w="1152" w:type="dxa"/>
            <w:tcBorders>
              <w:top w:val="single" w:sz="6" w:space="0" w:color="000000"/>
              <w:left w:val="single" w:sz="6" w:space="0" w:color="000000"/>
              <w:bottom w:val="single" w:sz="6" w:space="0" w:color="000000"/>
              <w:right w:val="single" w:sz="6" w:space="0" w:color="000000"/>
            </w:tcBorders>
          </w:tcPr>
          <w:p w14:paraId="70CCB327" w14:textId="77777777" w:rsidR="00745D7B" w:rsidRPr="00745D7B" w:rsidRDefault="00745D7B" w:rsidP="00745D7B">
            <w:pPr>
              <w:spacing w:before="2"/>
              <w:ind w:left="99"/>
              <w:rPr>
                <w:rFonts w:ascii="Cambria" w:eastAsia="Cambria" w:hAnsi="Cambria" w:cs="Cambria"/>
                <w:sz w:val="24"/>
              </w:rPr>
            </w:pPr>
            <w:r w:rsidRPr="00745D7B">
              <w:rPr>
                <w:rFonts w:ascii="Cambria" w:eastAsia="Cambria" w:hAnsi="Cambria" w:cs="Cambria"/>
                <w:sz w:val="24"/>
              </w:rPr>
              <w:t>13</w:t>
            </w:r>
          </w:p>
        </w:tc>
        <w:tc>
          <w:tcPr>
            <w:tcW w:w="1418" w:type="dxa"/>
            <w:tcBorders>
              <w:top w:val="single" w:sz="6" w:space="0" w:color="000000"/>
              <w:left w:val="single" w:sz="6" w:space="0" w:color="000000"/>
              <w:bottom w:val="single" w:sz="6" w:space="0" w:color="000000"/>
              <w:right w:val="single" w:sz="6" w:space="0" w:color="000000"/>
            </w:tcBorders>
          </w:tcPr>
          <w:p w14:paraId="7801CBA9" w14:textId="77777777" w:rsidR="00745D7B" w:rsidRPr="00745D7B" w:rsidRDefault="00745D7B" w:rsidP="00745D7B">
            <w:pPr>
              <w:spacing w:before="2"/>
              <w:ind w:left="97"/>
              <w:rPr>
                <w:rFonts w:ascii="Cambria" w:eastAsia="Cambria" w:hAnsi="Cambria" w:cs="Cambria"/>
                <w:sz w:val="24"/>
              </w:rPr>
            </w:pPr>
            <w:r w:rsidRPr="00745D7B">
              <w:rPr>
                <w:rFonts w:ascii="Cambria" w:eastAsia="Cambria" w:hAnsi="Cambria" w:cs="Cambria"/>
                <w:sz w:val="24"/>
              </w:rPr>
              <w:t>23</w:t>
            </w:r>
          </w:p>
        </w:tc>
      </w:tr>
      <w:tr w:rsidR="00745D7B" w:rsidRPr="00745D7B" w14:paraId="0A240F48" w14:textId="77777777" w:rsidTr="009757B0">
        <w:trPr>
          <w:trHeight w:val="342"/>
        </w:trPr>
        <w:tc>
          <w:tcPr>
            <w:tcW w:w="1630" w:type="dxa"/>
            <w:shd w:val="clear" w:color="auto" w:fill="F7C9AC"/>
          </w:tcPr>
          <w:p w14:paraId="29C0484C" w14:textId="77777777" w:rsidR="00745D7B" w:rsidRPr="00745D7B" w:rsidRDefault="00745D7B" w:rsidP="00745D7B">
            <w:pPr>
              <w:spacing w:before="2"/>
              <w:ind w:left="107"/>
              <w:rPr>
                <w:rFonts w:ascii="Cambria" w:eastAsia="Cambria" w:hAnsi="Cambria" w:cs="Cambria"/>
                <w:sz w:val="24"/>
              </w:rPr>
            </w:pPr>
            <w:r w:rsidRPr="00745D7B">
              <w:rPr>
                <w:rFonts w:ascii="Cambria" w:eastAsia="Cambria" w:hAnsi="Cambria" w:cs="Cambria"/>
                <w:sz w:val="24"/>
              </w:rPr>
              <w:t>5.</w:t>
            </w:r>
          </w:p>
        </w:tc>
        <w:tc>
          <w:tcPr>
            <w:tcW w:w="803" w:type="dxa"/>
          </w:tcPr>
          <w:p w14:paraId="50A24B13" w14:textId="77777777" w:rsidR="00745D7B" w:rsidRPr="00745D7B" w:rsidRDefault="00745D7B" w:rsidP="00745D7B">
            <w:pPr>
              <w:spacing w:before="2"/>
              <w:ind w:left="107"/>
              <w:rPr>
                <w:rFonts w:ascii="Cambria" w:eastAsia="Cambria" w:hAnsi="Cambria" w:cs="Cambria"/>
                <w:sz w:val="24"/>
              </w:rPr>
            </w:pPr>
            <w:r w:rsidRPr="00745D7B">
              <w:rPr>
                <w:rFonts w:ascii="Cambria" w:eastAsia="Cambria" w:hAnsi="Cambria" w:cs="Cambria"/>
                <w:sz w:val="24"/>
              </w:rPr>
              <w:t>4</w:t>
            </w:r>
          </w:p>
        </w:tc>
        <w:tc>
          <w:tcPr>
            <w:tcW w:w="949" w:type="dxa"/>
          </w:tcPr>
          <w:p w14:paraId="7D26EBF8" w14:textId="77777777" w:rsidR="00745D7B" w:rsidRPr="00745D7B" w:rsidRDefault="00745D7B" w:rsidP="00745D7B">
            <w:pPr>
              <w:spacing w:before="2"/>
              <w:ind w:left="106"/>
              <w:rPr>
                <w:rFonts w:ascii="Cambria" w:eastAsia="Cambria" w:hAnsi="Cambria" w:cs="Cambria"/>
                <w:sz w:val="24"/>
              </w:rPr>
            </w:pPr>
            <w:r w:rsidRPr="00745D7B">
              <w:rPr>
                <w:rFonts w:ascii="Cambria" w:eastAsia="Cambria" w:hAnsi="Cambria" w:cs="Cambria"/>
                <w:sz w:val="24"/>
              </w:rPr>
              <w:t>9</w:t>
            </w:r>
          </w:p>
        </w:tc>
        <w:tc>
          <w:tcPr>
            <w:tcW w:w="1319" w:type="dxa"/>
            <w:tcBorders>
              <w:right w:val="single" w:sz="12" w:space="0" w:color="000000"/>
            </w:tcBorders>
          </w:tcPr>
          <w:p w14:paraId="593781A7" w14:textId="77777777" w:rsidR="00745D7B" w:rsidRPr="00745D7B" w:rsidRDefault="00745D7B" w:rsidP="00745D7B">
            <w:pPr>
              <w:spacing w:before="2"/>
              <w:ind w:left="105"/>
              <w:rPr>
                <w:rFonts w:ascii="Cambria" w:eastAsia="Cambria" w:hAnsi="Cambria" w:cs="Cambria"/>
                <w:sz w:val="24"/>
              </w:rPr>
            </w:pPr>
            <w:r w:rsidRPr="00745D7B">
              <w:rPr>
                <w:rFonts w:ascii="Cambria" w:eastAsia="Cambria" w:hAnsi="Cambria" w:cs="Cambria"/>
                <w:sz w:val="24"/>
              </w:rPr>
              <w:t>13</w:t>
            </w:r>
          </w:p>
        </w:tc>
        <w:tc>
          <w:tcPr>
            <w:tcW w:w="1492" w:type="dxa"/>
            <w:tcBorders>
              <w:top w:val="single" w:sz="6" w:space="0" w:color="000000"/>
              <w:left w:val="single" w:sz="12" w:space="0" w:color="000000"/>
              <w:bottom w:val="single" w:sz="6" w:space="0" w:color="000000"/>
              <w:right w:val="single" w:sz="6" w:space="0" w:color="000000"/>
            </w:tcBorders>
            <w:shd w:val="clear" w:color="auto" w:fill="F7C9AC"/>
          </w:tcPr>
          <w:p w14:paraId="4175C78C" w14:textId="77777777" w:rsidR="00745D7B" w:rsidRPr="00745D7B" w:rsidRDefault="00745D7B" w:rsidP="00745D7B">
            <w:pPr>
              <w:spacing w:before="4"/>
              <w:ind w:left="94"/>
              <w:rPr>
                <w:rFonts w:ascii="Cambria" w:eastAsia="Cambria" w:hAnsi="Cambria" w:cs="Cambria"/>
                <w:sz w:val="24"/>
              </w:rPr>
            </w:pPr>
            <w:r w:rsidRPr="00745D7B">
              <w:rPr>
                <w:rFonts w:ascii="Cambria" w:eastAsia="Cambria" w:hAnsi="Cambria" w:cs="Cambria"/>
                <w:sz w:val="24"/>
              </w:rPr>
              <w:t>12.</w:t>
            </w:r>
          </w:p>
        </w:tc>
        <w:tc>
          <w:tcPr>
            <w:tcW w:w="875" w:type="dxa"/>
            <w:tcBorders>
              <w:top w:val="single" w:sz="6" w:space="0" w:color="000000"/>
              <w:left w:val="single" w:sz="6" w:space="0" w:color="000000"/>
              <w:bottom w:val="single" w:sz="6" w:space="0" w:color="000000"/>
              <w:right w:val="single" w:sz="6" w:space="0" w:color="000000"/>
            </w:tcBorders>
          </w:tcPr>
          <w:p w14:paraId="5E752491" w14:textId="77777777" w:rsidR="00745D7B" w:rsidRPr="00745D7B" w:rsidRDefault="00745D7B" w:rsidP="00745D7B">
            <w:pPr>
              <w:spacing w:before="4"/>
              <w:ind w:left="100"/>
              <w:rPr>
                <w:rFonts w:ascii="Cambria" w:eastAsia="Cambria" w:hAnsi="Cambria" w:cs="Cambria"/>
                <w:sz w:val="24"/>
              </w:rPr>
            </w:pPr>
            <w:r w:rsidRPr="00745D7B">
              <w:rPr>
                <w:rFonts w:ascii="Cambria" w:eastAsia="Cambria" w:hAnsi="Cambria" w:cs="Cambria"/>
                <w:sz w:val="24"/>
              </w:rPr>
              <w:t>5</w:t>
            </w:r>
          </w:p>
        </w:tc>
        <w:tc>
          <w:tcPr>
            <w:tcW w:w="1152" w:type="dxa"/>
            <w:tcBorders>
              <w:top w:val="single" w:sz="6" w:space="0" w:color="000000"/>
              <w:left w:val="single" w:sz="6" w:space="0" w:color="000000"/>
              <w:bottom w:val="single" w:sz="6" w:space="0" w:color="000000"/>
              <w:right w:val="single" w:sz="6" w:space="0" w:color="000000"/>
            </w:tcBorders>
          </w:tcPr>
          <w:p w14:paraId="4F08BF4B" w14:textId="77777777" w:rsidR="00745D7B" w:rsidRPr="00745D7B" w:rsidRDefault="00745D7B" w:rsidP="00745D7B">
            <w:pPr>
              <w:spacing w:before="4"/>
              <w:ind w:left="99"/>
              <w:rPr>
                <w:rFonts w:ascii="Cambria" w:eastAsia="Cambria" w:hAnsi="Cambria" w:cs="Cambria"/>
                <w:sz w:val="24"/>
              </w:rPr>
            </w:pPr>
            <w:r w:rsidRPr="00745D7B">
              <w:rPr>
                <w:rFonts w:ascii="Cambria" w:eastAsia="Cambria" w:hAnsi="Cambria" w:cs="Cambria"/>
                <w:sz w:val="24"/>
              </w:rPr>
              <w:t>12</w:t>
            </w:r>
          </w:p>
        </w:tc>
        <w:tc>
          <w:tcPr>
            <w:tcW w:w="1418" w:type="dxa"/>
            <w:tcBorders>
              <w:top w:val="single" w:sz="6" w:space="0" w:color="000000"/>
              <w:left w:val="single" w:sz="6" w:space="0" w:color="000000"/>
              <w:bottom w:val="single" w:sz="6" w:space="0" w:color="000000"/>
              <w:right w:val="single" w:sz="6" w:space="0" w:color="000000"/>
            </w:tcBorders>
          </w:tcPr>
          <w:p w14:paraId="1D9F7A50" w14:textId="77777777" w:rsidR="00745D7B" w:rsidRPr="00745D7B" w:rsidRDefault="00745D7B" w:rsidP="00745D7B">
            <w:pPr>
              <w:spacing w:before="4"/>
              <w:ind w:left="97"/>
              <w:rPr>
                <w:rFonts w:ascii="Cambria" w:eastAsia="Cambria" w:hAnsi="Cambria" w:cs="Cambria"/>
                <w:sz w:val="24"/>
              </w:rPr>
            </w:pPr>
            <w:r w:rsidRPr="00745D7B">
              <w:rPr>
                <w:rFonts w:ascii="Cambria" w:eastAsia="Cambria" w:hAnsi="Cambria" w:cs="Cambria"/>
                <w:sz w:val="24"/>
              </w:rPr>
              <w:t>17</w:t>
            </w:r>
          </w:p>
        </w:tc>
      </w:tr>
      <w:tr w:rsidR="00745D7B" w:rsidRPr="00745D7B" w14:paraId="173D0232" w14:textId="77777777" w:rsidTr="009757B0">
        <w:trPr>
          <w:trHeight w:val="342"/>
        </w:trPr>
        <w:tc>
          <w:tcPr>
            <w:tcW w:w="1630" w:type="dxa"/>
            <w:shd w:val="clear" w:color="auto" w:fill="F7C9AC"/>
          </w:tcPr>
          <w:p w14:paraId="246AE3D2" w14:textId="77777777" w:rsidR="00745D7B" w:rsidRPr="00745D7B" w:rsidRDefault="00745D7B" w:rsidP="00745D7B">
            <w:pPr>
              <w:spacing w:before="4"/>
              <w:ind w:left="107"/>
              <w:rPr>
                <w:rFonts w:ascii="Cambria" w:eastAsia="Cambria" w:hAnsi="Cambria" w:cs="Cambria"/>
                <w:sz w:val="24"/>
              </w:rPr>
            </w:pPr>
            <w:r w:rsidRPr="00745D7B">
              <w:rPr>
                <w:rFonts w:ascii="Cambria" w:eastAsia="Cambria" w:hAnsi="Cambria" w:cs="Cambria"/>
                <w:sz w:val="24"/>
              </w:rPr>
              <w:t>6.</w:t>
            </w:r>
          </w:p>
        </w:tc>
        <w:tc>
          <w:tcPr>
            <w:tcW w:w="803" w:type="dxa"/>
          </w:tcPr>
          <w:p w14:paraId="33B2BEA4" w14:textId="77777777" w:rsidR="00745D7B" w:rsidRPr="00745D7B" w:rsidRDefault="00745D7B" w:rsidP="00745D7B">
            <w:pPr>
              <w:spacing w:before="4"/>
              <w:ind w:left="107"/>
              <w:rPr>
                <w:rFonts w:ascii="Cambria" w:eastAsia="Cambria" w:hAnsi="Cambria" w:cs="Cambria"/>
                <w:sz w:val="24"/>
              </w:rPr>
            </w:pPr>
            <w:r w:rsidRPr="00745D7B">
              <w:rPr>
                <w:rFonts w:ascii="Cambria" w:eastAsia="Cambria" w:hAnsi="Cambria" w:cs="Cambria"/>
                <w:sz w:val="24"/>
              </w:rPr>
              <w:t>14</w:t>
            </w:r>
          </w:p>
        </w:tc>
        <w:tc>
          <w:tcPr>
            <w:tcW w:w="949" w:type="dxa"/>
          </w:tcPr>
          <w:p w14:paraId="6B485AC3" w14:textId="77777777" w:rsidR="00745D7B" w:rsidRPr="00745D7B" w:rsidRDefault="00745D7B" w:rsidP="00745D7B">
            <w:pPr>
              <w:spacing w:before="4"/>
              <w:ind w:left="106"/>
              <w:rPr>
                <w:rFonts w:ascii="Cambria" w:eastAsia="Cambria" w:hAnsi="Cambria" w:cs="Cambria"/>
                <w:sz w:val="24"/>
              </w:rPr>
            </w:pPr>
            <w:r w:rsidRPr="00745D7B">
              <w:rPr>
                <w:rFonts w:ascii="Cambria" w:eastAsia="Cambria" w:hAnsi="Cambria" w:cs="Cambria"/>
                <w:sz w:val="24"/>
              </w:rPr>
              <w:t>22</w:t>
            </w:r>
          </w:p>
        </w:tc>
        <w:tc>
          <w:tcPr>
            <w:tcW w:w="1319" w:type="dxa"/>
            <w:tcBorders>
              <w:right w:val="single" w:sz="12" w:space="0" w:color="000000"/>
            </w:tcBorders>
          </w:tcPr>
          <w:p w14:paraId="51CEEC17" w14:textId="77777777" w:rsidR="00745D7B" w:rsidRPr="00745D7B" w:rsidRDefault="00745D7B" w:rsidP="00745D7B">
            <w:pPr>
              <w:spacing w:before="4"/>
              <w:ind w:left="105"/>
              <w:rPr>
                <w:rFonts w:ascii="Cambria" w:eastAsia="Cambria" w:hAnsi="Cambria" w:cs="Cambria"/>
                <w:sz w:val="24"/>
              </w:rPr>
            </w:pPr>
            <w:r w:rsidRPr="00745D7B">
              <w:rPr>
                <w:rFonts w:ascii="Cambria" w:eastAsia="Cambria" w:hAnsi="Cambria" w:cs="Cambria"/>
                <w:sz w:val="24"/>
              </w:rPr>
              <w:t>36</w:t>
            </w:r>
          </w:p>
        </w:tc>
        <w:tc>
          <w:tcPr>
            <w:tcW w:w="1492" w:type="dxa"/>
            <w:tcBorders>
              <w:top w:val="single" w:sz="6" w:space="0" w:color="000000"/>
              <w:left w:val="single" w:sz="12" w:space="0" w:color="000000"/>
              <w:bottom w:val="single" w:sz="6" w:space="0" w:color="000000"/>
              <w:right w:val="single" w:sz="6" w:space="0" w:color="000000"/>
            </w:tcBorders>
            <w:shd w:val="clear" w:color="auto" w:fill="F7C9AC"/>
          </w:tcPr>
          <w:p w14:paraId="0A4414F0" w14:textId="77777777" w:rsidR="00745D7B" w:rsidRPr="00745D7B" w:rsidRDefault="00745D7B" w:rsidP="00745D7B">
            <w:pPr>
              <w:spacing w:before="4"/>
              <w:ind w:left="94"/>
              <w:rPr>
                <w:rFonts w:ascii="Cambria" w:eastAsia="Cambria" w:hAnsi="Cambria" w:cs="Cambria"/>
                <w:sz w:val="24"/>
              </w:rPr>
            </w:pPr>
          </w:p>
        </w:tc>
        <w:tc>
          <w:tcPr>
            <w:tcW w:w="875" w:type="dxa"/>
            <w:tcBorders>
              <w:top w:val="single" w:sz="6" w:space="0" w:color="000000"/>
              <w:left w:val="single" w:sz="6" w:space="0" w:color="000000"/>
              <w:bottom w:val="single" w:sz="6" w:space="0" w:color="000000"/>
              <w:right w:val="single" w:sz="6" w:space="0" w:color="000000"/>
            </w:tcBorders>
          </w:tcPr>
          <w:p w14:paraId="70E3E1D9" w14:textId="77777777" w:rsidR="00745D7B" w:rsidRPr="00745D7B" w:rsidRDefault="00745D7B" w:rsidP="00745D7B">
            <w:pPr>
              <w:spacing w:before="4"/>
              <w:ind w:left="100"/>
              <w:rPr>
                <w:rFonts w:ascii="Cambria" w:eastAsia="Cambria" w:hAnsi="Cambria" w:cs="Cambria"/>
                <w:sz w:val="24"/>
              </w:rPr>
            </w:pPr>
          </w:p>
        </w:tc>
        <w:tc>
          <w:tcPr>
            <w:tcW w:w="1152" w:type="dxa"/>
            <w:tcBorders>
              <w:top w:val="single" w:sz="6" w:space="0" w:color="000000"/>
              <w:left w:val="single" w:sz="6" w:space="0" w:color="000000"/>
              <w:bottom w:val="single" w:sz="6" w:space="0" w:color="000000"/>
              <w:right w:val="single" w:sz="6" w:space="0" w:color="000000"/>
            </w:tcBorders>
          </w:tcPr>
          <w:p w14:paraId="715C378B" w14:textId="77777777" w:rsidR="00745D7B" w:rsidRPr="00745D7B" w:rsidRDefault="00745D7B" w:rsidP="00745D7B">
            <w:pPr>
              <w:spacing w:before="4"/>
              <w:ind w:left="99"/>
              <w:rPr>
                <w:rFonts w:ascii="Cambria" w:eastAsia="Cambria" w:hAnsi="Cambria" w:cs="Cambria"/>
                <w:sz w:val="24"/>
              </w:rPr>
            </w:pPr>
          </w:p>
        </w:tc>
        <w:tc>
          <w:tcPr>
            <w:tcW w:w="1418" w:type="dxa"/>
            <w:tcBorders>
              <w:top w:val="single" w:sz="6" w:space="0" w:color="000000"/>
              <w:left w:val="single" w:sz="6" w:space="0" w:color="000000"/>
              <w:bottom w:val="single" w:sz="6" w:space="0" w:color="000000"/>
              <w:right w:val="single" w:sz="6" w:space="0" w:color="000000"/>
            </w:tcBorders>
          </w:tcPr>
          <w:p w14:paraId="79CBB71E" w14:textId="77777777" w:rsidR="00745D7B" w:rsidRPr="00745D7B" w:rsidRDefault="00745D7B" w:rsidP="00745D7B">
            <w:pPr>
              <w:spacing w:before="4"/>
              <w:ind w:left="97"/>
              <w:rPr>
                <w:rFonts w:ascii="Cambria" w:eastAsia="Cambria" w:hAnsi="Cambria" w:cs="Cambria"/>
                <w:sz w:val="24"/>
              </w:rPr>
            </w:pPr>
          </w:p>
        </w:tc>
      </w:tr>
      <w:tr w:rsidR="00745D7B" w:rsidRPr="00745D7B" w14:paraId="11190C84" w14:textId="77777777" w:rsidTr="009757B0">
        <w:trPr>
          <w:trHeight w:val="345"/>
        </w:trPr>
        <w:tc>
          <w:tcPr>
            <w:tcW w:w="1630" w:type="dxa"/>
            <w:shd w:val="clear" w:color="auto" w:fill="F7C9AC"/>
          </w:tcPr>
          <w:p w14:paraId="1A89FB3A" w14:textId="77777777" w:rsidR="00745D7B" w:rsidRPr="00745D7B" w:rsidRDefault="00745D7B" w:rsidP="00745D7B">
            <w:pPr>
              <w:rPr>
                <w:rFonts w:ascii="Times New Roman" w:eastAsia="Cambria" w:hAnsi="Cambria" w:cs="Cambria"/>
              </w:rPr>
            </w:pPr>
          </w:p>
        </w:tc>
        <w:tc>
          <w:tcPr>
            <w:tcW w:w="803" w:type="dxa"/>
          </w:tcPr>
          <w:p w14:paraId="3A77A95A" w14:textId="77777777" w:rsidR="00745D7B" w:rsidRPr="00745D7B" w:rsidRDefault="00745D7B" w:rsidP="00745D7B">
            <w:pPr>
              <w:rPr>
                <w:rFonts w:ascii="Times New Roman" w:eastAsia="Cambria" w:hAnsi="Cambria" w:cs="Cambria"/>
              </w:rPr>
            </w:pPr>
          </w:p>
        </w:tc>
        <w:tc>
          <w:tcPr>
            <w:tcW w:w="949" w:type="dxa"/>
          </w:tcPr>
          <w:p w14:paraId="1BA8ADE6" w14:textId="77777777" w:rsidR="00745D7B" w:rsidRPr="00745D7B" w:rsidRDefault="00745D7B" w:rsidP="00745D7B">
            <w:pPr>
              <w:rPr>
                <w:rFonts w:ascii="Times New Roman" w:eastAsia="Cambria" w:hAnsi="Cambria" w:cs="Cambria"/>
              </w:rPr>
            </w:pPr>
          </w:p>
        </w:tc>
        <w:tc>
          <w:tcPr>
            <w:tcW w:w="1319" w:type="dxa"/>
            <w:tcBorders>
              <w:right w:val="single" w:sz="12" w:space="0" w:color="000000"/>
            </w:tcBorders>
          </w:tcPr>
          <w:p w14:paraId="31241FFB" w14:textId="77777777" w:rsidR="00745D7B" w:rsidRPr="00745D7B" w:rsidRDefault="00745D7B" w:rsidP="00745D7B">
            <w:pPr>
              <w:rPr>
                <w:rFonts w:ascii="Times New Roman" w:eastAsia="Cambria" w:hAnsi="Cambria" w:cs="Cambria"/>
              </w:rPr>
            </w:pPr>
          </w:p>
        </w:tc>
        <w:tc>
          <w:tcPr>
            <w:tcW w:w="1492" w:type="dxa"/>
            <w:tcBorders>
              <w:top w:val="single" w:sz="6" w:space="0" w:color="000000"/>
              <w:left w:val="single" w:sz="12" w:space="0" w:color="000000"/>
              <w:bottom w:val="single" w:sz="6" w:space="0" w:color="000000"/>
              <w:right w:val="single" w:sz="6" w:space="0" w:color="000000"/>
            </w:tcBorders>
            <w:shd w:val="clear" w:color="auto" w:fill="F7C9AC"/>
          </w:tcPr>
          <w:p w14:paraId="51EBA857" w14:textId="77777777" w:rsidR="00745D7B" w:rsidRPr="00745D7B" w:rsidRDefault="00745D7B" w:rsidP="00745D7B">
            <w:pPr>
              <w:rPr>
                <w:rFonts w:ascii="Times New Roman" w:eastAsia="Cambria" w:hAnsi="Cambria" w:cs="Cambria"/>
              </w:rPr>
            </w:pPr>
          </w:p>
        </w:tc>
        <w:tc>
          <w:tcPr>
            <w:tcW w:w="875" w:type="dxa"/>
            <w:tcBorders>
              <w:top w:val="single" w:sz="6" w:space="0" w:color="000000"/>
              <w:left w:val="single" w:sz="6" w:space="0" w:color="000000"/>
              <w:bottom w:val="single" w:sz="6" w:space="0" w:color="000000"/>
              <w:right w:val="single" w:sz="6" w:space="0" w:color="000000"/>
            </w:tcBorders>
          </w:tcPr>
          <w:p w14:paraId="58A5E85F" w14:textId="77777777" w:rsidR="00745D7B" w:rsidRPr="00745D7B" w:rsidRDefault="00745D7B" w:rsidP="00745D7B">
            <w:pPr>
              <w:rPr>
                <w:rFonts w:ascii="Times New Roman" w:eastAsia="Cambria" w:hAnsi="Cambria" w:cs="Cambria"/>
              </w:rPr>
            </w:pPr>
          </w:p>
        </w:tc>
        <w:tc>
          <w:tcPr>
            <w:tcW w:w="1152" w:type="dxa"/>
            <w:tcBorders>
              <w:top w:val="single" w:sz="6" w:space="0" w:color="000000"/>
              <w:left w:val="single" w:sz="6" w:space="0" w:color="000000"/>
              <w:bottom w:val="single" w:sz="6" w:space="0" w:color="000000"/>
              <w:right w:val="single" w:sz="6" w:space="0" w:color="000000"/>
            </w:tcBorders>
          </w:tcPr>
          <w:p w14:paraId="6FD06B63" w14:textId="77777777" w:rsidR="00745D7B" w:rsidRPr="00745D7B" w:rsidRDefault="00745D7B" w:rsidP="00745D7B">
            <w:pPr>
              <w:rPr>
                <w:rFonts w:ascii="Times New Roman" w:eastAsia="Cambria" w:hAnsi="Cambria" w:cs="Cambria"/>
              </w:rPr>
            </w:pPr>
          </w:p>
        </w:tc>
        <w:tc>
          <w:tcPr>
            <w:tcW w:w="1418" w:type="dxa"/>
            <w:tcBorders>
              <w:top w:val="single" w:sz="6" w:space="0" w:color="000000"/>
              <w:left w:val="single" w:sz="6" w:space="0" w:color="000000"/>
              <w:bottom w:val="single" w:sz="6" w:space="0" w:color="000000"/>
              <w:right w:val="single" w:sz="6" w:space="0" w:color="000000"/>
            </w:tcBorders>
          </w:tcPr>
          <w:p w14:paraId="29B49DDE" w14:textId="77777777" w:rsidR="00745D7B" w:rsidRPr="00745D7B" w:rsidRDefault="00745D7B" w:rsidP="00745D7B">
            <w:pPr>
              <w:rPr>
                <w:rFonts w:ascii="Times New Roman" w:eastAsia="Cambria" w:hAnsi="Cambria" w:cs="Cambria"/>
              </w:rPr>
            </w:pPr>
          </w:p>
        </w:tc>
      </w:tr>
      <w:tr w:rsidR="009757B0" w:rsidRPr="00745D7B" w14:paraId="52203BD9" w14:textId="77777777" w:rsidTr="009757B0">
        <w:trPr>
          <w:trHeight w:val="332"/>
        </w:trPr>
        <w:tc>
          <w:tcPr>
            <w:tcW w:w="6193" w:type="dxa"/>
            <w:gridSpan w:val="5"/>
            <w:tcBorders>
              <w:right w:val="single" w:sz="6" w:space="0" w:color="000000"/>
            </w:tcBorders>
          </w:tcPr>
          <w:p w14:paraId="28F9EE62" w14:textId="4BB7B50F" w:rsidR="009757B0" w:rsidRPr="00745D7B" w:rsidRDefault="009757B0" w:rsidP="009757B0">
            <w:pPr>
              <w:jc w:val="center"/>
              <w:rPr>
                <w:rFonts w:ascii="Times New Roman" w:eastAsia="Cambria" w:hAnsi="Cambria" w:cs="Cambria"/>
              </w:rPr>
            </w:pPr>
            <w:r w:rsidRPr="00745D7B">
              <w:rPr>
                <w:rFonts w:ascii="Palatino Linotype" w:eastAsia="Cambria" w:hAnsi="Cambria" w:cs="Cambria"/>
                <w:b/>
                <w:sz w:val="24"/>
              </w:rPr>
              <w:t>TOPLAM</w:t>
            </w:r>
          </w:p>
        </w:tc>
        <w:tc>
          <w:tcPr>
            <w:tcW w:w="875" w:type="dxa"/>
            <w:tcBorders>
              <w:top w:val="single" w:sz="6" w:space="0" w:color="000000"/>
              <w:left w:val="single" w:sz="6" w:space="0" w:color="000000"/>
              <w:bottom w:val="single" w:sz="6" w:space="0" w:color="000000"/>
              <w:right w:val="single" w:sz="6" w:space="0" w:color="000000"/>
            </w:tcBorders>
          </w:tcPr>
          <w:p w14:paraId="173AE00C" w14:textId="77777777" w:rsidR="009757B0" w:rsidRPr="00745D7B" w:rsidRDefault="009757B0" w:rsidP="00745D7B">
            <w:pPr>
              <w:spacing w:line="300" w:lineRule="exact"/>
              <w:ind w:left="100"/>
              <w:rPr>
                <w:rFonts w:ascii="Palatino Linotype" w:eastAsia="Cambria" w:hAnsi="Cambria" w:cs="Cambria"/>
                <w:b/>
                <w:sz w:val="24"/>
              </w:rPr>
            </w:pPr>
            <w:r w:rsidRPr="00745D7B">
              <w:rPr>
                <w:rFonts w:ascii="Palatino Linotype" w:eastAsia="Cambria" w:hAnsi="Cambria" w:cs="Cambria"/>
                <w:b/>
                <w:sz w:val="24"/>
              </w:rPr>
              <w:t>90</w:t>
            </w:r>
          </w:p>
        </w:tc>
        <w:tc>
          <w:tcPr>
            <w:tcW w:w="1152" w:type="dxa"/>
            <w:tcBorders>
              <w:top w:val="single" w:sz="6" w:space="0" w:color="000000"/>
              <w:left w:val="single" w:sz="6" w:space="0" w:color="000000"/>
              <w:bottom w:val="single" w:sz="6" w:space="0" w:color="000000"/>
              <w:right w:val="single" w:sz="6" w:space="0" w:color="000000"/>
            </w:tcBorders>
          </w:tcPr>
          <w:p w14:paraId="48B1F9E9" w14:textId="77777777" w:rsidR="009757B0" w:rsidRPr="00745D7B" w:rsidRDefault="009757B0" w:rsidP="00745D7B">
            <w:pPr>
              <w:spacing w:line="300" w:lineRule="exact"/>
              <w:ind w:left="99"/>
              <w:rPr>
                <w:rFonts w:ascii="Palatino Linotype" w:eastAsia="Cambria" w:hAnsi="Cambria" w:cs="Cambria"/>
                <w:b/>
                <w:sz w:val="24"/>
              </w:rPr>
            </w:pPr>
            <w:r w:rsidRPr="00745D7B">
              <w:rPr>
                <w:rFonts w:ascii="Palatino Linotype" w:eastAsia="Cambria" w:hAnsi="Cambria" w:cs="Cambria"/>
                <w:b/>
                <w:sz w:val="24"/>
              </w:rPr>
              <w:t>182</w:t>
            </w:r>
          </w:p>
        </w:tc>
        <w:tc>
          <w:tcPr>
            <w:tcW w:w="1418" w:type="dxa"/>
            <w:tcBorders>
              <w:top w:val="single" w:sz="6" w:space="0" w:color="000000"/>
              <w:left w:val="single" w:sz="6" w:space="0" w:color="000000"/>
              <w:bottom w:val="single" w:sz="6" w:space="0" w:color="000000"/>
              <w:right w:val="single" w:sz="6" w:space="0" w:color="000000"/>
            </w:tcBorders>
          </w:tcPr>
          <w:p w14:paraId="6ECD3968" w14:textId="77777777" w:rsidR="009757B0" w:rsidRPr="00745D7B" w:rsidRDefault="009757B0" w:rsidP="00745D7B">
            <w:pPr>
              <w:spacing w:line="300" w:lineRule="exact"/>
              <w:ind w:left="97"/>
              <w:rPr>
                <w:rFonts w:ascii="Palatino Linotype" w:eastAsia="Cambria" w:hAnsi="Cambria" w:cs="Cambria"/>
                <w:b/>
                <w:sz w:val="24"/>
              </w:rPr>
            </w:pPr>
            <w:r w:rsidRPr="00745D7B">
              <w:rPr>
                <w:rFonts w:ascii="Palatino Linotype" w:eastAsia="Cambria" w:hAnsi="Cambria" w:cs="Cambria"/>
                <w:b/>
                <w:sz w:val="24"/>
              </w:rPr>
              <w:t>272</w:t>
            </w:r>
          </w:p>
        </w:tc>
      </w:tr>
    </w:tbl>
    <w:p w14:paraId="263F769A" w14:textId="28CD4C78" w:rsidR="00462C05" w:rsidRDefault="00462C05" w:rsidP="00462C05">
      <w:pPr>
        <w:spacing w:line="276" w:lineRule="auto"/>
        <w:jc w:val="both"/>
      </w:pPr>
    </w:p>
    <w:p w14:paraId="66FB6BB3" w14:textId="1DC5051C" w:rsidR="00462C05" w:rsidRDefault="00462C05" w:rsidP="00462C05">
      <w:pPr>
        <w:spacing w:line="276" w:lineRule="auto"/>
        <w:jc w:val="both"/>
      </w:pPr>
    </w:p>
    <w:p w14:paraId="2A61BCF1" w14:textId="5A41B2AD" w:rsidR="009757B0" w:rsidRDefault="009757B0" w:rsidP="00462C05">
      <w:pPr>
        <w:spacing w:line="276" w:lineRule="auto"/>
        <w:jc w:val="both"/>
      </w:pPr>
    </w:p>
    <w:p w14:paraId="2570739C" w14:textId="76A372AC" w:rsidR="009757B0" w:rsidRDefault="009757B0" w:rsidP="00462C05">
      <w:pPr>
        <w:spacing w:line="276" w:lineRule="auto"/>
        <w:jc w:val="both"/>
      </w:pPr>
    </w:p>
    <w:p w14:paraId="7773363B" w14:textId="77777777" w:rsidR="009757B0" w:rsidRPr="00EF7C45" w:rsidRDefault="009757B0" w:rsidP="00462C05">
      <w:pPr>
        <w:spacing w:line="276" w:lineRule="auto"/>
        <w:jc w:val="both"/>
      </w:pPr>
    </w:p>
    <w:p w14:paraId="5237A4EE" w14:textId="62A86C5A" w:rsidR="00EF7C45" w:rsidRDefault="00EF7C45" w:rsidP="0034418B">
      <w:pPr>
        <w:pStyle w:val="ListeParagraf"/>
        <w:numPr>
          <w:ilvl w:val="0"/>
          <w:numId w:val="8"/>
        </w:numPr>
        <w:spacing w:before="0" w:line="276" w:lineRule="auto"/>
        <w:jc w:val="both"/>
      </w:pPr>
      <w:r w:rsidRPr="00EF7C45">
        <w:lastRenderedPageBreak/>
        <w:t>Öğrenci kursları (kurs açılan dersler, katılan öğrenci sayısı, görev alan öğretmenlerin sayısı, kursun akademik başarıya olan katkısı vs.)</w:t>
      </w:r>
    </w:p>
    <w:p w14:paraId="72519B13" w14:textId="7CC4FE09" w:rsidR="00462C05" w:rsidRPr="00EF7C45" w:rsidRDefault="00462C05" w:rsidP="00462C05">
      <w:pPr>
        <w:pStyle w:val="ListeParagraf"/>
        <w:spacing w:before="0" w:line="276" w:lineRule="auto"/>
        <w:ind w:left="827" w:firstLine="0"/>
        <w:jc w:val="both"/>
      </w:pPr>
      <w:r>
        <w:t>-</w:t>
      </w:r>
      <w:r w:rsidR="0010599C">
        <w:t>Tamamlayıcı eğitimler</w:t>
      </w:r>
    </w:p>
    <w:p w14:paraId="78DD42D3" w14:textId="1DBBC47D" w:rsidR="0010599C" w:rsidRDefault="0010599C" w:rsidP="0034418B">
      <w:pPr>
        <w:pStyle w:val="ListeParagraf"/>
        <w:numPr>
          <w:ilvl w:val="0"/>
          <w:numId w:val="8"/>
        </w:numPr>
        <w:spacing w:before="0" w:line="276" w:lineRule="auto"/>
        <w:jc w:val="both"/>
      </w:pPr>
      <w:r>
        <w:t>Okulumuzda tüm belirli gün ve haftalar ve tün özel günler kutlanmıştır.</w:t>
      </w:r>
    </w:p>
    <w:p w14:paraId="3D31EC1F" w14:textId="7F89F440" w:rsidR="0010599C" w:rsidRDefault="00AE555D" w:rsidP="00053B12">
      <w:pPr>
        <w:pStyle w:val="ListeParagraf"/>
        <w:numPr>
          <w:ilvl w:val="0"/>
          <w:numId w:val="8"/>
        </w:numPr>
        <w:spacing w:before="0" w:line="276" w:lineRule="auto"/>
        <w:jc w:val="both"/>
      </w:pPr>
      <w:hyperlink r:id="rId18" w:history="1">
        <w:r w:rsidR="00053B12" w:rsidRPr="00053B12">
          <w:rPr>
            <w:rStyle w:val="Kpr"/>
          </w:rPr>
          <w:t>https://ybhmzisegitim.meb.k12.tr/icerikler/3-aralik-programimizdan-kareler_14532253.html</w:t>
        </w:r>
      </w:hyperlink>
      <w:r w:rsidR="0010599C">
        <w:t xml:space="preserve"> </w:t>
      </w:r>
    </w:p>
    <w:p w14:paraId="6A6C2E90" w14:textId="7EA0A98A" w:rsidR="00053B12" w:rsidRDefault="00AE555D" w:rsidP="00053B12">
      <w:pPr>
        <w:pStyle w:val="ListeParagraf"/>
        <w:numPr>
          <w:ilvl w:val="0"/>
          <w:numId w:val="8"/>
        </w:numPr>
        <w:spacing w:before="0" w:line="276" w:lineRule="auto"/>
        <w:jc w:val="both"/>
      </w:pPr>
      <w:hyperlink r:id="rId19" w:history="1">
        <w:r w:rsidR="00053B12" w:rsidRPr="00053B12">
          <w:rPr>
            <w:rStyle w:val="Kpr"/>
          </w:rPr>
          <w:t>https://ybhmzisegitim.meb.k12.tr/icerikler/okulumuzda-18-mart-canakkale-zaferini-ve-sehitlerini-anma-gunu-duzenlendi_14981659.html</w:t>
        </w:r>
      </w:hyperlink>
    </w:p>
    <w:p w14:paraId="7CE21C4F" w14:textId="5F2379EF" w:rsidR="00053B12" w:rsidRDefault="00AE555D" w:rsidP="00053B12">
      <w:pPr>
        <w:pStyle w:val="ListeParagraf"/>
        <w:numPr>
          <w:ilvl w:val="0"/>
          <w:numId w:val="8"/>
        </w:numPr>
        <w:spacing w:before="0" w:line="276" w:lineRule="auto"/>
        <w:jc w:val="both"/>
      </w:pPr>
      <w:hyperlink r:id="rId20" w:history="1">
        <w:r w:rsidR="00053B12" w:rsidRPr="00053B12">
          <w:rPr>
            <w:rStyle w:val="Kpr"/>
          </w:rPr>
          <w:t>https://ybhmzisegitim.meb.k12.tr/icerikler/okulumuzda-19-mayis-coskusu_15194780.html</w:t>
        </w:r>
      </w:hyperlink>
    </w:p>
    <w:p w14:paraId="4A031410" w14:textId="28A165D4" w:rsidR="0010599C" w:rsidRDefault="00AE555D" w:rsidP="00053B12">
      <w:pPr>
        <w:pStyle w:val="ListeParagraf"/>
        <w:numPr>
          <w:ilvl w:val="0"/>
          <w:numId w:val="8"/>
        </w:numPr>
        <w:spacing w:before="0" w:line="276" w:lineRule="auto"/>
        <w:jc w:val="both"/>
      </w:pPr>
      <w:hyperlink r:id="rId21" w:history="1">
        <w:r w:rsidR="00053B12" w:rsidRPr="00053B12">
          <w:rPr>
            <w:rStyle w:val="Kpr"/>
          </w:rPr>
          <w:t>https://ybhmzisegitim.meb.k12.tr/icerikler/yasasin-23-nisan_15076410.html</w:t>
        </w:r>
      </w:hyperlink>
      <w:r w:rsidR="00053B12">
        <w:t xml:space="preserve"> </w:t>
      </w:r>
    </w:p>
    <w:p w14:paraId="5F9843F2" w14:textId="32E209A3" w:rsidR="001235CE" w:rsidRPr="00460A4E" w:rsidRDefault="00AE555D" w:rsidP="00053B12">
      <w:pPr>
        <w:pStyle w:val="ListeParagraf"/>
        <w:numPr>
          <w:ilvl w:val="0"/>
          <w:numId w:val="8"/>
        </w:numPr>
        <w:spacing w:before="0" w:line="276" w:lineRule="auto"/>
        <w:jc w:val="both"/>
        <w:rPr>
          <w:rStyle w:val="Kpr"/>
          <w:color w:val="auto"/>
          <w:u w:val="none"/>
        </w:rPr>
      </w:pPr>
      <w:hyperlink r:id="rId22" w:history="1">
        <w:r w:rsidR="00053B12" w:rsidRPr="00053B12">
          <w:rPr>
            <w:rStyle w:val="Kpr"/>
          </w:rPr>
          <w:t>https://ybhmzisegitim.meb.k12.tr/icerikler/tum-annelerimizin-anneler-gunu-kutlu-olsun_15146966.html</w:t>
        </w:r>
      </w:hyperlink>
      <w:r w:rsidR="00460A4E" w:rsidRPr="00460A4E">
        <w:rPr>
          <w:rStyle w:val="Kpr"/>
          <w:color w:val="auto"/>
          <w:u w:val="none"/>
        </w:rPr>
        <w:t xml:space="preserve"> </w:t>
      </w:r>
    </w:p>
    <w:p w14:paraId="09FD44E3" w14:textId="5A6F456C" w:rsidR="00460A4E" w:rsidRDefault="00AE555D" w:rsidP="00460A4E">
      <w:pPr>
        <w:pStyle w:val="ListeParagraf"/>
        <w:numPr>
          <w:ilvl w:val="0"/>
          <w:numId w:val="8"/>
        </w:numPr>
        <w:spacing w:before="0" w:line="276" w:lineRule="auto"/>
        <w:jc w:val="both"/>
      </w:pPr>
      <w:hyperlink r:id="rId23" w:history="1">
        <w:r w:rsidR="00460A4E" w:rsidRPr="00460A4E">
          <w:rPr>
            <w:rStyle w:val="Kpr"/>
          </w:rPr>
          <w:t>https://ybhmzisegitim.meb.k12.tr/icerikler/tubitak-bilim-senligimiz_15241156.html</w:t>
        </w:r>
      </w:hyperlink>
    </w:p>
    <w:p w14:paraId="76EEA20F" w14:textId="29C04DA7" w:rsidR="00053B12" w:rsidRDefault="00AE555D" w:rsidP="00053B12">
      <w:pPr>
        <w:pStyle w:val="ListeParagraf"/>
        <w:numPr>
          <w:ilvl w:val="0"/>
          <w:numId w:val="8"/>
        </w:numPr>
        <w:spacing w:before="0" w:line="276" w:lineRule="auto"/>
        <w:jc w:val="both"/>
      </w:pPr>
      <w:hyperlink r:id="rId24" w:history="1">
        <w:r w:rsidR="00053B12" w:rsidRPr="00053B12">
          <w:rPr>
            <w:rStyle w:val="Kpr"/>
          </w:rPr>
          <w:t>https://ybhmzisegitim.meb.k12.tr/icerikler/dunya-hareket-gunu_15196594.html</w:t>
        </w:r>
      </w:hyperlink>
    </w:p>
    <w:p w14:paraId="516FDA55" w14:textId="587811A5" w:rsidR="00053B12" w:rsidRDefault="00AE555D" w:rsidP="00053B12">
      <w:pPr>
        <w:pStyle w:val="ListeParagraf"/>
        <w:numPr>
          <w:ilvl w:val="0"/>
          <w:numId w:val="8"/>
        </w:numPr>
        <w:spacing w:before="0" w:line="276" w:lineRule="auto"/>
        <w:jc w:val="both"/>
      </w:pPr>
      <w:hyperlink r:id="rId25" w:history="1">
        <w:r w:rsidR="00053B12" w:rsidRPr="00053B12">
          <w:rPr>
            <w:rStyle w:val="Kpr"/>
          </w:rPr>
          <w:t>https://ybhmzisegitim.meb.k12.tr/icerikler/okulumuzda-2-nisan-dunya-otizm-farkindalik-gunu-etkinlikleri_15027317.html</w:t>
        </w:r>
      </w:hyperlink>
    </w:p>
    <w:p w14:paraId="1149CCC6" w14:textId="2DF16828" w:rsidR="00053B12" w:rsidRDefault="00AE555D" w:rsidP="00053B12">
      <w:pPr>
        <w:pStyle w:val="ListeParagraf"/>
        <w:numPr>
          <w:ilvl w:val="0"/>
          <w:numId w:val="8"/>
        </w:numPr>
        <w:spacing w:before="0" w:line="276" w:lineRule="auto"/>
        <w:jc w:val="both"/>
      </w:pPr>
      <w:hyperlink r:id="rId26" w:history="1">
        <w:r w:rsidR="00053B12" w:rsidRPr="00053B12">
          <w:rPr>
            <w:rStyle w:val="Kpr"/>
          </w:rPr>
          <w:t>https://ybhmzisegitim.meb.k12.tr/icerikler/8-mart-dunya-kadinlar-gunu-kutlu-olsun_14924279.html</w:t>
        </w:r>
      </w:hyperlink>
    </w:p>
    <w:p w14:paraId="2135901D" w14:textId="07B6D680" w:rsidR="00053B12" w:rsidRDefault="00AE555D" w:rsidP="00053B12">
      <w:pPr>
        <w:pStyle w:val="ListeParagraf"/>
        <w:numPr>
          <w:ilvl w:val="0"/>
          <w:numId w:val="8"/>
        </w:numPr>
        <w:spacing w:before="0" w:line="276" w:lineRule="auto"/>
        <w:jc w:val="both"/>
      </w:pPr>
      <w:hyperlink r:id="rId27" w:history="1">
        <w:r w:rsidR="00053B12" w:rsidRPr="00053B12">
          <w:rPr>
            <w:rStyle w:val="Kpr"/>
          </w:rPr>
          <w:t>https://ybhmzisegitim.meb.k12.tr/icerikler/tutum-yatirim-ve-turk-mallari-haftasi-kutlu-olsun_14585883.html</w:t>
        </w:r>
      </w:hyperlink>
    </w:p>
    <w:p w14:paraId="71B59A26" w14:textId="4C9478E4" w:rsidR="001235CE" w:rsidRDefault="001235CE" w:rsidP="001235CE">
      <w:pPr>
        <w:pStyle w:val="ListeParagraf"/>
        <w:numPr>
          <w:ilvl w:val="0"/>
          <w:numId w:val="8"/>
        </w:numPr>
        <w:spacing w:before="0" w:line="276" w:lineRule="auto"/>
        <w:jc w:val="both"/>
      </w:pPr>
      <w:r>
        <w:t>Okul Aile Birliğimizin sergisi gerçekleştirilmiştir.</w:t>
      </w:r>
    </w:p>
    <w:p w14:paraId="09A05C41" w14:textId="0A8A398C" w:rsidR="001235CE" w:rsidRPr="00053B12" w:rsidRDefault="00AE555D" w:rsidP="001235CE">
      <w:pPr>
        <w:pStyle w:val="ListeParagraf"/>
        <w:numPr>
          <w:ilvl w:val="0"/>
          <w:numId w:val="8"/>
        </w:numPr>
        <w:spacing w:before="0" w:line="276" w:lineRule="auto"/>
        <w:jc w:val="both"/>
        <w:rPr>
          <w:rStyle w:val="Kpr"/>
          <w:color w:val="auto"/>
          <w:u w:val="none"/>
        </w:rPr>
      </w:pPr>
      <w:hyperlink r:id="rId28" w:history="1">
        <w:r w:rsidR="001235CE" w:rsidRPr="009923B8">
          <w:rPr>
            <w:rStyle w:val="Kpr"/>
          </w:rPr>
          <w:t>https://ybhmzisegitim.meb.k12.tr/icerikler/bahar-senliklerimiz-basladi_15142417.html</w:t>
        </w:r>
      </w:hyperlink>
    </w:p>
    <w:p w14:paraId="73CE5E3D" w14:textId="319F37CC" w:rsidR="00053B12" w:rsidRDefault="00AE555D" w:rsidP="00053B12">
      <w:pPr>
        <w:pStyle w:val="ListeParagraf"/>
        <w:numPr>
          <w:ilvl w:val="0"/>
          <w:numId w:val="8"/>
        </w:numPr>
        <w:spacing w:before="0" w:line="276" w:lineRule="auto"/>
        <w:jc w:val="both"/>
      </w:pPr>
      <w:hyperlink r:id="rId29" w:history="1">
        <w:r w:rsidR="00053B12" w:rsidRPr="00053B12">
          <w:rPr>
            <w:rStyle w:val="Kpr"/>
          </w:rPr>
          <w:t>https://ybhmzisegitim.meb.k12.tr/icerikler/okulumuzda-sihirbaz-var_15196376.html</w:t>
        </w:r>
      </w:hyperlink>
    </w:p>
    <w:p w14:paraId="1E4ECD1D" w14:textId="6B74B910" w:rsidR="001235CE" w:rsidRPr="001235CE" w:rsidRDefault="001235CE" w:rsidP="001235CE">
      <w:pPr>
        <w:pStyle w:val="ListeParagraf"/>
        <w:numPr>
          <w:ilvl w:val="0"/>
          <w:numId w:val="8"/>
        </w:numPr>
        <w:spacing w:before="0" w:line="276" w:lineRule="auto"/>
        <w:jc w:val="both"/>
      </w:pPr>
      <w:r>
        <w:t xml:space="preserve">Öğrenci ve velilerimiz </w:t>
      </w:r>
      <w:r>
        <w:rPr>
          <w:rFonts w:ascii="MyriadPro" w:hAnsi="MyriadPro"/>
          <w:color w:val="212529"/>
          <w:shd w:val="clear" w:color="auto" w:fill="FFFFFF"/>
        </w:rPr>
        <w:t>Bursa İl Afet ve Acil Durum Müdürlüğünde Afet Farkındalık Eğitimi almışlardır.30 veli 30 öğrenci ve 5 öğretmenimiz eğitimi tamamlamıştır.</w:t>
      </w:r>
    </w:p>
    <w:p w14:paraId="4BA089FC" w14:textId="6A9031AE" w:rsidR="00053B12" w:rsidRDefault="00AE555D" w:rsidP="00053B12">
      <w:pPr>
        <w:pStyle w:val="ListeParagraf"/>
        <w:numPr>
          <w:ilvl w:val="0"/>
          <w:numId w:val="8"/>
        </w:numPr>
        <w:spacing w:before="0" w:line="276" w:lineRule="auto"/>
        <w:jc w:val="both"/>
      </w:pPr>
      <w:hyperlink r:id="rId30" w:history="1">
        <w:r w:rsidR="00053B12" w:rsidRPr="00053B12">
          <w:rPr>
            <w:rStyle w:val="Kpr"/>
          </w:rPr>
          <w:t>https://ybhmzisegitim.meb.k12.tr/icerikler/ogrencilerimiz-afad-gezisinde_15207193.html</w:t>
        </w:r>
      </w:hyperlink>
    </w:p>
    <w:p w14:paraId="38CEC6DD" w14:textId="2775BCAC" w:rsidR="00053B12" w:rsidRDefault="00AE555D" w:rsidP="00053B12">
      <w:pPr>
        <w:pStyle w:val="ListeParagraf"/>
        <w:numPr>
          <w:ilvl w:val="0"/>
          <w:numId w:val="8"/>
        </w:numPr>
        <w:spacing w:before="0" w:line="276" w:lineRule="auto"/>
        <w:jc w:val="both"/>
      </w:pPr>
      <w:hyperlink r:id="rId31" w:history="1">
        <w:r w:rsidR="00053B12" w:rsidRPr="00053B12">
          <w:rPr>
            <w:rStyle w:val="Kpr"/>
          </w:rPr>
          <w:t>https://ybhmzisegitim.meb.k12.tr/icerikler/velilerimiz-afet-egitim-merkezinde_15098833.html</w:t>
        </w:r>
      </w:hyperlink>
    </w:p>
    <w:p w14:paraId="0F8592DB" w14:textId="252F6C39" w:rsidR="00460A4E" w:rsidRDefault="00AE555D" w:rsidP="00460A4E">
      <w:pPr>
        <w:pStyle w:val="ListeParagraf"/>
        <w:numPr>
          <w:ilvl w:val="0"/>
          <w:numId w:val="8"/>
        </w:numPr>
        <w:spacing w:before="0" w:line="276" w:lineRule="auto"/>
        <w:jc w:val="both"/>
      </w:pPr>
      <w:hyperlink r:id="rId32" w:history="1">
        <w:r w:rsidR="00460A4E" w:rsidRPr="00460A4E">
          <w:rPr>
            <w:rStyle w:val="Kpr"/>
          </w:rPr>
          <w:t>https://ybhmzisegitim.meb.k12.tr/icerikler/engelsiz-mutfak-yarismasi_15266948.html</w:t>
        </w:r>
      </w:hyperlink>
    </w:p>
    <w:p w14:paraId="27578A5E" w14:textId="62DE362D" w:rsidR="00053B12" w:rsidRDefault="00AE555D" w:rsidP="00053B12">
      <w:pPr>
        <w:pStyle w:val="ListeParagraf"/>
        <w:numPr>
          <w:ilvl w:val="0"/>
          <w:numId w:val="8"/>
        </w:numPr>
        <w:spacing w:before="0" w:line="276" w:lineRule="auto"/>
        <w:jc w:val="both"/>
      </w:pPr>
      <w:hyperlink r:id="rId33" w:history="1">
        <w:r w:rsidR="00053B12" w:rsidRPr="00053B12">
          <w:rPr>
            <w:rStyle w:val="Kpr"/>
          </w:rPr>
          <w:t>https://ybhmzisegitim.meb.k12.tr/icerikler/agiz-ve-dis-sagligi-taramasi_15136251.html</w:t>
        </w:r>
      </w:hyperlink>
    </w:p>
    <w:p w14:paraId="01D13E35" w14:textId="4DC6CA48" w:rsidR="00053B12" w:rsidRDefault="00AE555D" w:rsidP="00053B12">
      <w:pPr>
        <w:pStyle w:val="ListeParagraf"/>
        <w:numPr>
          <w:ilvl w:val="0"/>
          <w:numId w:val="8"/>
        </w:numPr>
        <w:spacing w:before="0" w:line="276" w:lineRule="auto"/>
        <w:jc w:val="both"/>
      </w:pPr>
      <w:hyperlink r:id="rId34" w:history="1">
        <w:r w:rsidR="00053B12" w:rsidRPr="00053B12">
          <w:rPr>
            <w:rStyle w:val="Kpr"/>
          </w:rPr>
          <w:t>https://ybhmzisegitim.meb.k12.tr/icerikler/saglikli-beslenme-hareketli-yasam-ve-stresle-nasil-basa-cikabilirim-konulu-seminerlerimiz_14953414.html</w:t>
        </w:r>
      </w:hyperlink>
    </w:p>
    <w:p w14:paraId="5E4B0911" w14:textId="2A386A53" w:rsidR="00053B12" w:rsidRDefault="00AE555D" w:rsidP="00053B12">
      <w:pPr>
        <w:pStyle w:val="ListeParagraf"/>
        <w:numPr>
          <w:ilvl w:val="0"/>
          <w:numId w:val="8"/>
        </w:numPr>
        <w:spacing w:before="0" w:line="276" w:lineRule="auto"/>
        <w:jc w:val="both"/>
      </w:pPr>
      <w:hyperlink r:id="rId35" w:history="1">
        <w:r w:rsidR="00053B12" w:rsidRPr="00053B12">
          <w:rPr>
            <w:rStyle w:val="Kpr"/>
          </w:rPr>
          <w:t>https://ybhmzisegitim.meb.k12.tr/icerikler/ilkyardim-egitimi-seminerimizi-gerceklestirdik_14953479.html</w:t>
        </w:r>
      </w:hyperlink>
    </w:p>
    <w:p w14:paraId="5153C266" w14:textId="6532C94B" w:rsidR="00C06EF6" w:rsidRDefault="00C06EF6" w:rsidP="00C06EF6">
      <w:pPr>
        <w:spacing w:line="276" w:lineRule="auto"/>
        <w:jc w:val="both"/>
      </w:pPr>
    </w:p>
    <w:p w14:paraId="68613EED" w14:textId="7FF2BCA9" w:rsidR="00C06EF6" w:rsidRDefault="00C06EF6" w:rsidP="00C06EF6">
      <w:pPr>
        <w:spacing w:line="276" w:lineRule="auto"/>
        <w:jc w:val="both"/>
      </w:pPr>
    </w:p>
    <w:p w14:paraId="1E3C8F6A" w14:textId="5DE22340" w:rsidR="00C06EF6" w:rsidRDefault="00C06EF6" w:rsidP="00C06EF6">
      <w:pPr>
        <w:spacing w:line="276" w:lineRule="auto"/>
        <w:jc w:val="both"/>
      </w:pPr>
    </w:p>
    <w:p w14:paraId="476F3820" w14:textId="23C4697C" w:rsidR="00C06EF6" w:rsidRDefault="00C06EF6" w:rsidP="00C06EF6">
      <w:pPr>
        <w:spacing w:line="276" w:lineRule="auto"/>
        <w:jc w:val="both"/>
      </w:pPr>
    </w:p>
    <w:p w14:paraId="68537679" w14:textId="0B3C8228" w:rsidR="00C06EF6" w:rsidRDefault="00C06EF6" w:rsidP="00C06EF6">
      <w:pPr>
        <w:spacing w:line="276" w:lineRule="auto"/>
        <w:jc w:val="both"/>
      </w:pPr>
    </w:p>
    <w:p w14:paraId="24407532" w14:textId="77777777" w:rsidR="001235CE" w:rsidRDefault="001235CE" w:rsidP="0034418B">
      <w:pPr>
        <w:pStyle w:val="ListeParagraf"/>
        <w:numPr>
          <w:ilvl w:val="0"/>
          <w:numId w:val="8"/>
        </w:numPr>
        <w:spacing w:before="0" w:line="276" w:lineRule="auto"/>
        <w:jc w:val="both"/>
      </w:pPr>
      <w:r>
        <w:lastRenderedPageBreak/>
        <w:t xml:space="preserve">Oluşturulan takımlar; </w:t>
      </w:r>
    </w:p>
    <w:p w14:paraId="5EF86CA2" w14:textId="287B7B93" w:rsidR="001235CE" w:rsidRDefault="001235CE" w:rsidP="00F05EBA">
      <w:pPr>
        <w:pStyle w:val="ListeParagraf"/>
        <w:spacing w:before="0" w:line="276" w:lineRule="auto"/>
        <w:ind w:left="827" w:firstLine="0"/>
        <w:jc w:val="both"/>
      </w:pPr>
      <w:r>
        <w:t>1-Down Sendromlular Futsal Takımı</w:t>
      </w:r>
    </w:p>
    <w:p w14:paraId="15E87D89" w14:textId="751F77A2" w:rsidR="001235CE" w:rsidRDefault="001235CE" w:rsidP="00F05EBA">
      <w:pPr>
        <w:pStyle w:val="ListeParagraf"/>
        <w:spacing w:before="0" w:line="276" w:lineRule="auto"/>
        <w:ind w:left="827" w:firstLine="0"/>
        <w:jc w:val="both"/>
      </w:pPr>
      <w:r>
        <w:t>2-Futbol Takımı</w:t>
      </w:r>
    </w:p>
    <w:p w14:paraId="533D777D" w14:textId="70ECAE25" w:rsidR="001235CE" w:rsidRDefault="001235CE" w:rsidP="00F05EBA">
      <w:pPr>
        <w:pStyle w:val="ListeParagraf"/>
        <w:spacing w:before="0" w:line="276" w:lineRule="auto"/>
        <w:ind w:left="827" w:firstLine="0"/>
        <w:jc w:val="both"/>
      </w:pPr>
      <w:r>
        <w:t>3-Masa Tenisi Takımı</w:t>
      </w:r>
    </w:p>
    <w:p w14:paraId="42E1A326" w14:textId="5FAEB6AA" w:rsidR="001235CE" w:rsidRDefault="001235CE" w:rsidP="00F05EBA">
      <w:pPr>
        <w:pStyle w:val="ListeParagraf"/>
        <w:spacing w:before="0" w:line="276" w:lineRule="auto"/>
        <w:ind w:left="827" w:firstLine="0"/>
        <w:jc w:val="both"/>
      </w:pPr>
      <w:r>
        <w:t>4- Atlatizm Takımı</w:t>
      </w:r>
    </w:p>
    <w:p w14:paraId="510C6EDF" w14:textId="654237C6" w:rsidR="007E535D" w:rsidRDefault="007E535D" w:rsidP="00707AC5">
      <w:pPr>
        <w:spacing w:line="276" w:lineRule="auto"/>
        <w:jc w:val="both"/>
      </w:pPr>
    </w:p>
    <w:p w14:paraId="4CA289E0" w14:textId="17D13C8B" w:rsidR="001235CE" w:rsidRDefault="007E535D" w:rsidP="00522CE7">
      <w:pPr>
        <w:pStyle w:val="ListeParagraf"/>
        <w:numPr>
          <w:ilvl w:val="0"/>
          <w:numId w:val="8"/>
        </w:numPr>
        <w:spacing w:line="276" w:lineRule="auto"/>
        <w:jc w:val="both"/>
      </w:pPr>
      <w:r>
        <w:t>Kazanılan Başarılar;</w:t>
      </w:r>
    </w:p>
    <w:p w14:paraId="6E777CDA" w14:textId="79681D47" w:rsidR="007E535D" w:rsidRDefault="007E535D" w:rsidP="007E535D">
      <w:pPr>
        <w:spacing w:line="276" w:lineRule="auto"/>
        <w:ind w:left="467" w:firstLine="253"/>
        <w:jc w:val="both"/>
      </w:pPr>
      <w:r>
        <w:t>1-Down Futsal Şampiyonası Türkiye Üçüncülüğü</w:t>
      </w:r>
    </w:p>
    <w:p w14:paraId="2A3825E1" w14:textId="626111AF" w:rsidR="007E535D" w:rsidRDefault="007E535D" w:rsidP="007E535D">
      <w:pPr>
        <w:spacing w:line="276" w:lineRule="auto"/>
        <w:ind w:left="467" w:firstLine="253"/>
        <w:jc w:val="both"/>
      </w:pPr>
      <w:r>
        <w:t>2-Masa Tenisi İl Turnuvası Bursa Birincisi</w:t>
      </w:r>
    </w:p>
    <w:p w14:paraId="5E72AC14" w14:textId="05FA20AA" w:rsidR="00522CE7" w:rsidRDefault="00AE555D" w:rsidP="00CA52D8">
      <w:pPr>
        <w:spacing w:line="276" w:lineRule="auto"/>
        <w:ind w:left="467" w:firstLine="253"/>
        <w:jc w:val="both"/>
      </w:pPr>
      <w:hyperlink r:id="rId36" w:history="1">
        <w:r w:rsidR="00522CE7" w:rsidRPr="00522CE7">
          <w:rPr>
            <w:rStyle w:val="Kpr"/>
          </w:rPr>
          <w:t>https://ybhmzisegitim.meb.k12.tr/icerikler/yine-yeniden-sampiyon-ogrencimiz-gururumuz_15267608.html</w:t>
        </w:r>
      </w:hyperlink>
    </w:p>
    <w:p w14:paraId="492CA7AA" w14:textId="58756B4F" w:rsidR="007E535D" w:rsidRDefault="007E535D" w:rsidP="007E535D">
      <w:pPr>
        <w:spacing w:line="276" w:lineRule="auto"/>
        <w:ind w:left="467" w:firstLine="253"/>
        <w:jc w:val="both"/>
      </w:pPr>
      <w:r>
        <w:t>3-Masa Tenisi Erkek Takımı Çeyrek Finalist</w:t>
      </w:r>
    </w:p>
    <w:p w14:paraId="2BA2A57E" w14:textId="12E90B25" w:rsidR="007E535D" w:rsidRDefault="007E535D" w:rsidP="007E535D">
      <w:pPr>
        <w:spacing w:line="276" w:lineRule="auto"/>
        <w:ind w:left="467" w:firstLine="253"/>
        <w:jc w:val="both"/>
      </w:pPr>
      <w:r>
        <w:t>4-Masa Tenisi Türkiye Şampiyonası Finaller ve Milli takım seçmelerine katılım</w:t>
      </w:r>
    </w:p>
    <w:p w14:paraId="115D4B68" w14:textId="68CE6D6C" w:rsidR="007E535D" w:rsidRDefault="007E535D" w:rsidP="007E535D">
      <w:pPr>
        <w:spacing w:line="276" w:lineRule="auto"/>
        <w:ind w:left="467" w:firstLine="253"/>
        <w:jc w:val="both"/>
      </w:pPr>
      <w:r>
        <w:t>5-Özel Sporcular Masa Tenisi Bursa İl Şampiyonası Birinciliği</w:t>
      </w:r>
    </w:p>
    <w:p w14:paraId="331A4A34" w14:textId="33E42D7E" w:rsidR="007E535D" w:rsidRDefault="007E535D" w:rsidP="007E535D">
      <w:pPr>
        <w:pStyle w:val="NormalWeb"/>
        <w:spacing w:before="0" w:beforeAutospacing="0" w:after="150" w:afterAutospacing="0"/>
        <w:rPr>
          <w:rFonts w:ascii="MyriadPro" w:hAnsi="MyriadPro"/>
          <w:color w:val="212529"/>
        </w:rPr>
      </w:pPr>
      <w:r>
        <w:rPr>
          <w:rFonts w:ascii="MyriadPro" w:hAnsi="MyriadPro"/>
          <w:color w:val="212529"/>
        </w:rPr>
        <w:t xml:space="preserve">             6-Masa tenisi uygulama kizlar 1.si Süreyya BOZKURT</w:t>
      </w:r>
    </w:p>
    <w:p w14:paraId="129D7A5F" w14:textId="6F5C5625" w:rsidR="007E535D" w:rsidRDefault="007E535D" w:rsidP="007E535D">
      <w:pPr>
        <w:pStyle w:val="NormalWeb"/>
        <w:spacing w:before="0" w:beforeAutospacing="0" w:after="150" w:afterAutospacing="0"/>
        <w:rPr>
          <w:rFonts w:ascii="MyriadPro" w:hAnsi="MyriadPro"/>
          <w:color w:val="212529"/>
        </w:rPr>
      </w:pPr>
      <w:r>
        <w:rPr>
          <w:rFonts w:ascii="MyriadPro" w:hAnsi="MyriadPro"/>
          <w:color w:val="212529"/>
        </w:rPr>
        <w:t xml:space="preserve">                 Masa tenisi hacı Mehmet Zorlu kızlar 1.si Elif Aydoğdu </w:t>
      </w:r>
    </w:p>
    <w:p w14:paraId="591E24BD" w14:textId="56135C45" w:rsidR="007E535D" w:rsidRDefault="00522CE7" w:rsidP="007E535D">
      <w:pPr>
        <w:pStyle w:val="NormalWeb"/>
        <w:spacing w:before="0" w:beforeAutospacing="0" w:after="150" w:afterAutospacing="0"/>
        <w:rPr>
          <w:rFonts w:ascii="MyriadPro" w:hAnsi="MyriadPro"/>
          <w:color w:val="212529"/>
        </w:rPr>
      </w:pPr>
      <w:r>
        <w:rPr>
          <w:rFonts w:ascii="MyriadPro" w:hAnsi="MyriadPro"/>
          <w:color w:val="212529"/>
        </w:rPr>
        <w:t xml:space="preserve">                </w:t>
      </w:r>
      <w:r w:rsidR="007E535D">
        <w:rPr>
          <w:rFonts w:ascii="MyriadPro" w:hAnsi="MyriadPro"/>
          <w:color w:val="212529"/>
        </w:rPr>
        <w:t xml:space="preserve"> Hacı Mehmet Zorlu bowling takımı 1. Olarak ödüllerini aldılar</w:t>
      </w:r>
    </w:p>
    <w:p w14:paraId="4A4F307C" w14:textId="6D5075C4" w:rsidR="007E535D" w:rsidRPr="007E535D" w:rsidRDefault="00AE555D" w:rsidP="007E535D">
      <w:pPr>
        <w:pStyle w:val="NormalWeb"/>
        <w:spacing w:before="0" w:beforeAutospacing="0" w:after="150" w:afterAutospacing="0"/>
        <w:rPr>
          <w:rFonts w:ascii="MyriadPro" w:hAnsi="MyriadPro"/>
          <w:color w:val="212529"/>
        </w:rPr>
      </w:pPr>
      <w:hyperlink r:id="rId37" w:history="1">
        <w:r w:rsidR="007E535D" w:rsidRPr="009923B8">
          <w:rPr>
            <w:rStyle w:val="Kpr"/>
            <w:rFonts w:ascii="MyriadPro" w:hAnsi="MyriadPro"/>
          </w:rPr>
          <w:t>https://zorluozelegitimmem.meb.k12.tr/icerikler/bose-kapsaminda-gerceklestirilen-odul-toreninde-madalya-ve-kupalarimizi-aldik_13043495.html</w:t>
        </w:r>
      </w:hyperlink>
    </w:p>
    <w:p w14:paraId="3083BA96" w14:textId="0DA87F79" w:rsidR="007E535D" w:rsidRDefault="007E535D" w:rsidP="007E535D">
      <w:pPr>
        <w:spacing w:line="276" w:lineRule="auto"/>
        <w:ind w:left="467" w:firstLine="253"/>
        <w:jc w:val="both"/>
      </w:pPr>
      <w:r>
        <w:t>Beş antrenör bulunmaktadır.</w:t>
      </w:r>
    </w:p>
    <w:p w14:paraId="142F0F37" w14:textId="097A2F31" w:rsidR="0035082C" w:rsidRDefault="0035082C" w:rsidP="007E535D">
      <w:pPr>
        <w:spacing w:line="276" w:lineRule="auto"/>
        <w:ind w:left="467" w:firstLine="253"/>
        <w:jc w:val="both"/>
      </w:pPr>
    </w:p>
    <w:p w14:paraId="2F711716" w14:textId="6456C1B2" w:rsidR="0035082C" w:rsidRDefault="0035082C" w:rsidP="0035082C">
      <w:pPr>
        <w:pStyle w:val="ListeParagraf"/>
        <w:numPr>
          <w:ilvl w:val="0"/>
          <w:numId w:val="8"/>
        </w:numPr>
        <w:spacing w:line="276" w:lineRule="auto"/>
        <w:jc w:val="both"/>
      </w:pPr>
      <w:r w:rsidRPr="00EF7C45">
        <w:t>Öğrenci devam durumu</w:t>
      </w:r>
    </w:p>
    <w:p w14:paraId="5CAFEB1D" w14:textId="7504A426" w:rsidR="0035082C" w:rsidRDefault="0035082C" w:rsidP="000E5C1D">
      <w:pPr>
        <w:spacing w:line="276" w:lineRule="auto"/>
        <w:jc w:val="both"/>
      </w:pPr>
    </w:p>
    <w:tbl>
      <w:tblPr>
        <w:tblpPr w:leftFromText="141" w:rightFromText="141" w:vertAnchor="text" w:horzAnchor="margin" w:tblpY="-67"/>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134"/>
        <w:gridCol w:w="851"/>
        <w:gridCol w:w="709"/>
        <w:gridCol w:w="708"/>
        <w:gridCol w:w="709"/>
        <w:gridCol w:w="822"/>
      </w:tblGrid>
      <w:tr w:rsidR="0035082C" w:rsidRPr="00DB3DAB" w14:paraId="3D2422CB" w14:textId="77777777" w:rsidTr="0035082C">
        <w:trPr>
          <w:trHeight w:val="421"/>
        </w:trPr>
        <w:tc>
          <w:tcPr>
            <w:tcW w:w="3856" w:type="dxa"/>
            <w:vMerge w:val="restart"/>
            <w:shd w:val="clear" w:color="auto" w:fill="auto"/>
            <w:vAlign w:val="center"/>
            <w:hideMark/>
          </w:tcPr>
          <w:p w14:paraId="3A33E272" w14:textId="77777777" w:rsidR="0035082C" w:rsidRPr="00DB3DAB" w:rsidRDefault="0035082C" w:rsidP="00CA52D8">
            <w:pPr>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PERFORMANS</w:t>
            </w:r>
          </w:p>
          <w:p w14:paraId="73831577" w14:textId="77777777" w:rsidR="0035082C" w:rsidRPr="00DB3DAB" w:rsidRDefault="0035082C" w:rsidP="00CA52D8">
            <w:pPr>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GÖSTERGESİ</w:t>
            </w:r>
          </w:p>
        </w:tc>
        <w:tc>
          <w:tcPr>
            <w:tcW w:w="1134" w:type="dxa"/>
            <w:shd w:val="clear" w:color="auto" w:fill="auto"/>
            <w:vAlign w:val="center"/>
          </w:tcPr>
          <w:p w14:paraId="06DB5F35" w14:textId="77777777" w:rsidR="0035082C" w:rsidRPr="00DB3DAB" w:rsidRDefault="0035082C" w:rsidP="00CA52D8">
            <w:pPr>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Mevcut</w:t>
            </w:r>
          </w:p>
        </w:tc>
        <w:tc>
          <w:tcPr>
            <w:tcW w:w="3799" w:type="dxa"/>
            <w:gridSpan w:val="5"/>
            <w:shd w:val="clear" w:color="auto" w:fill="auto"/>
            <w:vAlign w:val="center"/>
          </w:tcPr>
          <w:p w14:paraId="28E03A2A" w14:textId="77777777" w:rsidR="0035082C" w:rsidRPr="00DB3DAB" w:rsidRDefault="0035082C" w:rsidP="00CA52D8">
            <w:pPr>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HEDEF</w:t>
            </w:r>
          </w:p>
        </w:tc>
      </w:tr>
      <w:tr w:rsidR="0035082C" w:rsidRPr="00DB3DAB" w14:paraId="1E0FE1F5" w14:textId="77777777" w:rsidTr="0035082C">
        <w:trPr>
          <w:trHeight w:val="309"/>
        </w:trPr>
        <w:tc>
          <w:tcPr>
            <w:tcW w:w="3856" w:type="dxa"/>
            <w:vMerge/>
            <w:shd w:val="clear" w:color="auto" w:fill="auto"/>
            <w:vAlign w:val="center"/>
            <w:hideMark/>
          </w:tcPr>
          <w:p w14:paraId="700E2C21" w14:textId="77777777" w:rsidR="0035082C" w:rsidRPr="00DB3DAB" w:rsidRDefault="0035082C" w:rsidP="00CA52D8">
            <w:pPr>
              <w:rPr>
                <w:rFonts w:ascii="Book Antiqua" w:eastAsia="Times New Roman" w:hAnsi="Book Antiqua" w:cs="Calibri"/>
                <w:b/>
                <w:bCs/>
                <w:sz w:val="24"/>
                <w:szCs w:val="24"/>
                <w:lang w:eastAsia="tr-TR"/>
              </w:rPr>
            </w:pPr>
          </w:p>
        </w:tc>
        <w:tc>
          <w:tcPr>
            <w:tcW w:w="1134" w:type="dxa"/>
            <w:shd w:val="clear" w:color="auto" w:fill="auto"/>
            <w:noWrap/>
            <w:vAlign w:val="center"/>
            <w:hideMark/>
          </w:tcPr>
          <w:p w14:paraId="6ABFF023" w14:textId="77777777" w:rsidR="0035082C" w:rsidRPr="00DB3DAB" w:rsidRDefault="0035082C" w:rsidP="00CA52D8">
            <w:pPr>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2023</w:t>
            </w:r>
          </w:p>
        </w:tc>
        <w:tc>
          <w:tcPr>
            <w:tcW w:w="851" w:type="dxa"/>
            <w:shd w:val="clear" w:color="auto" w:fill="auto"/>
            <w:noWrap/>
            <w:vAlign w:val="center"/>
            <w:hideMark/>
          </w:tcPr>
          <w:p w14:paraId="606C5C2F" w14:textId="77777777" w:rsidR="0035082C" w:rsidRPr="00DB3DAB" w:rsidRDefault="0035082C" w:rsidP="00CA52D8">
            <w:pPr>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2024</w:t>
            </w:r>
          </w:p>
        </w:tc>
        <w:tc>
          <w:tcPr>
            <w:tcW w:w="709" w:type="dxa"/>
            <w:vAlign w:val="center"/>
          </w:tcPr>
          <w:p w14:paraId="38195F60" w14:textId="77777777" w:rsidR="0035082C" w:rsidRPr="00DB3DAB" w:rsidRDefault="0035082C" w:rsidP="00CA52D8">
            <w:pPr>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2025</w:t>
            </w:r>
          </w:p>
        </w:tc>
        <w:tc>
          <w:tcPr>
            <w:tcW w:w="708" w:type="dxa"/>
            <w:vAlign w:val="center"/>
          </w:tcPr>
          <w:p w14:paraId="406CB9B8" w14:textId="77777777" w:rsidR="0035082C" w:rsidRPr="00DB3DAB" w:rsidRDefault="0035082C" w:rsidP="00CA52D8">
            <w:pPr>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2026</w:t>
            </w:r>
          </w:p>
        </w:tc>
        <w:tc>
          <w:tcPr>
            <w:tcW w:w="709" w:type="dxa"/>
            <w:vAlign w:val="center"/>
          </w:tcPr>
          <w:p w14:paraId="261DAB80" w14:textId="77777777" w:rsidR="0035082C" w:rsidRPr="00DB3DAB" w:rsidRDefault="0035082C" w:rsidP="00CA52D8">
            <w:pPr>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2027</w:t>
            </w:r>
          </w:p>
        </w:tc>
        <w:tc>
          <w:tcPr>
            <w:tcW w:w="822" w:type="dxa"/>
            <w:vAlign w:val="center"/>
          </w:tcPr>
          <w:p w14:paraId="5B49174E" w14:textId="77777777" w:rsidR="0035082C" w:rsidRPr="00DB3DAB" w:rsidRDefault="0035082C" w:rsidP="00CA52D8">
            <w:pPr>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2028</w:t>
            </w:r>
          </w:p>
        </w:tc>
      </w:tr>
      <w:tr w:rsidR="0035082C" w:rsidRPr="00DB3DAB" w14:paraId="05B79B36" w14:textId="77777777" w:rsidTr="0035082C">
        <w:trPr>
          <w:trHeight w:val="549"/>
        </w:trPr>
        <w:tc>
          <w:tcPr>
            <w:tcW w:w="3856" w:type="dxa"/>
            <w:shd w:val="clear" w:color="auto" w:fill="auto"/>
            <w:vAlign w:val="center"/>
          </w:tcPr>
          <w:p w14:paraId="0440ECE9" w14:textId="77777777" w:rsidR="0035082C" w:rsidRPr="00DB3DAB" w:rsidRDefault="0035082C" w:rsidP="00CA52D8">
            <w:pPr>
              <w:rPr>
                <w:rFonts w:ascii="Book Antiqua" w:eastAsia="Times New Roman" w:hAnsi="Book Antiqua" w:cs="Calibri"/>
                <w:sz w:val="24"/>
                <w:szCs w:val="24"/>
                <w:lang w:eastAsia="tr-TR"/>
              </w:rPr>
            </w:pPr>
            <w:r w:rsidRPr="00DB3DAB">
              <w:rPr>
                <w:rFonts w:ascii="Book Antiqua" w:hAnsi="Book Antiqua" w:cs="Calibri"/>
                <w:sz w:val="24"/>
                <w:szCs w:val="24"/>
              </w:rPr>
              <w:t xml:space="preserve">Okula kayıtlı </w:t>
            </w:r>
            <w:r>
              <w:rPr>
                <w:rFonts w:ascii="Book Antiqua" w:hAnsi="Book Antiqua" w:cs="Calibri"/>
                <w:sz w:val="24"/>
                <w:szCs w:val="24"/>
              </w:rPr>
              <w:t>olup,20 gün üzeri devamsızlık yapan öğrencilerin oranı</w:t>
            </w:r>
          </w:p>
        </w:tc>
        <w:tc>
          <w:tcPr>
            <w:tcW w:w="1134" w:type="dxa"/>
            <w:shd w:val="clear" w:color="auto" w:fill="auto"/>
            <w:noWrap/>
            <w:vAlign w:val="center"/>
          </w:tcPr>
          <w:p w14:paraId="49CD64C3" w14:textId="77777777" w:rsidR="0035082C" w:rsidRPr="00DB3DAB" w:rsidRDefault="0035082C" w:rsidP="00CA52D8">
            <w:pPr>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%8</w:t>
            </w:r>
          </w:p>
        </w:tc>
        <w:tc>
          <w:tcPr>
            <w:tcW w:w="851" w:type="dxa"/>
            <w:shd w:val="clear" w:color="auto" w:fill="auto"/>
            <w:noWrap/>
            <w:vAlign w:val="center"/>
          </w:tcPr>
          <w:p w14:paraId="679F5691" w14:textId="77777777" w:rsidR="0035082C" w:rsidRPr="00DB3DAB" w:rsidRDefault="0035082C" w:rsidP="00CA52D8">
            <w:pPr>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%6</w:t>
            </w:r>
          </w:p>
        </w:tc>
        <w:tc>
          <w:tcPr>
            <w:tcW w:w="709" w:type="dxa"/>
            <w:vAlign w:val="center"/>
          </w:tcPr>
          <w:p w14:paraId="66C8EEB0" w14:textId="77777777" w:rsidR="0035082C" w:rsidRPr="00DB3DAB" w:rsidRDefault="0035082C" w:rsidP="00CA52D8">
            <w:pPr>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%4</w:t>
            </w:r>
          </w:p>
        </w:tc>
        <w:tc>
          <w:tcPr>
            <w:tcW w:w="708" w:type="dxa"/>
            <w:vAlign w:val="center"/>
          </w:tcPr>
          <w:p w14:paraId="4579B300" w14:textId="77777777" w:rsidR="0035082C" w:rsidRPr="00DB3DAB" w:rsidRDefault="0035082C" w:rsidP="00CA52D8">
            <w:pPr>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%2</w:t>
            </w:r>
          </w:p>
        </w:tc>
        <w:tc>
          <w:tcPr>
            <w:tcW w:w="709" w:type="dxa"/>
            <w:vAlign w:val="center"/>
          </w:tcPr>
          <w:p w14:paraId="68D4D167" w14:textId="77777777" w:rsidR="0035082C" w:rsidRPr="00DB3DAB" w:rsidRDefault="0035082C" w:rsidP="00CA52D8">
            <w:pPr>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w:t>
            </w:r>
            <w:r w:rsidRPr="00DB3DAB">
              <w:rPr>
                <w:rFonts w:ascii="Book Antiqua" w:eastAsia="Times New Roman" w:hAnsi="Book Antiqua" w:cs="Calibri"/>
                <w:sz w:val="24"/>
                <w:szCs w:val="24"/>
                <w:lang w:eastAsia="tr-TR"/>
              </w:rPr>
              <w:t>1</w:t>
            </w:r>
          </w:p>
        </w:tc>
        <w:tc>
          <w:tcPr>
            <w:tcW w:w="822" w:type="dxa"/>
            <w:vAlign w:val="center"/>
          </w:tcPr>
          <w:p w14:paraId="4772446B" w14:textId="77777777" w:rsidR="0035082C" w:rsidRPr="00DB3DAB" w:rsidRDefault="0035082C" w:rsidP="00CA52D8">
            <w:pPr>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w:t>
            </w:r>
            <w:r w:rsidRPr="00DB3DAB">
              <w:rPr>
                <w:rFonts w:ascii="Book Antiqua" w:eastAsia="Times New Roman" w:hAnsi="Book Antiqua" w:cs="Calibri"/>
                <w:sz w:val="24"/>
                <w:szCs w:val="24"/>
                <w:lang w:eastAsia="tr-TR"/>
              </w:rPr>
              <w:t>0</w:t>
            </w:r>
          </w:p>
        </w:tc>
      </w:tr>
      <w:tr w:rsidR="0035082C" w:rsidRPr="00DB3DAB" w14:paraId="6875F86C" w14:textId="77777777" w:rsidTr="0035082C">
        <w:trPr>
          <w:trHeight w:val="549"/>
        </w:trPr>
        <w:tc>
          <w:tcPr>
            <w:tcW w:w="3856" w:type="dxa"/>
            <w:shd w:val="clear" w:color="auto" w:fill="auto"/>
            <w:vAlign w:val="center"/>
          </w:tcPr>
          <w:p w14:paraId="35891137" w14:textId="77777777" w:rsidR="0035082C" w:rsidRPr="00DB3DAB" w:rsidRDefault="0035082C" w:rsidP="00CA52D8">
            <w:pPr>
              <w:rPr>
                <w:rFonts w:ascii="Book Antiqua" w:eastAsia="Times New Roman" w:hAnsi="Book Antiqua" w:cs="Calibri"/>
                <w:sz w:val="24"/>
                <w:szCs w:val="24"/>
                <w:lang w:eastAsia="tr-TR"/>
              </w:rPr>
            </w:pPr>
            <w:r w:rsidRPr="00DB3DAB">
              <w:rPr>
                <w:rFonts w:ascii="Book Antiqua" w:hAnsi="Book Antiqua" w:cs="Calibri"/>
                <w:sz w:val="24"/>
                <w:szCs w:val="24"/>
              </w:rPr>
              <w:t>Okula</w:t>
            </w:r>
            <w:r>
              <w:rPr>
                <w:rFonts w:ascii="Book Antiqua" w:hAnsi="Book Antiqua" w:cs="Calibri"/>
                <w:sz w:val="24"/>
                <w:szCs w:val="24"/>
              </w:rPr>
              <w:t xml:space="preserve"> </w:t>
            </w:r>
            <w:r w:rsidRPr="00DB3DAB">
              <w:rPr>
                <w:rFonts w:ascii="Book Antiqua" w:hAnsi="Book Antiqua" w:cs="Calibri"/>
                <w:sz w:val="24"/>
                <w:szCs w:val="24"/>
              </w:rPr>
              <w:t>kayıtlı olup devam etmeyen öğrencilerin velileriyle görüşme oranı</w:t>
            </w:r>
          </w:p>
        </w:tc>
        <w:tc>
          <w:tcPr>
            <w:tcW w:w="1134" w:type="dxa"/>
            <w:shd w:val="clear" w:color="auto" w:fill="auto"/>
            <w:noWrap/>
            <w:vAlign w:val="center"/>
          </w:tcPr>
          <w:p w14:paraId="66662965" w14:textId="77777777" w:rsidR="0035082C" w:rsidRPr="00DB3DAB" w:rsidRDefault="0035082C" w:rsidP="00CA52D8">
            <w:pPr>
              <w:jc w:val="center"/>
              <w:rPr>
                <w:rFonts w:ascii="Book Antiqua" w:eastAsia="Times New Roman" w:hAnsi="Book Antiqua" w:cs="Calibri"/>
                <w:sz w:val="24"/>
                <w:szCs w:val="24"/>
                <w:lang w:eastAsia="tr-TR"/>
              </w:rPr>
            </w:pPr>
            <w:r w:rsidRPr="00DB3DAB">
              <w:rPr>
                <w:rFonts w:ascii="Book Antiqua" w:eastAsia="Times New Roman" w:hAnsi="Book Antiqua" w:cs="Calibri"/>
                <w:sz w:val="24"/>
                <w:szCs w:val="24"/>
                <w:lang w:eastAsia="tr-TR"/>
              </w:rPr>
              <w:t>%85</w:t>
            </w:r>
          </w:p>
        </w:tc>
        <w:tc>
          <w:tcPr>
            <w:tcW w:w="851" w:type="dxa"/>
            <w:shd w:val="clear" w:color="auto" w:fill="auto"/>
            <w:noWrap/>
            <w:vAlign w:val="center"/>
          </w:tcPr>
          <w:p w14:paraId="784EED4B" w14:textId="77777777" w:rsidR="0035082C" w:rsidRPr="00DB3DAB" w:rsidRDefault="0035082C" w:rsidP="00CA52D8">
            <w:pPr>
              <w:jc w:val="center"/>
              <w:rPr>
                <w:rFonts w:ascii="Book Antiqua" w:eastAsia="Times New Roman" w:hAnsi="Book Antiqua" w:cs="Calibri"/>
                <w:sz w:val="24"/>
                <w:szCs w:val="24"/>
                <w:lang w:eastAsia="tr-TR"/>
              </w:rPr>
            </w:pPr>
            <w:r w:rsidRPr="00DB3DAB">
              <w:rPr>
                <w:rFonts w:ascii="Book Antiqua" w:eastAsia="Times New Roman" w:hAnsi="Book Antiqua" w:cs="Calibri"/>
                <w:sz w:val="24"/>
                <w:szCs w:val="24"/>
                <w:lang w:eastAsia="tr-TR"/>
              </w:rPr>
              <w:t>%87</w:t>
            </w:r>
          </w:p>
        </w:tc>
        <w:tc>
          <w:tcPr>
            <w:tcW w:w="709" w:type="dxa"/>
            <w:vAlign w:val="center"/>
          </w:tcPr>
          <w:p w14:paraId="06F23BC7" w14:textId="77777777" w:rsidR="0035082C" w:rsidRPr="00DB3DAB" w:rsidRDefault="0035082C" w:rsidP="00CA52D8">
            <w:pPr>
              <w:rPr>
                <w:rFonts w:ascii="Book Antiqua" w:eastAsia="Times New Roman" w:hAnsi="Book Antiqua" w:cs="Calibri"/>
                <w:sz w:val="24"/>
                <w:szCs w:val="24"/>
                <w:lang w:eastAsia="tr-TR"/>
              </w:rPr>
            </w:pPr>
            <w:r w:rsidRPr="00DB3DAB">
              <w:rPr>
                <w:rFonts w:ascii="Book Antiqua" w:eastAsia="Times New Roman" w:hAnsi="Book Antiqua" w:cs="Calibri"/>
                <w:sz w:val="24"/>
                <w:szCs w:val="24"/>
                <w:lang w:eastAsia="tr-TR"/>
              </w:rPr>
              <w:t>%90</w:t>
            </w:r>
          </w:p>
        </w:tc>
        <w:tc>
          <w:tcPr>
            <w:tcW w:w="708" w:type="dxa"/>
            <w:vAlign w:val="center"/>
          </w:tcPr>
          <w:p w14:paraId="15EBF991" w14:textId="77777777" w:rsidR="0035082C" w:rsidRPr="00DB3DAB" w:rsidRDefault="0035082C" w:rsidP="00CA52D8">
            <w:pPr>
              <w:rPr>
                <w:rFonts w:ascii="Book Antiqua" w:eastAsia="Times New Roman" w:hAnsi="Book Antiqua" w:cs="Calibri"/>
                <w:sz w:val="24"/>
                <w:szCs w:val="24"/>
                <w:lang w:eastAsia="tr-TR"/>
              </w:rPr>
            </w:pPr>
            <w:r w:rsidRPr="00DB3DAB">
              <w:rPr>
                <w:rFonts w:ascii="Book Antiqua" w:eastAsia="Times New Roman" w:hAnsi="Book Antiqua" w:cs="Calibri"/>
                <w:sz w:val="24"/>
                <w:szCs w:val="24"/>
                <w:lang w:eastAsia="tr-TR"/>
              </w:rPr>
              <w:t>%95</w:t>
            </w:r>
          </w:p>
        </w:tc>
        <w:tc>
          <w:tcPr>
            <w:tcW w:w="709" w:type="dxa"/>
            <w:vAlign w:val="center"/>
          </w:tcPr>
          <w:p w14:paraId="18D1F2F7" w14:textId="77777777" w:rsidR="0035082C" w:rsidRPr="00DB3DAB" w:rsidRDefault="0035082C" w:rsidP="00CA52D8">
            <w:pPr>
              <w:rPr>
                <w:rFonts w:ascii="Book Antiqua" w:eastAsia="Times New Roman" w:hAnsi="Book Antiqua" w:cs="Calibri"/>
                <w:sz w:val="24"/>
                <w:szCs w:val="24"/>
                <w:lang w:eastAsia="tr-TR"/>
              </w:rPr>
            </w:pPr>
            <w:r w:rsidRPr="00DB3DAB">
              <w:rPr>
                <w:rFonts w:ascii="Book Antiqua" w:eastAsia="Times New Roman" w:hAnsi="Book Antiqua" w:cs="Calibri"/>
                <w:sz w:val="24"/>
                <w:szCs w:val="24"/>
                <w:lang w:eastAsia="tr-TR"/>
              </w:rPr>
              <w:t>%97</w:t>
            </w:r>
          </w:p>
        </w:tc>
        <w:tc>
          <w:tcPr>
            <w:tcW w:w="822" w:type="dxa"/>
            <w:vAlign w:val="center"/>
          </w:tcPr>
          <w:p w14:paraId="4962A58D" w14:textId="77777777" w:rsidR="0035082C" w:rsidRPr="00DB3DAB" w:rsidRDefault="0035082C" w:rsidP="00CA52D8">
            <w:pPr>
              <w:rPr>
                <w:rFonts w:ascii="Book Antiqua" w:eastAsia="Times New Roman" w:hAnsi="Book Antiqua" w:cs="Calibri"/>
                <w:sz w:val="20"/>
                <w:szCs w:val="20"/>
                <w:lang w:eastAsia="tr-TR"/>
              </w:rPr>
            </w:pPr>
            <w:r w:rsidRPr="00DB3DAB">
              <w:rPr>
                <w:rFonts w:ascii="Book Antiqua" w:eastAsia="Times New Roman" w:hAnsi="Book Antiqua" w:cs="Calibri"/>
                <w:sz w:val="20"/>
                <w:szCs w:val="20"/>
                <w:lang w:eastAsia="tr-TR"/>
              </w:rPr>
              <w:t>%100</w:t>
            </w:r>
          </w:p>
        </w:tc>
      </w:tr>
    </w:tbl>
    <w:p w14:paraId="5FC26E7D" w14:textId="40D8E034" w:rsidR="007E535D" w:rsidRPr="00EF7C45" w:rsidRDefault="0035082C" w:rsidP="0035082C">
      <w:pPr>
        <w:spacing w:line="276" w:lineRule="auto"/>
        <w:jc w:val="both"/>
      </w:pPr>
      <w:r>
        <w:t xml:space="preserve"> </w:t>
      </w:r>
    </w:p>
    <w:p w14:paraId="36226CC3" w14:textId="2AC88881" w:rsidR="0035082C" w:rsidRDefault="00EF7C45" w:rsidP="0034418B">
      <w:pPr>
        <w:pStyle w:val="ListeParagraf"/>
        <w:numPr>
          <w:ilvl w:val="0"/>
          <w:numId w:val="8"/>
        </w:numPr>
        <w:spacing w:before="0" w:line="276" w:lineRule="auto"/>
        <w:jc w:val="both"/>
      </w:pPr>
      <w:r w:rsidRPr="00EF7C45">
        <w:t>S</w:t>
      </w:r>
      <w:r w:rsidR="0035082C">
        <w:t>osyal kulüplerin çalışmalarında Müzik Kulübü ,Görsel Sanatlar Kulübü ve Tiyatro Kulübü ve Spor Kulübünün yapmış oldukları etkinlikler aşağıda belirtilmiştir.</w:t>
      </w:r>
    </w:p>
    <w:p w14:paraId="1CDCA333" w14:textId="1890884E" w:rsidR="0035082C" w:rsidRDefault="0035082C" w:rsidP="0035082C">
      <w:pPr>
        <w:spacing w:line="276" w:lineRule="auto"/>
        <w:ind w:left="467"/>
        <w:jc w:val="both"/>
      </w:pPr>
      <w:r>
        <w:t xml:space="preserve">       -Tüm belirli gün ve haftalar ve özel günlerde koro oluşturulmuştur.</w:t>
      </w:r>
    </w:p>
    <w:p w14:paraId="06BA0014" w14:textId="4DA8FD95" w:rsidR="0035082C" w:rsidRDefault="00AE555D" w:rsidP="0035082C">
      <w:pPr>
        <w:spacing w:line="276" w:lineRule="auto"/>
        <w:ind w:left="467"/>
        <w:jc w:val="both"/>
      </w:pPr>
      <w:hyperlink r:id="rId38" w:history="1">
        <w:r w:rsidR="0035082C" w:rsidRPr="009923B8">
          <w:rPr>
            <w:rStyle w:val="Kpr"/>
          </w:rPr>
          <w:t>https://zorluozelegitimmem.meb.k12.tr/icerikler/19-mayis-ataturku-anma-genclik-ve-spor-bayrami-okulumuzda-cosku-ile-kutlandi_14029680.html</w:t>
        </w:r>
      </w:hyperlink>
    </w:p>
    <w:p w14:paraId="6ACE3682" w14:textId="03EA0893" w:rsidR="0035082C" w:rsidRDefault="0035082C" w:rsidP="0035082C">
      <w:pPr>
        <w:spacing w:line="276" w:lineRule="auto"/>
        <w:ind w:firstLine="467"/>
        <w:jc w:val="both"/>
      </w:pPr>
      <w:r>
        <w:t xml:space="preserve">      -</w:t>
      </w:r>
      <w:r w:rsidRPr="0035082C">
        <w:t xml:space="preserve"> </w:t>
      </w:r>
      <w:r>
        <w:t xml:space="preserve">Tüm belirli gün ve haftalar ve özel günlerde </w:t>
      </w:r>
      <w:r w:rsidR="0041123D">
        <w:t>folklor</w:t>
      </w:r>
      <w:r>
        <w:t xml:space="preserve"> ekibi oluşturulmuştur.</w:t>
      </w:r>
    </w:p>
    <w:p w14:paraId="00958E61" w14:textId="13EEAB7E" w:rsidR="0035082C" w:rsidRDefault="00AE555D" w:rsidP="0035082C">
      <w:pPr>
        <w:spacing w:line="276" w:lineRule="auto"/>
        <w:ind w:firstLine="467"/>
        <w:jc w:val="both"/>
        <w:rPr>
          <w:rStyle w:val="Kpr"/>
        </w:rPr>
      </w:pPr>
      <w:hyperlink r:id="rId39" w:history="1">
        <w:r w:rsidR="0035082C" w:rsidRPr="009923B8">
          <w:rPr>
            <w:rStyle w:val="Kpr"/>
          </w:rPr>
          <w:t>https://zorluozelegitimmem.meb.k12.tr/icerikler/okulumuzda-19-mayis-coskusu_15194833.html</w:t>
        </w:r>
      </w:hyperlink>
    </w:p>
    <w:p w14:paraId="4635B24D" w14:textId="2AAC84D4" w:rsidR="000E5C1D" w:rsidRDefault="000E5C1D" w:rsidP="0035082C">
      <w:pPr>
        <w:spacing w:line="276" w:lineRule="auto"/>
        <w:ind w:firstLine="467"/>
        <w:jc w:val="both"/>
        <w:rPr>
          <w:rStyle w:val="Kpr"/>
        </w:rPr>
      </w:pPr>
    </w:p>
    <w:p w14:paraId="37708DEA" w14:textId="39A178D6" w:rsidR="000E5C1D" w:rsidRDefault="000E5C1D" w:rsidP="0035082C">
      <w:pPr>
        <w:spacing w:line="276" w:lineRule="auto"/>
        <w:ind w:firstLine="467"/>
        <w:jc w:val="both"/>
        <w:rPr>
          <w:rStyle w:val="Kpr"/>
        </w:rPr>
      </w:pPr>
    </w:p>
    <w:p w14:paraId="02A58921" w14:textId="77777777" w:rsidR="000E5C1D" w:rsidRDefault="000E5C1D" w:rsidP="0035082C">
      <w:pPr>
        <w:spacing w:line="276" w:lineRule="auto"/>
        <w:ind w:firstLine="467"/>
        <w:jc w:val="both"/>
      </w:pPr>
    </w:p>
    <w:p w14:paraId="4EDBCE5A" w14:textId="4BBC7B49" w:rsidR="0035082C" w:rsidRDefault="0035082C" w:rsidP="0035082C">
      <w:pPr>
        <w:spacing w:line="276" w:lineRule="auto"/>
        <w:ind w:firstLine="467"/>
        <w:jc w:val="both"/>
      </w:pPr>
      <w:r>
        <w:lastRenderedPageBreak/>
        <w:t xml:space="preserve">    - Tüm belirli gün ve haftalar ve özel günlerde resim sergisi ve yıl sonu resim sergisi düzenlenmiştir.</w:t>
      </w:r>
    </w:p>
    <w:p w14:paraId="6F7F4B85" w14:textId="03562BA1" w:rsidR="0035082C" w:rsidRDefault="00AE555D" w:rsidP="0035082C">
      <w:pPr>
        <w:spacing w:line="276" w:lineRule="auto"/>
        <w:ind w:left="467"/>
        <w:jc w:val="both"/>
      </w:pPr>
      <w:hyperlink r:id="rId40" w:history="1">
        <w:r w:rsidR="0035082C" w:rsidRPr="009923B8">
          <w:rPr>
            <w:rStyle w:val="Kpr"/>
          </w:rPr>
          <w:t>https://x.com/Zorluisokulu/status/1790075927059148970?t=OM1Wx0jIhZFgBQrEss63yQ&amp;s=08</w:t>
        </w:r>
      </w:hyperlink>
    </w:p>
    <w:p w14:paraId="41D71E7C" w14:textId="7308EC5C" w:rsidR="0035082C" w:rsidRDefault="0035082C" w:rsidP="0035082C">
      <w:pPr>
        <w:spacing w:line="276" w:lineRule="auto"/>
        <w:jc w:val="both"/>
      </w:pPr>
      <w:r>
        <w:t xml:space="preserve">                 -Tiyatro kulübünde tiyatro gösterisi düzenlenmiştir.</w:t>
      </w:r>
    </w:p>
    <w:p w14:paraId="15AD4240" w14:textId="1F438FC0" w:rsidR="0035082C" w:rsidRDefault="00AE555D" w:rsidP="0035082C">
      <w:pPr>
        <w:spacing w:line="276" w:lineRule="auto"/>
        <w:ind w:left="467"/>
        <w:jc w:val="both"/>
      </w:pPr>
      <w:hyperlink r:id="rId41" w:history="1">
        <w:r w:rsidR="0035082C" w:rsidRPr="009923B8">
          <w:rPr>
            <w:rStyle w:val="Kpr"/>
          </w:rPr>
          <w:t>https://zorluozelegitimmem.meb.k12.tr/icerikler/okulumuzda-18-mart-canakkale-zaferini-ve-sehitlerini-anma-gunu-duzenlendi_14981689.html</w:t>
        </w:r>
      </w:hyperlink>
    </w:p>
    <w:p w14:paraId="2D1499AA" w14:textId="77777777" w:rsidR="0035082C" w:rsidRDefault="0035082C" w:rsidP="0035082C">
      <w:pPr>
        <w:spacing w:line="276" w:lineRule="auto"/>
        <w:ind w:left="467"/>
        <w:jc w:val="both"/>
      </w:pPr>
    </w:p>
    <w:p w14:paraId="5B3BA1BD" w14:textId="2318C706" w:rsidR="00EF7C45" w:rsidRPr="00EF7C45" w:rsidRDefault="00EF7C45" w:rsidP="0034418B">
      <w:pPr>
        <w:pStyle w:val="ListeParagraf"/>
        <w:numPr>
          <w:ilvl w:val="0"/>
          <w:numId w:val="8"/>
        </w:numPr>
        <w:spacing w:before="0" w:line="276" w:lineRule="auto"/>
        <w:jc w:val="both"/>
      </w:pPr>
      <w:r w:rsidRPr="00EF7C45">
        <w:t xml:space="preserve">Personel devam durumu </w:t>
      </w:r>
      <w:r w:rsidR="0041123D">
        <w:t>takip edilmekte ve sisteme güncel olarak işlenmektedir.</w:t>
      </w:r>
    </w:p>
    <w:p w14:paraId="19B8AF0C" w14:textId="409C2704" w:rsidR="00EF7C45" w:rsidRDefault="00EF7C45" w:rsidP="0034418B">
      <w:pPr>
        <w:pStyle w:val="ListeParagraf"/>
        <w:numPr>
          <w:ilvl w:val="0"/>
          <w:numId w:val="8"/>
        </w:numPr>
        <w:spacing w:before="0" w:line="276" w:lineRule="auto"/>
        <w:jc w:val="both"/>
      </w:pPr>
      <w:r w:rsidRPr="00EF7C45">
        <w:t>Rehberlik hizmetleri</w:t>
      </w:r>
      <w:r w:rsidR="00CA52D8">
        <w:t xml:space="preserve"> rehber öğretmenlerimizin önceliğinde</w:t>
      </w:r>
      <w:r w:rsidRPr="00EF7C45">
        <w:t xml:space="preserve"> </w:t>
      </w:r>
      <w:r w:rsidR="0041123D">
        <w:t>veli,</w:t>
      </w:r>
      <w:r w:rsidR="00C9799A">
        <w:t xml:space="preserve"> </w:t>
      </w:r>
      <w:r w:rsidR="0041123D">
        <w:t xml:space="preserve">öğretmen ve </w:t>
      </w:r>
      <w:r w:rsidR="00C9799A">
        <w:t>öğrenci</w:t>
      </w:r>
      <w:r w:rsidR="00CA52D8">
        <w:t>ler iş birliği ile sürdürülmektedir.</w:t>
      </w:r>
    </w:p>
    <w:p w14:paraId="41918F15" w14:textId="5DFD2125" w:rsidR="00CA52D8" w:rsidRPr="00EF7C45" w:rsidRDefault="00AE555D" w:rsidP="00CA52D8">
      <w:pPr>
        <w:pStyle w:val="ListeParagraf"/>
        <w:spacing w:before="0" w:line="276" w:lineRule="auto"/>
        <w:ind w:left="827" w:firstLine="0"/>
        <w:jc w:val="both"/>
      </w:pPr>
      <w:hyperlink r:id="rId42" w:history="1">
        <w:r w:rsidR="00CA52D8" w:rsidRPr="009923B8">
          <w:rPr>
            <w:rStyle w:val="Kpr"/>
          </w:rPr>
          <w:t>https://zorluozelegitimmem.meb.k12.tr/icerikler/velilerimize-yonelik-olumlu-davranis-gelistirme-ve-bilincli-teknoloji-kullanimi-seminerlerimizi-gerceklestirdik_14422713.html</w:t>
        </w:r>
      </w:hyperlink>
      <w:r w:rsidR="00CA52D8">
        <w:t xml:space="preserve"> </w:t>
      </w:r>
    </w:p>
    <w:p w14:paraId="33CFBE49" w14:textId="27CA8A66" w:rsidR="00EF7C45" w:rsidRDefault="00CA52D8" w:rsidP="0034418B">
      <w:pPr>
        <w:pStyle w:val="ListeParagraf"/>
        <w:numPr>
          <w:ilvl w:val="0"/>
          <w:numId w:val="8"/>
        </w:numPr>
        <w:spacing w:before="0" w:line="276" w:lineRule="auto"/>
        <w:jc w:val="both"/>
      </w:pPr>
      <w:r>
        <w:t>Okulun dış çevre ile TUBİTAK 4006 sergimizi gerçekleştirdik.</w:t>
      </w:r>
    </w:p>
    <w:p w14:paraId="202C3E27" w14:textId="1401B294" w:rsidR="00CA52D8" w:rsidRPr="00EF7C45" w:rsidRDefault="00AE555D" w:rsidP="00CA52D8">
      <w:pPr>
        <w:pStyle w:val="ListeParagraf"/>
        <w:spacing w:before="0" w:line="276" w:lineRule="auto"/>
        <w:ind w:left="827" w:firstLine="0"/>
        <w:jc w:val="both"/>
      </w:pPr>
      <w:hyperlink r:id="rId43" w:history="1">
        <w:r w:rsidR="00CA52D8" w:rsidRPr="009923B8">
          <w:rPr>
            <w:rStyle w:val="Kpr"/>
          </w:rPr>
          <w:t>https://zorluozelegitimmem.meb.k12.tr/icerikler/tubitak-bilim-senligimiz_15241121.html</w:t>
        </w:r>
      </w:hyperlink>
      <w:r w:rsidR="00CA52D8">
        <w:t xml:space="preserve"> </w:t>
      </w:r>
    </w:p>
    <w:p w14:paraId="6E172B24" w14:textId="3122D81D" w:rsidR="00707AC5" w:rsidRDefault="00CA52D8" w:rsidP="002D51BC">
      <w:pPr>
        <w:pStyle w:val="ListeParagraf"/>
        <w:numPr>
          <w:ilvl w:val="0"/>
          <w:numId w:val="8"/>
        </w:numPr>
        <w:spacing w:before="0" w:line="276" w:lineRule="auto"/>
        <w:jc w:val="both"/>
      </w:pPr>
      <w:r>
        <w:t>Okula ulaşım öğrencilerimiz için servis ile sağlanmaktadır.</w:t>
      </w:r>
    </w:p>
    <w:p w14:paraId="335843C4" w14:textId="77777777" w:rsidR="00707AC5" w:rsidRPr="00EF7C45" w:rsidRDefault="00707AC5" w:rsidP="002D51BC">
      <w:pPr>
        <w:spacing w:line="276" w:lineRule="auto"/>
        <w:jc w:val="both"/>
      </w:pPr>
    </w:p>
    <w:p w14:paraId="46C77181" w14:textId="3B23F7A8" w:rsidR="00EF7C45" w:rsidRPr="00CA52D8"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 xml:space="preserve">Fiziki mekânlar </w:t>
      </w:r>
      <w:r w:rsidR="00CA52D8">
        <w:t>;</w:t>
      </w:r>
    </w:p>
    <w:tbl>
      <w:tblPr>
        <w:tblStyle w:val="TableNormal2"/>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9"/>
        <w:gridCol w:w="781"/>
        <w:gridCol w:w="1951"/>
        <w:gridCol w:w="767"/>
        <w:gridCol w:w="819"/>
      </w:tblGrid>
      <w:tr w:rsidR="00747E85" w:rsidRPr="00747E85" w14:paraId="774EEA84" w14:textId="77777777" w:rsidTr="00747E85">
        <w:trPr>
          <w:trHeight w:val="320"/>
        </w:trPr>
        <w:tc>
          <w:tcPr>
            <w:tcW w:w="5070" w:type="dxa"/>
            <w:gridSpan w:val="2"/>
          </w:tcPr>
          <w:p w14:paraId="6C4AFD6E" w14:textId="77777777" w:rsidR="00747E85" w:rsidRPr="00747E85" w:rsidRDefault="00747E85" w:rsidP="00747E85">
            <w:pPr>
              <w:spacing w:line="297" w:lineRule="exact"/>
              <w:ind w:left="107"/>
              <w:rPr>
                <w:rFonts w:ascii="Palatino Linotype" w:eastAsia="Cambria" w:hAnsi="Palatino Linotype" w:cs="Cambria"/>
                <w:b/>
                <w:sz w:val="24"/>
              </w:rPr>
            </w:pPr>
            <w:r w:rsidRPr="00747E85">
              <w:rPr>
                <w:rFonts w:ascii="Palatino Linotype" w:eastAsia="Cambria" w:hAnsi="Palatino Linotype" w:cs="Cambria"/>
                <w:b/>
                <w:sz w:val="24"/>
              </w:rPr>
              <w:t>Okul</w:t>
            </w:r>
            <w:r w:rsidRPr="00747E85">
              <w:rPr>
                <w:rFonts w:ascii="Palatino Linotype" w:eastAsia="Cambria" w:hAnsi="Palatino Linotype" w:cs="Cambria"/>
                <w:b/>
                <w:spacing w:val="-5"/>
                <w:sz w:val="24"/>
              </w:rPr>
              <w:t xml:space="preserve"> </w:t>
            </w:r>
            <w:r w:rsidRPr="00747E85">
              <w:rPr>
                <w:rFonts w:ascii="Palatino Linotype" w:eastAsia="Cambria" w:hAnsi="Palatino Linotype" w:cs="Cambria"/>
                <w:b/>
                <w:sz w:val="24"/>
              </w:rPr>
              <w:t>Bölümleri</w:t>
            </w:r>
          </w:p>
        </w:tc>
        <w:tc>
          <w:tcPr>
            <w:tcW w:w="1951" w:type="dxa"/>
          </w:tcPr>
          <w:p w14:paraId="13E94BB1" w14:textId="77777777" w:rsidR="00747E85" w:rsidRPr="00747E85" w:rsidRDefault="00747E85" w:rsidP="00747E85">
            <w:pPr>
              <w:spacing w:line="297" w:lineRule="exact"/>
              <w:ind w:left="108"/>
              <w:rPr>
                <w:rFonts w:ascii="Palatino Linotype" w:eastAsia="Cambria" w:hAnsi="Palatino Linotype" w:cs="Cambria"/>
                <w:b/>
                <w:sz w:val="24"/>
              </w:rPr>
            </w:pPr>
            <w:r w:rsidRPr="00747E85">
              <w:rPr>
                <w:rFonts w:ascii="Palatino Linotype" w:eastAsia="Cambria" w:hAnsi="Palatino Linotype" w:cs="Cambria"/>
                <w:b/>
                <w:sz w:val="24"/>
              </w:rPr>
              <w:t>Özel</w:t>
            </w:r>
            <w:r w:rsidRPr="00747E85">
              <w:rPr>
                <w:rFonts w:ascii="Palatino Linotype" w:eastAsia="Cambria" w:hAnsi="Palatino Linotype" w:cs="Cambria"/>
                <w:b/>
                <w:spacing w:val="-2"/>
                <w:sz w:val="24"/>
              </w:rPr>
              <w:t xml:space="preserve"> </w:t>
            </w:r>
            <w:r w:rsidRPr="00747E85">
              <w:rPr>
                <w:rFonts w:ascii="Palatino Linotype" w:eastAsia="Cambria" w:hAnsi="Palatino Linotype" w:cs="Cambria"/>
                <w:b/>
                <w:sz w:val="24"/>
              </w:rPr>
              <w:t>Alanlar</w:t>
            </w:r>
          </w:p>
        </w:tc>
        <w:tc>
          <w:tcPr>
            <w:tcW w:w="767" w:type="dxa"/>
          </w:tcPr>
          <w:p w14:paraId="780979F9" w14:textId="77777777" w:rsidR="00747E85" w:rsidRPr="00747E85" w:rsidRDefault="00747E85" w:rsidP="00747E85">
            <w:pPr>
              <w:spacing w:line="297" w:lineRule="exact"/>
              <w:ind w:left="108"/>
              <w:rPr>
                <w:rFonts w:ascii="Palatino Linotype" w:eastAsia="Cambria" w:hAnsi="Cambria" w:cs="Cambria"/>
                <w:b/>
                <w:sz w:val="24"/>
              </w:rPr>
            </w:pPr>
            <w:r w:rsidRPr="00747E85">
              <w:rPr>
                <w:rFonts w:ascii="Palatino Linotype" w:eastAsia="Cambria" w:hAnsi="Cambria" w:cs="Cambria"/>
                <w:b/>
                <w:sz w:val="24"/>
              </w:rPr>
              <w:t>Var</w:t>
            </w:r>
          </w:p>
        </w:tc>
        <w:tc>
          <w:tcPr>
            <w:tcW w:w="819" w:type="dxa"/>
          </w:tcPr>
          <w:p w14:paraId="1E9939E6" w14:textId="77777777" w:rsidR="00747E85" w:rsidRPr="00747E85" w:rsidRDefault="00747E85" w:rsidP="00747E85">
            <w:pPr>
              <w:spacing w:line="297" w:lineRule="exact"/>
              <w:ind w:left="108"/>
              <w:rPr>
                <w:rFonts w:ascii="Palatino Linotype" w:eastAsia="Cambria" w:hAnsi="Cambria" w:cs="Cambria"/>
                <w:b/>
                <w:sz w:val="24"/>
              </w:rPr>
            </w:pPr>
            <w:r w:rsidRPr="00747E85">
              <w:rPr>
                <w:rFonts w:ascii="Palatino Linotype" w:eastAsia="Cambria" w:hAnsi="Cambria" w:cs="Cambria"/>
                <w:b/>
                <w:sz w:val="24"/>
              </w:rPr>
              <w:t>Yok</w:t>
            </w:r>
          </w:p>
        </w:tc>
      </w:tr>
      <w:tr w:rsidR="00747E85" w:rsidRPr="00747E85" w14:paraId="09502D64" w14:textId="77777777" w:rsidTr="00747E85">
        <w:trPr>
          <w:trHeight w:val="329"/>
        </w:trPr>
        <w:tc>
          <w:tcPr>
            <w:tcW w:w="4289" w:type="dxa"/>
          </w:tcPr>
          <w:p w14:paraId="2987D279" w14:textId="77777777" w:rsidR="00747E85" w:rsidRPr="00747E85" w:rsidRDefault="00747E85" w:rsidP="00747E85">
            <w:pPr>
              <w:spacing w:line="281" w:lineRule="exact"/>
              <w:ind w:left="107"/>
              <w:rPr>
                <w:rFonts w:ascii="Cambria" w:eastAsia="Cambria" w:hAnsi="Cambria" w:cs="Cambria"/>
                <w:sz w:val="24"/>
              </w:rPr>
            </w:pPr>
            <w:r w:rsidRPr="00747E85">
              <w:rPr>
                <w:rFonts w:ascii="Cambria" w:eastAsia="Cambria" w:hAnsi="Cambria" w:cs="Cambria"/>
                <w:w w:val="105"/>
                <w:sz w:val="24"/>
              </w:rPr>
              <w:t>Okul</w:t>
            </w:r>
            <w:r w:rsidRPr="00747E85">
              <w:rPr>
                <w:rFonts w:ascii="Cambria" w:eastAsia="Cambria" w:hAnsi="Cambria" w:cs="Cambria"/>
                <w:spacing w:val="11"/>
                <w:w w:val="105"/>
                <w:sz w:val="24"/>
              </w:rPr>
              <w:t xml:space="preserve"> </w:t>
            </w:r>
            <w:r w:rsidRPr="00747E85">
              <w:rPr>
                <w:rFonts w:ascii="Cambria" w:eastAsia="Cambria" w:hAnsi="Cambria" w:cs="Cambria"/>
                <w:w w:val="105"/>
                <w:sz w:val="24"/>
              </w:rPr>
              <w:t>Kat</w:t>
            </w:r>
            <w:r w:rsidRPr="00747E85">
              <w:rPr>
                <w:rFonts w:ascii="Cambria" w:eastAsia="Cambria" w:hAnsi="Cambria" w:cs="Cambria"/>
                <w:spacing w:val="13"/>
                <w:w w:val="105"/>
                <w:sz w:val="24"/>
              </w:rPr>
              <w:t xml:space="preserve"> </w:t>
            </w:r>
            <w:r w:rsidRPr="00747E85">
              <w:rPr>
                <w:rFonts w:ascii="Cambria" w:eastAsia="Cambria" w:hAnsi="Cambria" w:cs="Cambria"/>
                <w:w w:val="105"/>
                <w:sz w:val="24"/>
              </w:rPr>
              <w:t>Sayısı</w:t>
            </w:r>
          </w:p>
        </w:tc>
        <w:tc>
          <w:tcPr>
            <w:tcW w:w="781" w:type="dxa"/>
          </w:tcPr>
          <w:p w14:paraId="5AA243FF" w14:textId="77777777" w:rsidR="00747E85" w:rsidRPr="00747E85" w:rsidRDefault="00747E85" w:rsidP="00747E85">
            <w:pPr>
              <w:spacing w:line="297" w:lineRule="exact"/>
              <w:ind w:left="108"/>
              <w:rPr>
                <w:rFonts w:ascii="Palatino Linotype" w:eastAsia="Cambria" w:hAnsi="Cambria" w:cs="Cambria"/>
                <w:b/>
                <w:sz w:val="24"/>
              </w:rPr>
            </w:pPr>
            <w:r w:rsidRPr="00747E85">
              <w:rPr>
                <w:rFonts w:ascii="Palatino Linotype" w:eastAsia="Cambria" w:hAnsi="Cambria" w:cs="Cambria"/>
                <w:b/>
                <w:sz w:val="24"/>
              </w:rPr>
              <w:t>1</w:t>
            </w:r>
          </w:p>
        </w:tc>
        <w:tc>
          <w:tcPr>
            <w:tcW w:w="1951" w:type="dxa"/>
          </w:tcPr>
          <w:p w14:paraId="1E1777E3" w14:textId="77777777" w:rsidR="00747E85" w:rsidRPr="00747E85" w:rsidRDefault="00747E85" w:rsidP="00747E85">
            <w:pPr>
              <w:spacing w:line="281" w:lineRule="exact"/>
              <w:ind w:left="108"/>
              <w:rPr>
                <w:rFonts w:ascii="Cambria" w:eastAsia="Cambria" w:hAnsi="Cambria" w:cs="Cambria"/>
                <w:sz w:val="24"/>
              </w:rPr>
            </w:pPr>
            <w:r w:rsidRPr="00747E85">
              <w:rPr>
                <w:rFonts w:ascii="Cambria" w:eastAsia="Cambria" w:hAnsi="Cambria" w:cs="Cambria"/>
                <w:w w:val="110"/>
                <w:sz w:val="24"/>
              </w:rPr>
              <w:t>Çok</w:t>
            </w:r>
            <w:r w:rsidRPr="00747E85">
              <w:rPr>
                <w:rFonts w:ascii="Cambria" w:eastAsia="Cambria" w:hAnsi="Cambria" w:cs="Cambria"/>
                <w:spacing w:val="-9"/>
                <w:w w:val="110"/>
                <w:sz w:val="24"/>
              </w:rPr>
              <w:t xml:space="preserve"> </w:t>
            </w:r>
            <w:r w:rsidRPr="00747E85">
              <w:rPr>
                <w:rFonts w:ascii="Cambria" w:eastAsia="Cambria" w:hAnsi="Cambria" w:cs="Cambria"/>
                <w:w w:val="110"/>
                <w:sz w:val="24"/>
              </w:rPr>
              <w:t>Amaçlı</w:t>
            </w:r>
            <w:r w:rsidRPr="00747E85">
              <w:rPr>
                <w:rFonts w:ascii="Cambria" w:eastAsia="Cambria" w:hAnsi="Cambria" w:cs="Cambria"/>
                <w:spacing w:val="-10"/>
                <w:w w:val="110"/>
                <w:sz w:val="24"/>
              </w:rPr>
              <w:t xml:space="preserve"> </w:t>
            </w:r>
            <w:r w:rsidRPr="00747E85">
              <w:rPr>
                <w:rFonts w:ascii="Cambria" w:eastAsia="Cambria" w:hAnsi="Cambria" w:cs="Cambria"/>
                <w:w w:val="110"/>
                <w:sz w:val="24"/>
              </w:rPr>
              <w:t>Salon</w:t>
            </w:r>
          </w:p>
        </w:tc>
        <w:tc>
          <w:tcPr>
            <w:tcW w:w="767" w:type="dxa"/>
          </w:tcPr>
          <w:p w14:paraId="055F08AC" w14:textId="77777777" w:rsidR="00747E85" w:rsidRPr="00747E85" w:rsidRDefault="00747E85" w:rsidP="00747E85">
            <w:pPr>
              <w:spacing w:line="297" w:lineRule="exact"/>
              <w:ind w:left="108"/>
              <w:rPr>
                <w:rFonts w:ascii="Palatino Linotype" w:eastAsia="Cambria" w:hAnsi="Cambria" w:cs="Cambria"/>
                <w:b/>
                <w:sz w:val="24"/>
              </w:rPr>
            </w:pPr>
            <w:r w:rsidRPr="00747E85">
              <w:rPr>
                <w:rFonts w:ascii="Palatino Linotype" w:eastAsia="Cambria" w:hAnsi="Cambria" w:cs="Cambria"/>
                <w:b/>
                <w:sz w:val="24"/>
              </w:rPr>
              <w:t>X</w:t>
            </w:r>
          </w:p>
        </w:tc>
        <w:tc>
          <w:tcPr>
            <w:tcW w:w="819" w:type="dxa"/>
          </w:tcPr>
          <w:p w14:paraId="29DC73B8" w14:textId="77777777" w:rsidR="00747E85" w:rsidRPr="00747E85" w:rsidRDefault="00747E85" w:rsidP="00747E85">
            <w:pPr>
              <w:rPr>
                <w:rFonts w:ascii="Times New Roman" w:eastAsia="Cambria" w:hAnsi="Cambria" w:cs="Cambria"/>
              </w:rPr>
            </w:pPr>
          </w:p>
        </w:tc>
      </w:tr>
      <w:tr w:rsidR="00747E85" w:rsidRPr="00747E85" w14:paraId="29C2375D" w14:textId="77777777" w:rsidTr="00747E85">
        <w:trPr>
          <w:trHeight w:val="329"/>
        </w:trPr>
        <w:tc>
          <w:tcPr>
            <w:tcW w:w="4289" w:type="dxa"/>
          </w:tcPr>
          <w:p w14:paraId="63EA1D1C" w14:textId="77777777" w:rsidR="00747E85" w:rsidRPr="00747E85" w:rsidRDefault="00747E85" w:rsidP="00747E85">
            <w:pPr>
              <w:spacing w:line="281" w:lineRule="exact"/>
              <w:ind w:left="107"/>
              <w:rPr>
                <w:rFonts w:ascii="Cambria" w:eastAsia="Cambria" w:hAnsi="Cambria" w:cs="Cambria"/>
                <w:sz w:val="24"/>
              </w:rPr>
            </w:pPr>
            <w:r w:rsidRPr="00747E85">
              <w:rPr>
                <w:rFonts w:ascii="Cambria" w:eastAsia="Cambria" w:hAnsi="Cambria" w:cs="Cambria"/>
                <w:w w:val="105"/>
                <w:sz w:val="24"/>
              </w:rPr>
              <w:t>İdare</w:t>
            </w:r>
            <w:r w:rsidRPr="00747E85">
              <w:rPr>
                <w:rFonts w:ascii="Cambria" w:eastAsia="Cambria" w:hAnsi="Cambria" w:cs="Cambria"/>
                <w:spacing w:val="-6"/>
                <w:w w:val="105"/>
                <w:sz w:val="24"/>
              </w:rPr>
              <w:t xml:space="preserve"> </w:t>
            </w:r>
            <w:r w:rsidRPr="00747E85">
              <w:rPr>
                <w:rFonts w:ascii="Cambria" w:eastAsia="Cambria" w:hAnsi="Cambria" w:cs="Cambria"/>
                <w:w w:val="105"/>
                <w:sz w:val="24"/>
              </w:rPr>
              <w:t>odası</w:t>
            </w:r>
          </w:p>
        </w:tc>
        <w:tc>
          <w:tcPr>
            <w:tcW w:w="781" w:type="dxa"/>
          </w:tcPr>
          <w:p w14:paraId="276B9576" w14:textId="77777777" w:rsidR="00747E85" w:rsidRPr="00747E85" w:rsidRDefault="00747E85" w:rsidP="00747E85">
            <w:pPr>
              <w:spacing w:line="297" w:lineRule="exact"/>
              <w:ind w:left="108"/>
              <w:rPr>
                <w:rFonts w:ascii="Palatino Linotype" w:eastAsia="Cambria" w:hAnsi="Cambria" w:cs="Cambria"/>
                <w:b/>
                <w:sz w:val="24"/>
              </w:rPr>
            </w:pPr>
            <w:r w:rsidRPr="00747E85">
              <w:rPr>
                <w:rFonts w:ascii="Palatino Linotype" w:eastAsia="Cambria" w:hAnsi="Cambria" w:cs="Cambria"/>
                <w:b/>
                <w:sz w:val="24"/>
              </w:rPr>
              <w:t>5</w:t>
            </w:r>
          </w:p>
        </w:tc>
        <w:tc>
          <w:tcPr>
            <w:tcW w:w="1951" w:type="dxa"/>
          </w:tcPr>
          <w:p w14:paraId="6551A4FC" w14:textId="77777777" w:rsidR="00747E85" w:rsidRPr="00747E85" w:rsidRDefault="00747E85" w:rsidP="00747E85">
            <w:pPr>
              <w:spacing w:line="281" w:lineRule="exact"/>
              <w:ind w:left="108"/>
              <w:rPr>
                <w:rFonts w:ascii="Cambria" w:eastAsia="Cambria" w:hAnsi="Cambria" w:cs="Cambria"/>
                <w:sz w:val="24"/>
              </w:rPr>
            </w:pPr>
            <w:r w:rsidRPr="00747E85">
              <w:rPr>
                <w:rFonts w:ascii="Cambria" w:eastAsia="Cambria" w:hAnsi="Cambria" w:cs="Cambria"/>
                <w:w w:val="110"/>
                <w:sz w:val="24"/>
              </w:rPr>
              <w:t>Çok</w:t>
            </w:r>
            <w:r w:rsidRPr="00747E85">
              <w:rPr>
                <w:rFonts w:ascii="Cambria" w:eastAsia="Cambria" w:hAnsi="Cambria" w:cs="Cambria"/>
                <w:spacing w:val="-9"/>
                <w:w w:val="110"/>
                <w:sz w:val="24"/>
              </w:rPr>
              <w:t xml:space="preserve"> </w:t>
            </w:r>
            <w:r w:rsidRPr="00747E85">
              <w:rPr>
                <w:rFonts w:ascii="Cambria" w:eastAsia="Cambria" w:hAnsi="Cambria" w:cs="Cambria"/>
                <w:w w:val="110"/>
                <w:sz w:val="24"/>
              </w:rPr>
              <w:t>Amaçlı</w:t>
            </w:r>
            <w:r w:rsidRPr="00747E85">
              <w:rPr>
                <w:rFonts w:ascii="Cambria" w:eastAsia="Cambria" w:hAnsi="Cambria" w:cs="Cambria"/>
                <w:spacing w:val="-9"/>
                <w:w w:val="110"/>
                <w:sz w:val="24"/>
              </w:rPr>
              <w:t xml:space="preserve"> </w:t>
            </w:r>
            <w:r w:rsidRPr="00747E85">
              <w:rPr>
                <w:rFonts w:ascii="Cambria" w:eastAsia="Cambria" w:hAnsi="Cambria" w:cs="Cambria"/>
                <w:w w:val="110"/>
                <w:sz w:val="24"/>
              </w:rPr>
              <w:t>Saha</w:t>
            </w:r>
          </w:p>
        </w:tc>
        <w:tc>
          <w:tcPr>
            <w:tcW w:w="767" w:type="dxa"/>
          </w:tcPr>
          <w:p w14:paraId="08333E94" w14:textId="77777777" w:rsidR="00747E85" w:rsidRPr="00747E85" w:rsidRDefault="00747E85" w:rsidP="00747E85">
            <w:pPr>
              <w:rPr>
                <w:rFonts w:ascii="Times New Roman" w:eastAsia="Cambria" w:hAnsi="Cambria" w:cs="Cambria"/>
              </w:rPr>
            </w:pPr>
          </w:p>
        </w:tc>
        <w:tc>
          <w:tcPr>
            <w:tcW w:w="819" w:type="dxa"/>
          </w:tcPr>
          <w:p w14:paraId="30F45DE0" w14:textId="77777777" w:rsidR="00747E85" w:rsidRPr="00747E85" w:rsidRDefault="00747E85" w:rsidP="00747E85">
            <w:pPr>
              <w:spacing w:line="297" w:lineRule="exact"/>
              <w:ind w:left="108"/>
              <w:rPr>
                <w:rFonts w:ascii="Palatino Linotype" w:eastAsia="Cambria" w:hAnsi="Cambria" w:cs="Cambria"/>
                <w:b/>
                <w:sz w:val="24"/>
              </w:rPr>
            </w:pPr>
            <w:r w:rsidRPr="00747E85">
              <w:rPr>
                <w:rFonts w:ascii="Palatino Linotype" w:eastAsia="Cambria" w:hAnsi="Cambria" w:cs="Cambria"/>
                <w:b/>
                <w:sz w:val="24"/>
              </w:rPr>
              <w:t>X</w:t>
            </w:r>
          </w:p>
        </w:tc>
      </w:tr>
      <w:tr w:rsidR="00747E85" w:rsidRPr="00747E85" w14:paraId="3031581B" w14:textId="77777777" w:rsidTr="00747E85">
        <w:trPr>
          <w:trHeight w:val="329"/>
        </w:trPr>
        <w:tc>
          <w:tcPr>
            <w:tcW w:w="4289" w:type="dxa"/>
          </w:tcPr>
          <w:p w14:paraId="1AD2AE39" w14:textId="77777777" w:rsidR="00747E85" w:rsidRPr="00747E85" w:rsidRDefault="00747E85" w:rsidP="00747E85">
            <w:pPr>
              <w:spacing w:line="281" w:lineRule="exact"/>
              <w:ind w:left="107"/>
              <w:rPr>
                <w:rFonts w:ascii="Cambria" w:eastAsia="Cambria" w:hAnsi="Cambria" w:cs="Cambria"/>
                <w:sz w:val="24"/>
              </w:rPr>
            </w:pPr>
            <w:r w:rsidRPr="00747E85">
              <w:rPr>
                <w:rFonts w:ascii="Cambria" w:eastAsia="Cambria" w:hAnsi="Cambria" w:cs="Cambria"/>
                <w:w w:val="105"/>
                <w:sz w:val="24"/>
              </w:rPr>
              <w:t>İdari</w:t>
            </w:r>
            <w:r w:rsidRPr="00747E85">
              <w:rPr>
                <w:rFonts w:ascii="Cambria" w:eastAsia="Cambria" w:hAnsi="Cambria" w:cs="Cambria"/>
                <w:spacing w:val="-2"/>
                <w:w w:val="105"/>
                <w:sz w:val="24"/>
              </w:rPr>
              <w:t xml:space="preserve"> </w:t>
            </w:r>
            <w:r w:rsidRPr="00747E85">
              <w:rPr>
                <w:rFonts w:ascii="Cambria" w:eastAsia="Cambria" w:hAnsi="Cambria" w:cs="Cambria"/>
                <w:w w:val="105"/>
                <w:sz w:val="24"/>
              </w:rPr>
              <w:t>Odaların</w:t>
            </w:r>
            <w:r w:rsidRPr="00747E85">
              <w:rPr>
                <w:rFonts w:ascii="Cambria" w:eastAsia="Cambria" w:hAnsi="Cambria" w:cs="Cambria"/>
                <w:spacing w:val="-1"/>
                <w:w w:val="105"/>
                <w:sz w:val="24"/>
              </w:rPr>
              <w:t xml:space="preserve"> </w:t>
            </w:r>
            <w:r w:rsidRPr="00747E85">
              <w:rPr>
                <w:rFonts w:ascii="Cambria" w:eastAsia="Cambria" w:hAnsi="Cambria" w:cs="Cambria"/>
                <w:w w:val="105"/>
                <w:sz w:val="24"/>
              </w:rPr>
              <w:t>Alanı</w:t>
            </w:r>
            <w:r w:rsidRPr="00747E85">
              <w:rPr>
                <w:rFonts w:ascii="Cambria" w:eastAsia="Cambria" w:hAnsi="Cambria" w:cs="Cambria"/>
                <w:spacing w:val="-1"/>
                <w:w w:val="105"/>
                <w:sz w:val="24"/>
              </w:rPr>
              <w:t xml:space="preserve"> </w:t>
            </w:r>
            <w:r w:rsidRPr="00747E85">
              <w:rPr>
                <w:rFonts w:ascii="Cambria" w:eastAsia="Cambria" w:hAnsi="Cambria" w:cs="Cambria"/>
                <w:w w:val="105"/>
                <w:sz w:val="24"/>
              </w:rPr>
              <w:t>(m2)</w:t>
            </w:r>
          </w:p>
        </w:tc>
        <w:tc>
          <w:tcPr>
            <w:tcW w:w="781" w:type="dxa"/>
          </w:tcPr>
          <w:p w14:paraId="1F728678" w14:textId="77777777" w:rsidR="00747E85" w:rsidRPr="00747E85" w:rsidRDefault="00747E85" w:rsidP="00747E85">
            <w:pPr>
              <w:spacing w:line="297" w:lineRule="exact"/>
              <w:ind w:left="108"/>
              <w:rPr>
                <w:rFonts w:ascii="Palatino Linotype" w:eastAsia="Cambria" w:hAnsi="Cambria" w:cs="Cambria"/>
                <w:b/>
                <w:sz w:val="24"/>
              </w:rPr>
            </w:pPr>
            <w:r w:rsidRPr="00747E85">
              <w:rPr>
                <w:rFonts w:ascii="Palatino Linotype" w:eastAsia="Cambria" w:hAnsi="Cambria" w:cs="Cambria"/>
                <w:b/>
                <w:sz w:val="24"/>
              </w:rPr>
              <w:t>20</w:t>
            </w:r>
          </w:p>
        </w:tc>
        <w:tc>
          <w:tcPr>
            <w:tcW w:w="1951" w:type="dxa"/>
          </w:tcPr>
          <w:p w14:paraId="079D6132" w14:textId="77777777" w:rsidR="00747E85" w:rsidRPr="00747E85" w:rsidRDefault="00747E85" w:rsidP="00747E85">
            <w:pPr>
              <w:spacing w:line="281" w:lineRule="exact"/>
              <w:ind w:left="108"/>
              <w:rPr>
                <w:rFonts w:ascii="Cambria" w:eastAsia="Cambria" w:hAnsi="Cambria" w:cs="Cambria"/>
                <w:sz w:val="24"/>
              </w:rPr>
            </w:pPr>
            <w:r w:rsidRPr="00747E85">
              <w:rPr>
                <w:rFonts w:ascii="Cambria" w:eastAsia="Cambria" w:hAnsi="Cambria" w:cs="Cambria"/>
                <w:w w:val="105"/>
                <w:sz w:val="24"/>
              </w:rPr>
              <w:t>Kütüphane</w:t>
            </w:r>
          </w:p>
        </w:tc>
        <w:tc>
          <w:tcPr>
            <w:tcW w:w="767" w:type="dxa"/>
          </w:tcPr>
          <w:p w14:paraId="3BA66619" w14:textId="77777777" w:rsidR="00747E85" w:rsidRPr="00747E85" w:rsidRDefault="00747E85" w:rsidP="00747E85">
            <w:pPr>
              <w:rPr>
                <w:rFonts w:ascii="Times New Roman" w:eastAsia="Cambria" w:hAnsi="Cambria" w:cs="Cambria"/>
              </w:rPr>
            </w:pPr>
          </w:p>
        </w:tc>
        <w:tc>
          <w:tcPr>
            <w:tcW w:w="819" w:type="dxa"/>
          </w:tcPr>
          <w:p w14:paraId="79A7A9FD" w14:textId="77777777" w:rsidR="00747E85" w:rsidRPr="00747E85" w:rsidRDefault="00747E85" w:rsidP="00747E85">
            <w:pPr>
              <w:spacing w:line="297" w:lineRule="exact"/>
              <w:ind w:left="108"/>
              <w:rPr>
                <w:rFonts w:ascii="Palatino Linotype" w:eastAsia="Cambria" w:hAnsi="Cambria" w:cs="Cambria"/>
                <w:b/>
                <w:sz w:val="24"/>
              </w:rPr>
            </w:pPr>
            <w:r w:rsidRPr="00747E85">
              <w:rPr>
                <w:rFonts w:ascii="Palatino Linotype" w:eastAsia="Cambria" w:hAnsi="Cambria" w:cs="Cambria"/>
                <w:b/>
                <w:sz w:val="24"/>
              </w:rPr>
              <w:t>X</w:t>
            </w:r>
          </w:p>
        </w:tc>
      </w:tr>
      <w:tr w:rsidR="00747E85" w:rsidRPr="00747E85" w14:paraId="27B547ED" w14:textId="77777777" w:rsidTr="00747E85">
        <w:trPr>
          <w:trHeight w:val="329"/>
        </w:trPr>
        <w:tc>
          <w:tcPr>
            <w:tcW w:w="4289" w:type="dxa"/>
          </w:tcPr>
          <w:p w14:paraId="700DCDC3" w14:textId="77777777" w:rsidR="00747E85" w:rsidRPr="00747E85" w:rsidRDefault="00747E85" w:rsidP="00747E85">
            <w:pPr>
              <w:spacing w:line="281" w:lineRule="exact"/>
              <w:ind w:left="107"/>
              <w:rPr>
                <w:rFonts w:ascii="Cambria" w:eastAsia="Cambria" w:hAnsi="Cambria" w:cs="Cambria"/>
                <w:sz w:val="24"/>
              </w:rPr>
            </w:pPr>
            <w:r w:rsidRPr="00747E85">
              <w:rPr>
                <w:rFonts w:ascii="Cambria" w:eastAsia="Cambria" w:hAnsi="Cambria" w:cs="Cambria"/>
                <w:w w:val="105"/>
                <w:sz w:val="24"/>
              </w:rPr>
              <w:t>Derslik</w:t>
            </w:r>
            <w:r w:rsidRPr="00747E85">
              <w:rPr>
                <w:rFonts w:ascii="Cambria" w:eastAsia="Cambria" w:hAnsi="Cambria" w:cs="Cambria"/>
                <w:spacing w:val="-1"/>
                <w:w w:val="105"/>
                <w:sz w:val="24"/>
              </w:rPr>
              <w:t xml:space="preserve"> </w:t>
            </w:r>
            <w:r w:rsidRPr="00747E85">
              <w:rPr>
                <w:rFonts w:ascii="Cambria" w:eastAsia="Cambria" w:hAnsi="Cambria" w:cs="Cambria"/>
                <w:w w:val="105"/>
                <w:sz w:val="24"/>
              </w:rPr>
              <w:t>Sayısı</w:t>
            </w:r>
          </w:p>
        </w:tc>
        <w:tc>
          <w:tcPr>
            <w:tcW w:w="781" w:type="dxa"/>
          </w:tcPr>
          <w:p w14:paraId="5C9B9664" w14:textId="77777777" w:rsidR="00747E85" w:rsidRPr="00747E85" w:rsidRDefault="00747E85" w:rsidP="00747E85">
            <w:pPr>
              <w:spacing w:line="297" w:lineRule="exact"/>
              <w:ind w:left="108"/>
              <w:rPr>
                <w:rFonts w:ascii="Palatino Linotype" w:eastAsia="Cambria" w:hAnsi="Cambria" w:cs="Cambria"/>
                <w:b/>
                <w:sz w:val="24"/>
              </w:rPr>
            </w:pPr>
            <w:r w:rsidRPr="00747E85">
              <w:rPr>
                <w:rFonts w:ascii="Palatino Linotype" w:eastAsia="Cambria" w:hAnsi="Cambria" w:cs="Cambria"/>
                <w:b/>
                <w:sz w:val="24"/>
              </w:rPr>
              <w:t>43</w:t>
            </w:r>
          </w:p>
        </w:tc>
        <w:tc>
          <w:tcPr>
            <w:tcW w:w="1951" w:type="dxa"/>
          </w:tcPr>
          <w:p w14:paraId="57E5718A" w14:textId="77777777" w:rsidR="00747E85" w:rsidRPr="00747E85" w:rsidRDefault="00747E85" w:rsidP="00747E85">
            <w:pPr>
              <w:spacing w:line="281" w:lineRule="exact"/>
              <w:ind w:left="108"/>
              <w:rPr>
                <w:rFonts w:ascii="Cambria" w:eastAsia="Cambria" w:hAnsi="Cambria" w:cs="Cambria"/>
                <w:sz w:val="24"/>
              </w:rPr>
            </w:pPr>
            <w:r w:rsidRPr="00747E85">
              <w:rPr>
                <w:rFonts w:ascii="Cambria" w:eastAsia="Cambria" w:hAnsi="Cambria" w:cs="Cambria"/>
                <w:spacing w:val="-1"/>
                <w:w w:val="105"/>
              </w:rPr>
              <w:t>Duyu ve Hareket Geliştirme Uygulama Alanı</w:t>
            </w:r>
          </w:p>
        </w:tc>
        <w:tc>
          <w:tcPr>
            <w:tcW w:w="767" w:type="dxa"/>
          </w:tcPr>
          <w:p w14:paraId="1841949A" w14:textId="77777777" w:rsidR="00747E85" w:rsidRPr="00747E85" w:rsidRDefault="00747E85" w:rsidP="00747E85">
            <w:pPr>
              <w:spacing w:line="297" w:lineRule="exact"/>
              <w:ind w:left="108"/>
              <w:rPr>
                <w:rFonts w:ascii="Palatino Linotype" w:eastAsia="Cambria" w:hAnsi="Cambria" w:cs="Cambria"/>
                <w:b/>
                <w:sz w:val="24"/>
              </w:rPr>
            </w:pPr>
            <w:r w:rsidRPr="00747E85">
              <w:rPr>
                <w:rFonts w:ascii="Palatino Linotype" w:eastAsia="Cambria" w:hAnsi="Cambria" w:cs="Cambria"/>
                <w:b/>
                <w:sz w:val="24"/>
              </w:rPr>
              <w:t>X</w:t>
            </w:r>
          </w:p>
        </w:tc>
        <w:tc>
          <w:tcPr>
            <w:tcW w:w="819" w:type="dxa"/>
          </w:tcPr>
          <w:p w14:paraId="26EE86C7" w14:textId="77777777" w:rsidR="00747E85" w:rsidRPr="00747E85" w:rsidRDefault="00747E85" w:rsidP="00747E85">
            <w:pPr>
              <w:rPr>
                <w:rFonts w:ascii="Times New Roman" w:eastAsia="Cambria" w:hAnsi="Cambria" w:cs="Cambria"/>
              </w:rPr>
            </w:pPr>
          </w:p>
        </w:tc>
      </w:tr>
      <w:tr w:rsidR="00747E85" w:rsidRPr="00747E85" w14:paraId="0354B071" w14:textId="77777777" w:rsidTr="00747E85">
        <w:trPr>
          <w:trHeight w:val="329"/>
        </w:trPr>
        <w:tc>
          <w:tcPr>
            <w:tcW w:w="4289" w:type="dxa"/>
          </w:tcPr>
          <w:p w14:paraId="70951B72" w14:textId="77777777" w:rsidR="00747E85" w:rsidRPr="00747E85" w:rsidRDefault="00747E85" w:rsidP="00747E85">
            <w:pPr>
              <w:spacing w:line="281" w:lineRule="exact"/>
              <w:ind w:left="107"/>
              <w:rPr>
                <w:rFonts w:ascii="Cambria" w:eastAsia="Cambria" w:hAnsi="Cambria" w:cs="Cambria"/>
                <w:sz w:val="24"/>
              </w:rPr>
            </w:pPr>
            <w:r w:rsidRPr="00747E85">
              <w:rPr>
                <w:rFonts w:ascii="Cambria" w:eastAsia="Cambria" w:hAnsi="Cambria" w:cs="Cambria"/>
                <w:w w:val="105"/>
                <w:sz w:val="24"/>
              </w:rPr>
              <w:t>Derslik</w:t>
            </w:r>
            <w:r w:rsidRPr="00747E85">
              <w:rPr>
                <w:rFonts w:ascii="Cambria" w:eastAsia="Cambria" w:hAnsi="Cambria" w:cs="Cambria"/>
                <w:spacing w:val="-8"/>
                <w:w w:val="105"/>
                <w:sz w:val="24"/>
              </w:rPr>
              <w:t xml:space="preserve"> </w:t>
            </w:r>
            <w:r w:rsidRPr="00747E85">
              <w:rPr>
                <w:rFonts w:ascii="Cambria" w:eastAsia="Cambria" w:hAnsi="Cambria" w:cs="Cambria"/>
                <w:w w:val="105"/>
                <w:sz w:val="24"/>
              </w:rPr>
              <w:t>Alanları</w:t>
            </w:r>
            <w:r w:rsidRPr="00747E85">
              <w:rPr>
                <w:rFonts w:ascii="Cambria" w:eastAsia="Cambria" w:hAnsi="Cambria" w:cs="Cambria"/>
                <w:spacing w:val="-8"/>
                <w:w w:val="105"/>
                <w:sz w:val="24"/>
              </w:rPr>
              <w:t xml:space="preserve"> </w:t>
            </w:r>
            <w:r w:rsidRPr="00747E85">
              <w:rPr>
                <w:rFonts w:ascii="Cambria" w:eastAsia="Cambria" w:hAnsi="Cambria" w:cs="Cambria"/>
                <w:w w:val="105"/>
                <w:sz w:val="24"/>
              </w:rPr>
              <w:t>(m2)</w:t>
            </w:r>
          </w:p>
        </w:tc>
        <w:tc>
          <w:tcPr>
            <w:tcW w:w="781" w:type="dxa"/>
          </w:tcPr>
          <w:p w14:paraId="234AE824" w14:textId="77777777" w:rsidR="00747E85" w:rsidRPr="00747E85" w:rsidRDefault="00747E85" w:rsidP="00747E85">
            <w:pPr>
              <w:spacing w:line="297" w:lineRule="exact"/>
              <w:ind w:left="108"/>
              <w:rPr>
                <w:rFonts w:ascii="Palatino Linotype" w:eastAsia="Cambria" w:hAnsi="Cambria" w:cs="Cambria"/>
                <w:b/>
                <w:sz w:val="24"/>
              </w:rPr>
            </w:pPr>
            <w:r w:rsidRPr="00747E85">
              <w:rPr>
                <w:rFonts w:ascii="Palatino Linotype" w:eastAsia="Cambria" w:hAnsi="Cambria" w:cs="Cambria"/>
                <w:b/>
                <w:sz w:val="24"/>
              </w:rPr>
              <w:t>20</w:t>
            </w:r>
          </w:p>
        </w:tc>
        <w:tc>
          <w:tcPr>
            <w:tcW w:w="1951" w:type="dxa"/>
          </w:tcPr>
          <w:p w14:paraId="0BB86D25" w14:textId="77777777" w:rsidR="00747E85" w:rsidRPr="00747E85" w:rsidRDefault="00747E85" w:rsidP="00747E85">
            <w:pPr>
              <w:spacing w:line="281" w:lineRule="exact"/>
              <w:ind w:left="108"/>
              <w:rPr>
                <w:rFonts w:ascii="Cambria" w:eastAsia="Cambria" w:hAnsi="Cambria" w:cs="Cambria"/>
                <w:sz w:val="24"/>
              </w:rPr>
            </w:pPr>
            <w:r w:rsidRPr="00747E85">
              <w:rPr>
                <w:rFonts w:ascii="Cambria" w:eastAsia="Cambria" w:hAnsi="Cambria" w:cs="Cambria"/>
                <w:w w:val="105"/>
                <w:sz w:val="24"/>
              </w:rPr>
              <w:t>İş</w:t>
            </w:r>
            <w:r w:rsidRPr="00747E85">
              <w:rPr>
                <w:rFonts w:ascii="Cambria" w:eastAsia="Cambria" w:hAnsi="Cambria" w:cs="Cambria"/>
                <w:spacing w:val="6"/>
                <w:w w:val="105"/>
                <w:sz w:val="24"/>
              </w:rPr>
              <w:t xml:space="preserve"> </w:t>
            </w:r>
            <w:r w:rsidRPr="00747E85">
              <w:rPr>
                <w:rFonts w:ascii="Cambria" w:eastAsia="Cambria" w:hAnsi="Cambria" w:cs="Cambria"/>
                <w:w w:val="105"/>
                <w:sz w:val="24"/>
              </w:rPr>
              <w:t>Atölyeleri</w:t>
            </w:r>
          </w:p>
        </w:tc>
        <w:tc>
          <w:tcPr>
            <w:tcW w:w="767" w:type="dxa"/>
          </w:tcPr>
          <w:p w14:paraId="3D3FE388" w14:textId="77777777" w:rsidR="00747E85" w:rsidRPr="00747E85" w:rsidRDefault="00747E85" w:rsidP="00747E85">
            <w:pPr>
              <w:spacing w:line="297" w:lineRule="exact"/>
              <w:ind w:left="108"/>
              <w:rPr>
                <w:rFonts w:ascii="Palatino Linotype" w:eastAsia="Cambria" w:hAnsi="Cambria" w:cs="Cambria"/>
                <w:b/>
                <w:sz w:val="24"/>
              </w:rPr>
            </w:pPr>
            <w:r w:rsidRPr="00747E85">
              <w:rPr>
                <w:rFonts w:ascii="Palatino Linotype" w:eastAsia="Cambria" w:hAnsi="Cambria" w:cs="Cambria"/>
                <w:b/>
                <w:sz w:val="24"/>
              </w:rPr>
              <w:t>X</w:t>
            </w:r>
          </w:p>
        </w:tc>
        <w:tc>
          <w:tcPr>
            <w:tcW w:w="819" w:type="dxa"/>
          </w:tcPr>
          <w:p w14:paraId="5708AFFF" w14:textId="77777777" w:rsidR="00747E85" w:rsidRPr="00747E85" w:rsidRDefault="00747E85" w:rsidP="00747E85">
            <w:pPr>
              <w:rPr>
                <w:rFonts w:ascii="Times New Roman" w:eastAsia="Cambria" w:hAnsi="Cambria" w:cs="Cambria"/>
              </w:rPr>
            </w:pPr>
          </w:p>
        </w:tc>
      </w:tr>
      <w:tr w:rsidR="00747E85" w:rsidRPr="00747E85" w14:paraId="0BD62822" w14:textId="77777777" w:rsidTr="00747E85">
        <w:trPr>
          <w:trHeight w:val="329"/>
        </w:trPr>
        <w:tc>
          <w:tcPr>
            <w:tcW w:w="4289" w:type="dxa"/>
          </w:tcPr>
          <w:p w14:paraId="63019A9E" w14:textId="77777777" w:rsidR="00747E85" w:rsidRPr="00747E85" w:rsidRDefault="00747E85" w:rsidP="00747E85">
            <w:pPr>
              <w:spacing w:line="281" w:lineRule="exact"/>
              <w:ind w:left="107"/>
              <w:rPr>
                <w:rFonts w:ascii="Cambria" w:eastAsia="Cambria" w:hAnsi="Cambria" w:cs="Cambria"/>
                <w:w w:val="105"/>
                <w:sz w:val="24"/>
              </w:rPr>
            </w:pPr>
            <w:r w:rsidRPr="00747E85">
              <w:rPr>
                <w:rFonts w:ascii="Cambria" w:eastAsia="Cambria" w:hAnsi="Cambria" w:cs="Cambria"/>
                <w:w w:val="105"/>
                <w:sz w:val="24"/>
              </w:rPr>
              <w:t>Derslik</w:t>
            </w:r>
            <w:r w:rsidRPr="00747E85">
              <w:rPr>
                <w:rFonts w:ascii="Cambria" w:eastAsia="Cambria" w:hAnsi="Cambria" w:cs="Cambria"/>
                <w:spacing w:val="-8"/>
                <w:w w:val="105"/>
                <w:sz w:val="24"/>
              </w:rPr>
              <w:t xml:space="preserve"> </w:t>
            </w:r>
            <w:r w:rsidRPr="00747E85">
              <w:rPr>
                <w:rFonts w:ascii="Cambria" w:eastAsia="Cambria" w:hAnsi="Cambria" w:cs="Cambria"/>
                <w:w w:val="105"/>
                <w:sz w:val="24"/>
              </w:rPr>
              <w:t>Alanları</w:t>
            </w:r>
            <w:r w:rsidRPr="00747E85">
              <w:rPr>
                <w:rFonts w:ascii="Cambria" w:eastAsia="Cambria" w:hAnsi="Cambria" w:cs="Cambria"/>
                <w:spacing w:val="-8"/>
                <w:w w:val="105"/>
                <w:sz w:val="24"/>
              </w:rPr>
              <w:t xml:space="preserve"> </w:t>
            </w:r>
            <w:r w:rsidRPr="00747E85">
              <w:rPr>
                <w:rFonts w:ascii="Cambria" w:eastAsia="Cambria" w:hAnsi="Cambria" w:cs="Cambria"/>
                <w:w w:val="105"/>
                <w:sz w:val="24"/>
              </w:rPr>
              <w:t>(m2)</w:t>
            </w:r>
          </w:p>
        </w:tc>
        <w:tc>
          <w:tcPr>
            <w:tcW w:w="781" w:type="dxa"/>
          </w:tcPr>
          <w:p w14:paraId="4F9588C0" w14:textId="77777777" w:rsidR="00747E85" w:rsidRPr="00747E85" w:rsidRDefault="00747E85" w:rsidP="00747E85">
            <w:pPr>
              <w:spacing w:line="297" w:lineRule="exact"/>
              <w:ind w:left="108"/>
              <w:rPr>
                <w:rFonts w:ascii="Palatino Linotype" w:eastAsia="Cambria" w:hAnsi="Cambria" w:cs="Cambria"/>
                <w:b/>
                <w:sz w:val="24"/>
              </w:rPr>
            </w:pPr>
            <w:r w:rsidRPr="00747E85">
              <w:rPr>
                <w:rFonts w:ascii="Palatino Linotype" w:eastAsia="Cambria" w:hAnsi="Cambria" w:cs="Cambria"/>
                <w:b/>
                <w:sz w:val="24"/>
              </w:rPr>
              <w:t>20</w:t>
            </w:r>
          </w:p>
        </w:tc>
        <w:tc>
          <w:tcPr>
            <w:tcW w:w="1951" w:type="dxa"/>
          </w:tcPr>
          <w:p w14:paraId="36AC0711" w14:textId="77777777" w:rsidR="00747E85" w:rsidRPr="00747E85" w:rsidRDefault="00747E85" w:rsidP="00747E85">
            <w:pPr>
              <w:spacing w:line="281" w:lineRule="exact"/>
              <w:ind w:left="108"/>
              <w:rPr>
                <w:rFonts w:ascii="Cambria" w:eastAsia="Cambria" w:hAnsi="Cambria" w:cs="Cambria"/>
                <w:w w:val="105"/>
                <w:sz w:val="24"/>
              </w:rPr>
            </w:pPr>
            <w:r w:rsidRPr="00747E85">
              <w:rPr>
                <w:rFonts w:ascii="Cambria" w:eastAsia="Cambria" w:hAnsi="Cambria" w:cs="Cambria"/>
                <w:w w:val="105"/>
                <w:sz w:val="24"/>
              </w:rPr>
              <w:t>Müzik Sınıfı</w:t>
            </w:r>
          </w:p>
        </w:tc>
        <w:tc>
          <w:tcPr>
            <w:tcW w:w="767" w:type="dxa"/>
          </w:tcPr>
          <w:p w14:paraId="0097DE70" w14:textId="77777777" w:rsidR="00747E85" w:rsidRPr="00747E85" w:rsidRDefault="00747E85" w:rsidP="00747E85">
            <w:pPr>
              <w:spacing w:line="297" w:lineRule="exact"/>
              <w:ind w:left="108"/>
              <w:rPr>
                <w:rFonts w:ascii="Palatino Linotype" w:eastAsia="Cambria" w:hAnsi="Cambria" w:cs="Cambria"/>
                <w:b/>
                <w:sz w:val="24"/>
              </w:rPr>
            </w:pPr>
            <w:r w:rsidRPr="00747E85">
              <w:rPr>
                <w:rFonts w:ascii="Palatino Linotype" w:eastAsia="Cambria" w:hAnsi="Cambria" w:cs="Cambria"/>
                <w:b/>
                <w:sz w:val="24"/>
              </w:rPr>
              <w:t>X</w:t>
            </w:r>
          </w:p>
        </w:tc>
        <w:tc>
          <w:tcPr>
            <w:tcW w:w="819" w:type="dxa"/>
          </w:tcPr>
          <w:p w14:paraId="5D3D1832" w14:textId="77777777" w:rsidR="00747E85" w:rsidRPr="00747E85" w:rsidRDefault="00747E85" w:rsidP="00747E85">
            <w:pPr>
              <w:rPr>
                <w:rFonts w:ascii="Times New Roman" w:eastAsia="Cambria" w:hAnsi="Cambria" w:cs="Cambria"/>
              </w:rPr>
            </w:pPr>
          </w:p>
        </w:tc>
      </w:tr>
      <w:tr w:rsidR="00747E85" w:rsidRPr="00747E85" w14:paraId="727816C3" w14:textId="77777777" w:rsidTr="00747E85">
        <w:trPr>
          <w:trHeight w:val="329"/>
        </w:trPr>
        <w:tc>
          <w:tcPr>
            <w:tcW w:w="4289" w:type="dxa"/>
          </w:tcPr>
          <w:p w14:paraId="31CE69DB" w14:textId="77777777" w:rsidR="00747E85" w:rsidRPr="00747E85" w:rsidRDefault="00747E85" w:rsidP="00747E85">
            <w:pPr>
              <w:spacing w:line="281" w:lineRule="exact"/>
              <w:ind w:left="107"/>
              <w:rPr>
                <w:rFonts w:ascii="Cambria" w:eastAsia="Cambria" w:hAnsi="Cambria" w:cs="Cambria"/>
                <w:w w:val="105"/>
                <w:sz w:val="24"/>
              </w:rPr>
            </w:pPr>
            <w:r w:rsidRPr="00747E85">
              <w:rPr>
                <w:rFonts w:ascii="Cambria" w:eastAsia="Cambria" w:hAnsi="Cambria" w:cs="Cambria"/>
                <w:w w:val="105"/>
                <w:sz w:val="24"/>
              </w:rPr>
              <w:t>Derslik</w:t>
            </w:r>
            <w:r w:rsidRPr="00747E85">
              <w:rPr>
                <w:rFonts w:ascii="Cambria" w:eastAsia="Cambria" w:hAnsi="Cambria" w:cs="Cambria"/>
                <w:spacing w:val="-8"/>
                <w:w w:val="105"/>
                <w:sz w:val="24"/>
              </w:rPr>
              <w:t xml:space="preserve"> </w:t>
            </w:r>
            <w:r w:rsidRPr="00747E85">
              <w:rPr>
                <w:rFonts w:ascii="Cambria" w:eastAsia="Cambria" w:hAnsi="Cambria" w:cs="Cambria"/>
                <w:w w:val="105"/>
                <w:sz w:val="24"/>
              </w:rPr>
              <w:t>Alanları</w:t>
            </w:r>
            <w:r w:rsidRPr="00747E85">
              <w:rPr>
                <w:rFonts w:ascii="Cambria" w:eastAsia="Cambria" w:hAnsi="Cambria" w:cs="Cambria"/>
                <w:spacing w:val="-8"/>
                <w:w w:val="105"/>
                <w:sz w:val="24"/>
              </w:rPr>
              <w:t xml:space="preserve"> </w:t>
            </w:r>
            <w:r w:rsidRPr="00747E85">
              <w:rPr>
                <w:rFonts w:ascii="Cambria" w:eastAsia="Cambria" w:hAnsi="Cambria" w:cs="Cambria"/>
                <w:w w:val="105"/>
                <w:sz w:val="24"/>
              </w:rPr>
              <w:t>(m2)</w:t>
            </w:r>
          </w:p>
        </w:tc>
        <w:tc>
          <w:tcPr>
            <w:tcW w:w="781" w:type="dxa"/>
          </w:tcPr>
          <w:p w14:paraId="56BFD7AA" w14:textId="77777777" w:rsidR="00747E85" w:rsidRPr="00747E85" w:rsidRDefault="00747E85" w:rsidP="00747E85">
            <w:pPr>
              <w:spacing w:line="297" w:lineRule="exact"/>
              <w:ind w:left="108"/>
              <w:rPr>
                <w:rFonts w:ascii="Palatino Linotype" w:eastAsia="Cambria" w:hAnsi="Cambria" w:cs="Cambria"/>
                <w:b/>
                <w:sz w:val="24"/>
              </w:rPr>
            </w:pPr>
            <w:r w:rsidRPr="00747E85">
              <w:rPr>
                <w:rFonts w:ascii="Palatino Linotype" w:eastAsia="Cambria" w:hAnsi="Cambria" w:cs="Cambria"/>
                <w:b/>
                <w:sz w:val="24"/>
              </w:rPr>
              <w:t>20</w:t>
            </w:r>
          </w:p>
        </w:tc>
        <w:tc>
          <w:tcPr>
            <w:tcW w:w="1951" w:type="dxa"/>
          </w:tcPr>
          <w:p w14:paraId="18C17E2F" w14:textId="77777777" w:rsidR="00747E85" w:rsidRPr="00747E85" w:rsidRDefault="00747E85" w:rsidP="00747E85">
            <w:pPr>
              <w:spacing w:line="281" w:lineRule="exact"/>
              <w:ind w:left="108"/>
              <w:rPr>
                <w:rFonts w:ascii="Cambria" w:eastAsia="Cambria" w:hAnsi="Cambria" w:cs="Cambria"/>
                <w:w w:val="105"/>
                <w:sz w:val="24"/>
              </w:rPr>
            </w:pPr>
            <w:r w:rsidRPr="00747E85">
              <w:rPr>
                <w:rFonts w:ascii="Cambria" w:eastAsia="Cambria" w:hAnsi="Cambria" w:cs="Cambria"/>
                <w:w w:val="105"/>
                <w:sz w:val="24"/>
              </w:rPr>
              <w:t>Yiyecek İçecek Atölyesi</w:t>
            </w:r>
          </w:p>
        </w:tc>
        <w:tc>
          <w:tcPr>
            <w:tcW w:w="767" w:type="dxa"/>
          </w:tcPr>
          <w:p w14:paraId="52129A5A" w14:textId="77777777" w:rsidR="00747E85" w:rsidRPr="00747E85" w:rsidRDefault="00747E85" w:rsidP="00747E85">
            <w:pPr>
              <w:spacing w:line="297" w:lineRule="exact"/>
              <w:ind w:left="108"/>
              <w:rPr>
                <w:rFonts w:ascii="Palatino Linotype" w:eastAsia="Cambria" w:hAnsi="Cambria" w:cs="Cambria"/>
                <w:b/>
                <w:sz w:val="24"/>
              </w:rPr>
            </w:pPr>
            <w:r w:rsidRPr="00747E85">
              <w:rPr>
                <w:rFonts w:ascii="Palatino Linotype" w:eastAsia="Cambria" w:hAnsi="Cambria" w:cs="Cambria"/>
                <w:b/>
                <w:sz w:val="24"/>
              </w:rPr>
              <w:t>X</w:t>
            </w:r>
          </w:p>
        </w:tc>
        <w:tc>
          <w:tcPr>
            <w:tcW w:w="819" w:type="dxa"/>
          </w:tcPr>
          <w:p w14:paraId="2EB86143" w14:textId="77777777" w:rsidR="00747E85" w:rsidRPr="00747E85" w:rsidRDefault="00747E85" w:rsidP="00747E85">
            <w:pPr>
              <w:rPr>
                <w:rFonts w:ascii="Times New Roman" w:eastAsia="Cambria" w:hAnsi="Cambria" w:cs="Cambria"/>
              </w:rPr>
            </w:pPr>
          </w:p>
        </w:tc>
      </w:tr>
      <w:tr w:rsidR="00747E85" w:rsidRPr="00747E85" w14:paraId="0BC627A4" w14:textId="77777777" w:rsidTr="00747E85">
        <w:trPr>
          <w:trHeight w:val="329"/>
        </w:trPr>
        <w:tc>
          <w:tcPr>
            <w:tcW w:w="4289" w:type="dxa"/>
          </w:tcPr>
          <w:p w14:paraId="040E255D" w14:textId="77777777" w:rsidR="00747E85" w:rsidRPr="00747E85" w:rsidRDefault="00747E85" w:rsidP="00747E85">
            <w:pPr>
              <w:spacing w:line="281" w:lineRule="exact"/>
              <w:ind w:left="107"/>
              <w:rPr>
                <w:rFonts w:ascii="Cambria" w:eastAsia="Cambria" w:hAnsi="Cambria" w:cs="Cambria"/>
                <w:w w:val="105"/>
                <w:sz w:val="24"/>
              </w:rPr>
            </w:pPr>
            <w:r w:rsidRPr="00747E85">
              <w:rPr>
                <w:rFonts w:ascii="Cambria" w:eastAsia="Cambria" w:hAnsi="Cambria" w:cs="Cambria"/>
                <w:w w:val="105"/>
                <w:sz w:val="24"/>
              </w:rPr>
              <w:t>Derslik</w:t>
            </w:r>
            <w:r w:rsidRPr="00747E85">
              <w:rPr>
                <w:rFonts w:ascii="Cambria" w:eastAsia="Cambria" w:hAnsi="Cambria" w:cs="Cambria"/>
                <w:spacing w:val="-8"/>
                <w:w w:val="105"/>
                <w:sz w:val="24"/>
              </w:rPr>
              <w:t xml:space="preserve"> </w:t>
            </w:r>
            <w:r w:rsidRPr="00747E85">
              <w:rPr>
                <w:rFonts w:ascii="Cambria" w:eastAsia="Cambria" w:hAnsi="Cambria" w:cs="Cambria"/>
                <w:w w:val="105"/>
                <w:sz w:val="24"/>
              </w:rPr>
              <w:t>Alanları</w:t>
            </w:r>
            <w:r w:rsidRPr="00747E85">
              <w:rPr>
                <w:rFonts w:ascii="Cambria" w:eastAsia="Cambria" w:hAnsi="Cambria" w:cs="Cambria"/>
                <w:spacing w:val="-8"/>
                <w:w w:val="105"/>
                <w:sz w:val="24"/>
              </w:rPr>
              <w:t xml:space="preserve"> </w:t>
            </w:r>
            <w:r w:rsidRPr="00747E85">
              <w:rPr>
                <w:rFonts w:ascii="Cambria" w:eastAsia="Cambria" w:hAnsi="Cambria" w:cs="Cambria"/>
                <w:w w:val="105"/>
                <w:sz w:val="24"/>
              </w:rPr>
              <w:t>(m2)</w:t>
            </w:r>
          </w:p>
        </w:tc>
        <w:tc>
          <w:tcPr>
            <w:tcW w:w="781" w:type="dxa"/>
          </w:tcPr>
          <w:p w14:paraId="2DBC1144" w14:textId="77777777" w:rsidR="00747E85" w:rsidRPr="00747E85" w:rsidRDefault="00747E85" w:rsidP="00747E85">
            <w:pPr>
              <w:spacing w:line="297" w:lineRule="exact"/>
              <w:ind w:left="108"/>
              <w:rPr>
                <w:rFonts w:ascii="Palatino Linotype" w:eastAsia="Cambria" w:hAnsi="Cambria" w:cs="Cambria"/>
                <w:b/>
                <w:sz w:val="24"/>
              </w:rPr>
            </w:pPr>
            <w:r w:rsidRPr="00747E85">
              <w:rPr>
                <w:rFonts w:ascii="Palatino Linotype" w:eastAsia="Cambria" w:hAnsi="Cambria" w:cs="Cambria"/>
                <w:b/>
                <w:sz w:val="24"/>
              </w:rPr>
              <w:t>20</w:t>
            </w:r>
          </w:p>
        </w:tc>
        <w:tc>
          <w:tcPr>
            <w:tcW w:w="1951" w:type="dxa"/>
          </w:tcPr>
          <w:p w14:paraId="22EF2530" w14:textId="77777777" w:rsidR="00747E85" w:rsidRPr="00747E85" w:rsidRDefault="00747E85" w:rsidP="00747E85">
            <w:pPr>
              <w:spacing w:line="281" w:lineRule="exact"/>
              <w:ind w:left="108"/>
              <w:rPr>
                <w:rFonts w:ascii="Cambria" w:eastAsia="Cambria" w:hAnsi="Cambria" w:cs="Cambria"/>
                <w:w w:val="105"/>
                <w:sz w:val="24"/>
              </w:rPr>
            </w:pPr>
            <w:r w:rsidRPr="00747E85">
              <w:rPr>
                <w:rFonts w:ascii="Cambria" w:eastAsia="Cambria" w:hAnsi="Cambria" w:cs="Cambria"/>
                <w:w w:val="105"/>
                <w:sz w:val="24"/>
              </w:rPr>
              <w:t>Görsel Sanatlar Sınıfı</w:t>
            </w:r>
          </w:p>
        </w:tc>
        <w:tc>
          <w:tcPr>
            <w:tcW w:w="767" w:type="dxa"/>
          </w:tcPr>
          <w:p w14:paraId="4B7260DA" w14:textId="77777777" w:rsidR="00747E85" w:rsidRPr="00747E85" w:rsidRDefault="00747E85" w:rsidP="00747E85">
            <w:pPr>
              <w:spacing w:line="297" w:lineRule="exact"/>
              <w:ind w:left="108"/>
              <w:rPr>
                <w:rFonts w:ascii="Palatino Linotype" w:eastAsia="Cambria" w:hAnsi="Cambria" w:cs="Cambria"/>
                <w:b/>
                <w:sz w:val="24"/>
              </w:rPr>
            </w:pPr>
            <w:r w:rsidRPr="00747E85">
              <w:rPr>
                <w:rFonts w:ascii="Palatino Linotype" w:eastAsia="Cambria" w:hAnsi="Cambria" w:cs="Cambria"/>
                <w:b/>
                <w:sz w:val="24"/>
              </w:rPr>
              <w:t>X</w:t>
            </w:r>
          </w:p>
        </w:tc>
        <w:tc>
          <w:tcPr>
            <w:tcW w:w="819" w:type="dxa"/>
          </w:tcPr>
          <w:p w14:paraId="7DFA70CB" w14:textId="77777777" w:rsidR="00747E85" w:rsidRPr="00747E85" w:rsidRDefault="00747E85" w:rsidP="00747E85">
            <w:pPr>
              <w:rPr>
                <w:rFonts w:ascii="Times New Roman" w:eastAsia="Cambria" w:hAnsi="Cambria" w:cs="Cambria"/>
              </w:rPr>
            </w:pPr>
          </w:p>
        </w:tc>
      </w:tr>
    </w:tbl>
    <w:p w14:paraId="6DE0ABC4" w14:textId="77777777" w:rsidR="00CA52D8" w:rsidRPr="00CA52D8" w:rsidRDefault="00CA52D8" w:rsidP="00CA52D8">
      <w:pPr>
        <w:spacing w:line="276" w:lineRule="auto"/>
        <w:jc w:val="both"/>
        <w:rPr>
          <w:rFonts w:ascii="Times New Roman" w:hAnsi="Times New Roman" w:cs="Times New Roman"/>
          <w:sz w:val="24"/>
          <w:szCs w:val="24"/>
        </w:rPr>
      </w:pPr>
    </w:p>
    <w:p w14:paraId="01044858" w14:textId="00D5F398" w:rsidR="00096BED" w:rsidRPr="00096BED" w:rsidRDefault="00CA52D8" w:rsidP="0034418B">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 xml:space="preserve">Okulumuzda yemekhane bulunmaktadır. Yemekler devlet tarafından öğrencilerimiz için verilmektedir. </w:t>
      </w:r>
    </w:p>
    <w:p w14:paraId="1C580E5F" w14:textId="245AB28F" w:rsid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 xml:space="preserve">Sivil savunma çalışmaları </w:t>
      </w:r>
      <w:r w:rsidR="00CA52D8">
        <w:rPr>
          <w:rFonts w:ascii="Times New Roman" w:hAnsi="Times New Roman" w:cs="Times New Roman"/>
          <w:sz w:val="24"/>
          <w:szCs w:val="24"/>
        </w:rPr>
        <w:t>ve kulüp etkinlikleri kapsamında Afet Farkındalık Eğitimleri, deprem tatbikatları ve yangın tatbikatları düzenlenmektedir.</w:t>
      </w:r>
    </w:p>
    <w:p w14:paraId="4680EBCB" w14:textId="5ADB0F18" w:rsidR="00CA52D8" w:rsidRDefault="00AE555D" w:rsidP="000E5C1D">
      <w:pPr>
        <w:pStyle w:val="ListeParagraf"/>
        <w:numPr>
          <w:ilvl w:val="0"/>
          <w:numId w:val="8"/>
        </w:numPr>
        <w:spacing w:before="0" w:line="276" w:lineRule="auto"/>
        <w:jc w:val="both"/>
        <w:rPr>
          <w:rFonts w:ascii="Times New Roman" w:hAnsi="Times New Roman" w:cs="Times New Roman"/>
          <w:sz w:val="24"/>
          <w:szCs w:val="24"/>
        </w:rPr>
      </w:pPr>
      <w:hyperlink r:id="rId44" w:history="1">
        <w:r w:rsidR="00CA52D8" w:rsidRPr="009923B8">
          <w:rPr>
            <w:rStyle w:val="Kpr"/>
            <w:rFonts w:ascii="Times New Roman" w:hAnsi="Times New Roman" w:cs="Times New Roman"/>
            <w:sz w:val="24"/>
            <w:szCs w:val="24"/>
          </w:rPr>
          <w:t>https://zorluozelegitimmem.meb.k12.tr/icerikler/ogrencilerimiz-afad-gezisinde_15207224.html</w:t>
        </w:r>
      </w:hyperlink>
      <w:r w:rsidR="00CA52D8">
        <w:rPr>
          <w:rFonts w:ascii="Times New Roman" w:hAnsi="Times New Roman" w:cs="Times New Roman"/>
          <w:sz w:val="24"/>
          <w:szCs w:val="24"/>
        </w:rPr>
        <w:t xml:space="preserve"> </w:t>
      </w:r>
    </w:p>
    <w:p w14:paraId="4E99B502" w14:textId="3C1EF1D4" w:rsidR="00CA52D8" w:rsidRDefault="00AE555D" w:rsidP="000E5C1D">
      <w:pPr>
        <w:pStyle w:val="ListeParagraf"/>
        <w:numPr>
          <w:ilvl w:val="0"/>
          <w:numId w:val="8"/>
        </w:numPr>
        <w:spacing w:before="0" w:line="276" w:lineRule="auto"/>
        <w:jc w:val="both"/>
        <w:rPr>
          <w:rFonts w:ascii="Times New Roman" w:hAnsi="Times New Roman" w:cs="Times New Roman"/>
          <w:sz w:val="24"/>
          <w:szCs w:val="24"/>
        </w:rPr>
      </w:pPr>
      <w:hyperlink r:id="rId45" w:history="1">
        <w:r w:rsidR="00CA52D8" w:rsidRPr="009923B8">
          <w:rPr>
            <w:rStyle w:val="Kpr"/>
            <w:rFonts w:ascii="Times New Roman" w:hAnsi="Times New Roman" w:cs="Times New Roman"/>
            <w:sz w:val="24"/>
            <w:szCs w:val="24"/>
          </w:rPr>
          <w:t>https://zorluozelegitimmem.meb.k12.tr/icerikler/deprem-aninda-okuldaysaniz_14347293.html</w:t>
        </w:r>
      </w:hyperlink>
      <w:r w:rsidR="00CA52D8">
        <w:rPr>
          <w:rFonts w:ascii="Times New Roman" w:hAnsi="Times New Roman" w:cs="Times New Roman"/>
          <w:sz w:val="24"/>
          <w:szCs w:val="24"/>
        </w:rPr>
        <w:t xml:space="preserve"> </w:t>
      </w:r>
    </w:p>
    <w:p w14:paraId="0A30373F" w14:textId="77777777" w:rsidR="000E5C1D" w:rsidRDefault="000E5C1D" w:rsidP="00CA52D8">
      <w:pPr>
        <w:pStyle w:val="ListeParagraf"/>
        <w:spacing w:before="0" w:line="276" w:lineRule="auto"/>
        <w:ind w:left="827" w:firstLine="0"/>
        <w:jc w:val="both"/>
        <w:rPr>
          <w:rFonts w:ascii="Times New Roman" w:hAnsi="Times New Roman" w:cs="Times New Roman"/>
          <w:sz w:val="24"/>
          <w:szCs w:val="24"/>
        </w:rPr>
      </w:pPr>
    </w:p>
    <w:p w14:paraId="1CE260F4" w14:textId="3B751C95" w:rsidR="00CA52D8" w:rsidRDefault="00AE555D" w:rsidP="00CA52D8">
      <w:pPr>
        <w:pStyle w:val="ListeParagraf"/>
        <w:spacing w:before="0" w:line="276" w:lineRule="auto"/>
        <w:ind w:left="827" w:firstLine="0"/>
        <w:jc w:val="both"/>
        <w:rPr>
          <w:rFonts w:ascii="Times New Roman" w:hAnsi="Times New Roman" w:cs="Times New Roman"/>
          <w:sz w:val="24"/>
          <w:szCs w:val="24"/>
        </w:rPr>
      </w:pPr>
      <w:hyperlink r:id="rId46" w:history="1">
        <w:r w:rsidR="00CA52D8" w:rsidRPr="009923B8">
          <w:rPr>
            <w:rStyle w:val="Kpr"/>
            <w:rFonts w:ascii="Times New Roman" w:hAnsi="Times New Roman" w:cs="Times New Roman"/>
            <w:sz w:val="24"/>
            <w:szCs w:val="24"/>
          </w:rPr>
          <w:t>https://zorluozelegitimmem.meb.k12.tr/icerikler/acil-durum-bilgilendirme-toplantimizi-yaptik_13737009.html</w:t>
        </w:r>
      </w:hyperlink>
      <w:r w:rsidR="00CA52D8">
        <w:rPr>
          <w:rFonts w:ascii="Times New Roman" w:hAnsi="Times New Roman" w:cs="Times New Roman"/>
          <w:sz w:val="24"/>
          <w:szCs w:val="24"/>
        </w:rPr>
        <w:t xml:space="preserve"> </w:t>
      </w:r>
    </w:p>
    <w:p w14:paraId="16D65E9E" w14:textId="77777777" w:rsidR="000E5C1D" w:rsidRPr="00096BED" w:rsidRDefault="000E5C1D" w:rsidP="00CA52D8">
      <w:pPr>
        <w:pStyle w:val="ListeParagraf"/>
        <w:spacing w:before="0" w:line="276" w:lineRule="auto"/>
        <w:ind w:left="827" w:firstLine="0"/>
        <w:jc w:val="both"/>
        <w:rPr>
          <w:rFonts w:ascii="Times New Roman" w:hAnsi="Times New Roman" w:cs="Times New Roman"/>
          <w:sz w:val="24"/>
          <w:szCs w:val="24"/>
        </w:rPr>
      </w:pPr>
    </w:p>
    <w:p w14:paraId="6B8BDC89" w14:textId="27EA5A3F" w:rsidR="00823B1D" w:rsidRDefault="00823B1D" w:rsidP="0034418B">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Öncülüğünü okulumuzun</w:t>
      </w:r>
      <w:r w:rsidR="00096BED" w:rsidRPr="00096BED">
        <w:rPr>
          <w:rFonts w:ascii="Times New Roman" w:hAnsi="Times New Roman" w:cs="Times New Roman"/>
          <w:sz w:val="24"/>
          <w:szCs w:val="24"/>
        </w:rPr>
        <w:t xml:space="preserve"> yaptığı diğer okullara da örnek olan çalışmalar</w:t>
      </w:r>
      <w:r>
        <w:rPr>
          <w:rFonts w:ascii="Times New Roman" w:hAnsi="Times New Roman" w:cs="Times New Roman"/>
          <w:sz w:val="24"/>
          <w:szCs w:val="24"/>
        </w:rPr>
        <w:t xml:space="preserve"> çerçevesinde; Türkiye 7 bölgede Özel Eğitim Meslek Okulları arasından Marmara Bölgesi Mükemmeliyet Merkezi temsilcisi olarak seçilmiştir. </w:t>
      </w:r>
    </w:p>
    <w:p w14:paraId="6494E559" w14:textId="77777777" w:rsidR="000E5C1D" w:rsidRDefault="000E5C1D" w:rsidP="0034418B">
      <w:pPr>
        <w:pStyle w:val="ListeParagraf"/>
        <w:numPr>
          <w:ilvl w:val="0"/>
          <w:numId w:val="8"/>
        </w:numPr>
        <w:spacing w:before="0" w:line="276" w:lineRule="auto"/>
        <w:jc w:val="both"/>
        <w:rPr>
          <w:rFonts w:ascii="Times New Roman" w:hAnsi="Times New Roman" w:cs="Times New Roman"/>
          <w:sz w:val="24"/>
          <w:szCs w:val="24"/>
        </w:rPr>
      </w:pPr>
    </w:p>
    <w:p w14:paraId="2830E09F" w14:textId="105FCC90" w:rsidR="00096BED" w:rsidRDefault="00823B1D" w:rsidP="0034418B">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Özel Eğitimde Mesleki Eğitimin Güçlendirilmesi kapsamında ortaöğretim kademesinde mesleki eğitim veren özel eğitim okullarının kurumsal kapasitesini arttırmak ve okul sektör iş birliğini desteklemek amacı ile MÖZEM</w:t>
      </w:r>
      <w:r w:rsidR="004920E2">
        <w:rPr>
          <w:rFonts w:ascii="Times New Roman" w:hAnsi="Times New Roman" w:cs="Times New Roman"/>
          <w:sz w:val="24"/>
          <w:szCs w:val="24"/>
        </w:rPr>
        <w:t xml:space="preserve"> çalışmaları sürdürülmektedir.</w:t>
      </w:r>
    </w:p>
    <w:p w14:paraId="46376330" w14:textId="51B27C76" w:rsidR="004920E2" w:rsidRPr="00096BED" w:rsidRDefault="00AE555D" w:rsidP="004920E2">
      <w:pPr>
        <w:pStyle w:val="ListeParagraf"/>
        <w:spacing w:before="0" w:line="276" w:lineRule="auto"/>
        <w:ind w:left="827" w:firstLine="0"/>
        <w:jc w:val="both"/>
        <w:rPr>
          <w:rFonts w:ascii="Times New Roman" w:hAnsi="Times New Roman" w:cs="Times New Roman"/>
          <w:sz w:val="24"/>
          <w:szCs w:val="24"/>
        </w:rPr>
      </w:pPr>
      <w:hyperlink r:id="rId47" w:history="1">
        <w:r w:rsidR="004920E2" w:rsidRPr="009923B8">
          <w:rPr>
            <w:rStyle w:val="Kpr"/>
            <w:rFonts w:ascii="Times New Roman" w:hAnsi="Times New Roman" w:cs="Times New Roman"/>
            <w:sz w:val="24"/>
            <w:szCs w:val="24"/>
          </w:rPr>
          <w:t>https://zorluozelegitimmem.meb.k12.tr/icerikler/mesleki-ozel-egitimi-gelistirme-projesi-kapsaminda-mukemmeliyet-merkezi-kurulum-programi-ve-ziyaretleri_15055590.html</w:t>
        </w:r>
      </w:hyperlink>
      <w:r w:rsidR="004920E2">
        <w:rPr>
          <w:rFonts w:ascii="Times New Roman" w:hAnsi="Times New Roman" w:cs="Times New Roman"/>
          <w:sz w:val="24"/>
          <w:szCs w:val="24"/>
        </w:rPr>
        <w:t xml:space="preserve"> </w:t>
      </w:r>
    </w:p>
    <w:p w14:paraId="7625F8EB" w14:textId="5DB6F346" w:rsidR="00096BED" w:rsidRDefault="004920E2" w:rsidP="0034418B">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Okulumuzun</w:t>
      </w:r>
      <w:r w:rsidR="00096BED" w:rsidRPr="00096BED">
        <w:rPr>
          <w:rFonts w:ascii="Times New Roman" w:hAnsi="Times New Roman" w:cs="Times New Roman"/>
          <w:sz w:val="24"/>
          <w:szCs w:val="24"/>
        </w:rPr>
        <w:t xml:space="preserve"> iş birliği yaptığı kurum ya da kişiler</w:t>
      </w:r>
      <w:r>
        <w:rPr>
          <w:rFonts w:ascii="Times New Roman" w:hAnsi="Times New Roman" w:cs="Times New Roman"/>
          <w:sz w:val="24"/>
          <w:szCs w:val="24"/>
        </w:rPr>
        <w:t>;</w:t>
      </w:r>
    </w:p>
    <w:p w14:paraId="4E9FAF0D" w14:textId="249CF19E" w:rsidR="004920E2" w:rsidRDefault="004920E2" w:rsidP="004920E2">
      <w:pPr>
        <w:pStyle w:val="ListeParagraf"/>
        <w:spacing w:before="0" w:line="276" w:lineRule="auto"/>
        <w:ind w:left="827" w:firstLine="0"/>
        <w:jc w:val="both"/>
        <w:rPr>
          <w:rFonts w:ascii="Times New Roman" w:hAnsi="Times New Roman" w:cs="Times New Roman"/>
          <w:sz w:val="24"/>
          <w:szCs w:val="24"/>
        </w:rPr>
      </w:pPr>
      <w:r>
        <w:rPr>
          <w:rFonts w:ascii="Times New Roman" w:hAnsi="Times New Roman" w:cs="Times New Roman"/>
          <w:sz w:val="24"/>
          <w:szCs w:val="24"/>
        </w:rPr>
        <w:t>Gençlik Spor Müdürlüğü, Kızılay, Yıldırım İlçe Sağlık Müdürlüğü, Yıldırım Belediyesi, Bursa Büyük Şehir Belediyesi aracılığı ile iş birliği yapılmaktadır.</w:t>
      </w:r>
    </w:p>
    <w:p w14:paraId="33EE05DA" w14:textId="33E4EEBB" w:rsidR="004920E2" w:rsidRDefault="00AE555D" w:rsidP="000E5C1D">
      <w:pPr>
        <w:pStyle w:val="ListeParagraf"/>
        <w:numPr>
          <w:ilvl w:val="0"/>
          <w:numId w:val="8"/>
        </w:numPr>
        <w:spacing w:before="0" w:line="276" w:lineRule="auto"/>
        <w:jc w:val="both"/>
        <w:rPr>
          <w:rFonts w:ascii="Times New Roman" w:hAnsi="Times New Roman" w:cs="Times New Roman"/>
          <w:sz w:val="24"/>
          <w:szCs w:val="24"/>
        </w:rPr>
      </w:pPr>
      <w:hyperlink r:id="rId48" w:history="1">
        <w:r w:rsidR="004920E2" w:rsidRPr="009923B8">
          <w:rPr>
            <w:rStyle w:val="Kpr"/>
            <w:rFonts w:ascii="Times New Roman" w:hAnsi="Times New Roman" w:cs="Times New Roman"/>
            <w:sz w:val="24"/>
            <w:szCs w:val="24"/>
          </w:rPr>
          <w:t>https://zorluozelegitimmem.meb.k12.tr/icerikler/yunus-emre-genclik-merkezi-ekibi-okulumuzda_15196902.html</w:t>
        </w:r>
      </w:hyperlink>
      <w:r w:rsidR="004920E2">
        <w:rPr>
          <w:rFonts w:ascii="Times New Roman" w:hAnsi="Times New Roman" w:cs="Times New Roman"/>
          <w:sz w:val="24"/>
          <w:szCs w:val="24"/>
        </w:rPr>
        <w:t xml:space="preserve"> </w:t>
      </w:r>
    </w:p>
    <w:p w14:paraId="70A74B35" w14:textId="1DE02995" w:rsidR="004920E2" w:rsidRDefault="00AE555D" w:rsidP="000E5C1D">
      <w:pPr>
        <w:pStyle w:val="ListeParagraf"/>
        <w:numPr>
          <w:ilvl w:val="0"/>
          <w:numId w:val="8"/>
        </w:numPr>
        <w:spacing w:before="0" w:line="276" w:lineRule="auto"/>
        <w:jc w:val="both"/>
        <w:rPr>
          <w:rFonts w:ascii="Times New Roman" w:hAnsi="Times New Roman" w:cs="Times New Roman"/>
          <w:sz w:val="24"/>
          <w:szCs w:val="24"/>
        </w:rPr>
      </w:pPr>
      <w:hyperlink r:id="rId49" w:history="1">
        <w:r w:rsidR="004920E2" w:rsidRPr="009923B8">
          <w:rPr>
            <w:rStyle w:val="Kpr"/>
            <w:rFonts w:ascii="Times New Roman" w:hAnsi="Times New Roman" w:cs="Times New Roman"/>
            <w:sz w:val="24"/>
            <w:szCs w:val="24"/>
          </w:rPr>
          <w:t>https://zorluozelegitimmem.meb.k12.tr/icerikler/agiz-ve-dis-sagligi-taramasi_15136281.html</w:t>
        </w:r>
      </w:hyperlink>
      <w:r w:rsidR="004920E2">
        <w:rPr>
          <w:rFonts w:ascii="Times New Roman" w:hAnsi="Times New Roman" w:cs="Times New Roman"/>
          <w:sz w:val="24"/>
          <w:szCs w:val="24"/>
        </w:rPr>
        <w:t xml:space="preserve"> </w:t>
      </w:r>
    </w:p>
    <w:p w14:paraId="3BA7EF01" w14:textId="2A737D0F" w:rsidR="004920E2" w:rsidRDefault="00AE555D" w:rsidP="000E5C1D">
      <w:pPr>
        <w:pStyle w:val="ListeParagraf"/>
        <w:numPr>
          <w:ilvl w:val="0"/>
          <w:numId w:val="8"/>
        </w:numPr>
        <w:spacing w:before="0" w:line="276" w:lineRule="auto"/>
        <w:jc w:val="both"/>
        <w:rPr>
          <w:rFonts w:ascii="Times New Roman" w:hAnsi="Times New Roman" w:cs="Times New Roman"/>
          <w:sz w:val="24"/>
          <w:szCs w:val="24"/>
        </w:rPr>
      </w:pPr>
      <w:hyperlink r:id="rId50" w:history="1">
        <w:r w:rsidR="004920E2" w:rsidRPr="009923B8">
          <w:rPr>
            <w:rStyle w:val="Kpr"/>
            <w:rFonts w:ascii="Times New Roman" w:hAnsi="Times New Roman" w:cs="Times New Roman"/>
            <w:sz w:val="24"/>
            <w:szCs w:val="24"/>
          </w:rPr>
          <w:t>https://zorluozelegitimmem.meb.k12.tr/icerikler/ilkyardim-egitimi-seminerimizi-gerceklestirdik_14953528.html</w:t>
        </w:r>
      </w:hyperlink>
      <w:r w:rsidR="004920E2">
        <w:rPr>
          <w:rFonts w:ascii="Times New Roman" w:hAnsi="Times New Roman" w:cs="Times New Roman"/>
          <w:sz w:val="24"/>
          <w:szCs w:val="24"/>
        </w:rPr>
        <w:t xml:space="preserve"> </w:t>
      </w:r>
    </w:p>
    <w:p w14:paraId="2B916717" w14:textId="25DCB2DF" w:rsidR="004920E2" w:rsidRDefault="00AE555D" w:rsidP="000E5C1D">
      <w:pPr>
        <w:pStyle w:val="ListeParagraf"/>
        <w:numPr>
          <w:ilvl w:val="0"/>
          <w:numId w:val="8"/>
        </w:numPr>
        <w:spacing w:before="0" w:line="276" w:lineRule="auto"/>
        <w:jc w:val="both"/>
        <w:rPr>
          <w:rFonts w:ascii="Times New Roman" w:hAnsi="Times New Roman" w:cs="Times New Roman"/>
          <w:sz w:val="24"/>
          <w:szCs w:val="24"/>
        </w:rPr>
      </w:pPr>
      <w:hyperlink r:id="rId51" w:history="1">
        <w:r w:rsidR="004920E2" w:rsidRPr="009923B8">
          <w:rPr>
            <w:rStyle w:val="Kpr"/>
            <w:rFonts w:ascii="Times New Roman" w:hAnsi="Times New Roman" w:cs="Times New Roman"/>
            <w:sz w:val="24"/>
            <w:szCs w:val="24"/>
          </w:rPr>
          <w:t>https://zorluozelegitimmem.meb.k12.tr/icerikler/saglikli-beslenme-hareketli-yasam-ve-stresle-nasil-basa-cikabilirim-konulu-seminerlerimiz_14953447.html</w:t>
        </w:r>
      </w:hyperlink>
      <w:r w:rsidR="004920E2">
        <w:rPr>
          <w:rFonts w:ascii="Times New Roman" w:hAnsi="Times New Roman" w:cs="Times New Roman"/>
          <w:sz w:val="24"/>
          <w:szCs w:val="24"/>
        </w:rPr>
        <w:t xml:space="preserve"> </w:t>
      </w:r>
    </w:p>
    <w:p w14:paraId="1EC6E9AF" w14:textId="03F87FE7" w:rsidR="004920E2" w:rsidRDefault="00AE555D" w:rsidP="000E5C1D">
      <w:pPr>
        <w:pStyle w:val="ListeParagraf"/>
        <w:numPr>
          <w:ilvl w:val="0"/>
          <w:numId w:val="8"/>
        </w:numPr>
        <w:spacing w:before="0" w:line="276" w:lineRule="auto"/>
        <w:jc w:val="both"/>
        <w:rPr>
          <w:rFonts w:ascii="Times New Roman" w:hAnsi="Times New Roman" w:cs="Times New Roman"/>
          <w:sz w:val="24"/>
          <w:szCs w:val="24"/>
        </w:rPr>
      </w:pPr>
      <w:hyperlink r:id="rId52" w:history="1">
        <w:r w:rsidR="004920E2" w:rsidRPr="009923B8">
          <w:rPr>
            <w:rStyle w:val="Kpr"/>
            <w:rFonts w:ascii="Times New Roman" w:hAnsi="Times New Roman" w:cs="Times New Roman"/>
            <w:sz w:val="24"/>
            <w:szCs w:val="24"/>
          </w:rPr>
          <w:t>https://zorluozelegitimmem.meb.k12.tr/icerikler/kadin-haklari-konulu-seminerimizi-gerceklestirdik_14892382.html</w:t>
        </w:r>
      </w:hyperlink>
      <w:r w:rsidR="004920E2">
        <w:rPr>
          <w:rFonts w:ascii="Times New Roman" w:hAnsi="Times New Roman" w:cs="Times New Roman"/>
          <w:sz w:val="24"/>
          <w:szCs w:val="24"/>
        </w:rPr>
        <w:t xml:space="preserve"> </w:t>
      </w:r>
    </w:p>
    <w:p w14:paraId="6F4F7118" w14:textId="0B167379" w:rsidR="000E5C1D" w:rsidRDefault="000E5C1D" w:rsidP="004920E2">
      <w:pPr>
        <w:pStyle w:val="ListeParagraf"/>
        <w:spacing w:before="0" w:line="276" w:lineRule="auto"/>
        <w:ind w:left="827" w:firstLine="0"/>
        <w:jc w:val="both"/>
        <w:rPr>
          <w:rFonts w:ascii="Times New Roman" w:hAnsi="Times New Roman" w:cs="Times New Roman"/>
          <w:sz w:val="24"/>
          <w:szCs w:val="24"/>
        </w:rPr>
      </w:pPr>
    </w:p>
    <w:p w14:paraId="775898E8" w14:textId="5EB3BAB2" w:rsidR="000E5C1D" w:rsidRDefault="000E5C1D" w:rsidP="004920E2">
      <w:pPr>
        <w:pStyle w:val="ListeParagraf"/>
        <w:spacing w:before="0" w:line="276" w:lineRule="auto"/>
        <w:ind w:left="827" w:firstLine="0"/>
        <w:jc w:val="both"/>
        <w:rPr>
          <w:rFonts w:ascii="Times New Roman" w:hAnsi="Times New Roman" w:cs="Times New Roman"/>
          <w:sz w:val="24"/>
          <w:szCs w:val="24"/>
        </w:rPr>
      </w:pPr>
    </w:p>
    <w:p w14:paraId="300E2E15" w14:textId="255FEAB7" w:rsidR="000E5C1D" w:rsidRDefault="000E5C1D" w:rsidP="004920E2">
      <w:pPr>
        <w:pStyle w:val="ListeParagraf"/>
        <w:spacing w:before="0" w:line="276" w:lineRule="auto"/>
        <w:ind w:left="827" w:firstLine="0"/>
        <w:jc w:val="both"/>
        <w:rPr>
          <w:rFonts w:ascii="Times New Roman" w:hAnsi="Times New Roman" w:cs="Times New Roman"/>
          <w:sz w:val="24"/>
          <w:szCs w:val="24"/>
        </w:rPr>
      </w:pPr>
    </w:p>
    <w:p w14:paraId="6BBC2A1F" w14:textId="27D633FD" w:rsidR="000E5C1D" w:rsidRDefault="000E5C1D" w:rsidP="004920E2">
      <w:pPr>
        <w:pStyle w:val="ListeParagraf"/>
        <w:spacing w:before="0" w:line="276" w:lineRule="auto"/>
        <w:ind w:left="827" w:firstLine="0"/>
        <w:jc w:val="both"/>
        <w:rPr>
          <w:rFonts w:ascii="Times New Roman" w:hAnsi="Times New Roman" w:cs="Times New Roman"/>
          <w:sz w:val="24"/>
          <w:szCs w:val="24"/>
        </w:rPr>
      </w:pPr>
    </w:p>
    <w:p w14:paraId="5F9536D1" w14:textId="684FA199" w:rsidR="000E5C1D" w:rsidRDefault="000E5C1D" w:rsidP="004920E2">
      <w:pPr>
        <w:pStyle w:val="ListeParagraf"/>
        <w:spacing w:before="0" w:line="276" w:lineRule="auto"/>
        <w:ind w:left="827" w:firstLine="0"/>
        <w:jc w:val="both"/>
        <w:rPr>
          <w:rFonts w:ascii="Times New Roman" w:hAnsi="Times New Roman" w:cs="Times New Roman"/>
          <w:sz w:val="24"/>
          <w:szCs w:val="24"/>
        </w:rPr>
      </w:pPr>
    </w:p>
    <w:p w14:paraId="51F7502F" w14:textId="116215A4" w:rsidR="000E5C1D" w:rsidRDefault="000E5C1D" w:rsidP="004920E2">
      <w:pPr>
        <w:pStyle w:val="ListeParagraf"/>
        <w:spacing w:before="0" w:line="276" w:lineRule="auto"/>
        <w:ind w:left="827" w:firstLine="0"/>
        <w:jc w:val="both"/>
        <w:rPr>
          <w:rFonts w:ascii="Times New Roman" w:hAnsi="Times New Roman" w:cs="Times New Roman"/>
          <w:sz w:val="24"/>
          <w:szCs w:val="24"/>
        </w:rPr>
      </w:pPr>
    </w:p>
    <w:p w14:paraId="7AE4F983" w14:textId="69E174A3" w:rsidR="000E5C1D" w:rsidRDefault="000E5C1D" w:rsidP="004920E2">
      <w:pPr>
        <w:pStyle w:val="ListeParagraf"/>
        <w:spacing w:before="0" w:line="276" w:lineRule="auto"/>
        <w:ind w:left="827" w:firstLine="0"/>
        <w:jc w:val="both"/>
        <w:rPr>
          <w:rFonts w:ascii="Times New Roman" w:hAnsi="Times New Roman" w:cs="Times New Roman"/>
          <w:sz w:val="24"/>
          <w:szCs w:val="24"/>
        </w:rPr>
      </w:pPr>
    </w:p>
    <w:p w14:paraId="09449338" w14:textId="50CB8FE7" w:rsidR="000E5C1D" w:rsidRDefault="000E5C1D" w:rsidP="004920E2">
      <w:pPr>
        <w:pStyle w:val="ListeParagraf"/>
        <w:spacing w:before="0" w:line="276" w:lineRule="auto"/>
        <w:ind w:left="827" w:firstLine="0"/>
        <w:jc w:val="both"/>
        <w:rPr>
          <w:rFonts w:ascii="Times New Roman" w:hAnsi="Times New Roman" w:cs="Times New Roman"/>
          <w:sz w:val="24"/>
          <w:szCs w:val="24"/>
        </w:rPr>
      </w:pPr>
    </w:p>
    <w:p w14:paraId="2C5C7759" w14:textId="6C2F4CDC" w:rsidR="000E5C1D" w:rsidRDefault="000E5C1D" w:rsidP="004920E2">
      <w:pPr>
        <w:pStyle w:val="ListeParagraf"/>
        <w:spacing w:before="0" w:line="276" w:lineRule="auto"/>
        <w:ind w:left="827" w:firstLine="0"/>
        <w:jc w:val="both"/>
        <w:rPr>
          <w:rFonts w:ascii="Times New Roman" w:hAnsi="Times New Roman" w:cs="Times New Roman"/>
          <w:sz w:val="24"/>
          <w:szCs w:val="24"/>
        </w:rPr>
      </w:pPr>
    </w:p>
    <w:p w14:paraId="6DA47986" w14:textId="21556FA1" w:rsidR="000E5C1D" w:rsidRDefault="000E5C1D" w:rsidP="004920E2">
      <w:pPr>
        <w:pStyle w:val="ListeParagraf"/>
        <w:spacing w:before="0" w:line="276" w:lineRule="auto"/>
        <w:ind w:left="827" w:firstLine="0"/>
        <w:jc w:val="both"/>
        <w:rPr>
          <w:rFonts w:ascii="Times New Roman" w:hAnsi="Times New Roman" w:cs="Times New Roman"/>
          <w:sz w:val="24"/>
          <w:szCs w:val="24"/>
        </w:rPr>
      </w:pPr>
    </w:p>
    <w:p w14:paraId="65A83CFE" w14:textId="792592F3" w:rsidR="000E5C1D" w:rsidRDefault="000E5C1D" w:rsidP="004920E2">
      <w:pPr>
        <w:pStyle w:val="ListeParagraf"/>
        <w:spacing w:before="0" w:line="276" w:lineRule="auto"/>
        <w:ind w:left="827" w:firstLine="0"/>
        <w:jc w:val="both"/>
        <w:rPr>
          <w:rFonts w:ascii="Times New Roman" w:hAnsi="Times New Roman" w:cs="Times New Roman"/>
          <w:sz w:val="24"/>
          <w:szCs w:val="24"/>
        </w:rPr>
      </w:pPr>
    </w:p>
    <w:p w14:paraId="31836173" w14:textId="2D8B13B6" w:rsidR="000E5C1D" w:rsidRDefault="000E5C1D" w:rsidP="004920E2">
      <w:pPr>
        <w:pStyle w:val="ListeParagraf"/>
        <w:spacing w:before="0" w:line="276" w:lineRule="auto"/>
        <w:ind w:left="827" w:firstLine="0"/>
        <w:jc w:val="both"/>
        <w:rPr>
          <w:rFonts w:ascii="Times New Roman" w:hAnsi="Times New Roman" w:cs="Times New Roman"/>
          <w:sz w:val="24"/>
          <w:szCs w:val="24"/>
        </w:rPr>
      </w:pPr>
    </w:p>
    <w:p w14:paraId="4B7FFA25" w14:textId="6D89E154" w:rsidR="000E5C1D" w:rsidRDefault="000E5C1D" w:rsidP="004920E2">
      <w:pPr>
        <w:pStyle w:val="ListeParagraf"/>
        <w:spacing w:before="0" w:line="276" w:lineRule="auto"/>
        <w:ind w:left="827" w:firstLine="0"/>
        <w:jc w:val="both"/>
        <w:rPr>
          <w:rFonts w:ascii="Times New Roman" w:hAnsi="Times New Roman" w:cs="Times New Roman"/>
          <w:sz w:val="24"/>
          <w:szCs w:val="24"/>
        </w:rPr>
      </w:pPr>
    </w:p>
    <w:p w14:paraId="09A8771A" w14:textId="5ED444E5" w:rsidR="004920E2" w:rsidRDefault="004920E2" w:rsidP="00BB73E1">
      <w:pPr>
        <w:spacing w:line="276" w:lineRule="auto"/>
        <w:jc w:val="both"/>
        <w:rPr>
          <w:rFonts w:ascii="Times New Roman" w:hAnsi="Times New Roman" w:cs="Times New Roman"/>
          <w:sz w:val="24"/>
          <w:szCs w:val="24"/>
        </w:rPr>
      </w:pPr>
    </w:p>
    <w:p w14:paraId="1063E70D" w14:textId="77777777" w:rsidR="00BB73E1" w:rsidRPr="00BB73E1" w:rsidRDefault="00BB73E1" w:rsidP="00BB73E1">
      <w:pPr>
        <w:spacing w:line="276" w:lineRule="auto"/>
        <w:jc w:val="both"/>
        <w:rPr>
          <w:rFonts w:ascii="Times New Roman" w:hAnsi="Times New Roman" w:cs="Times New Roman"/>
          <w:sz w:val="24"/>
          <w:szCs w:val="24"/>
        </w:rPr>
      </w:pPr>
    </w:p>
    <w:p w14:paraId="7ABE4100" w14:textId="77777777" w:rsidR="000E5C1D" w:rsidRPr="00096BED" w:rsidRDefault="000E5C1D" w:rsidP="004920E2">
      <w:pPr>
        <w:pStyle w:val="ListeParagraf"/>
        <w:spacing w:before="0" w:line="276" w:lineRule="auto"/>
        <w:ind w:left="827" w:firstLine="0"/>
        <w:jc w:val="both"/>
        <w:rPr>
          <w:rFonts w:ascii="Times New Roman" w:hAnsi="Times New Roman" w:cs="Times New Roman"/>
          <w:sz w:val="24"/>
          <w:szCs w:val="24"/>
        </w:rPr>
      </w:pPr>
    </w:p>
    <w:p w14:paraId="58F2391D" w14:textId="73CAF90A" w:rsidR="004944CC" w:rsidRPr="00CE5C87" w:rsidRDefault="00CE5C87" w:rsidP="004920E2">
      <w:pPr>
        <w:pStyle w:val="Balk2"/>
        <w:ind w:left="0" w:firstLine="0"/>
        <w:rPr>
          <w:sz w:val="28"/>
          <w:szCs w:val="28"/>
        </w:rPr>
      </w:pPr>
      <w:bookmarkStart w:id="21" w:name="_Toc169007007"/>
      <w:r w:rsidRPr="00CE5C87">
        <w:lastRenderedPageBreak/>
        <w:t xml:space="preserve">2.8 </w:t>
      </w:r>
      <w:r w:rsidR="004944CC" w:rsidRPr="00CE5C87">
        <w:t>Çevre Analizi (PESTLE)</w:t>
      </w:r>
      <w:bookmarkEnd w:id="21"/>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0E1E11AA"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9152DA">
        <w:rPr>
          <w:rFonts w:ascii="Times New Roman" w:hAnsi="Times New Roman" w:cs="Times New Roman"/>
          <w:b/>
          <w:bCs/>
          <w:i/>
          <w:iCs/>
          <w:sz w:val="24"/>
          <w:szCs w:val="24"/>
        </w:rPr>
        <w:t>14</w:t>
      </w:r>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707AC5">
        <w:trPr>
          <w:trHeight w:val="3686"/>
          <w:jc w:val="center"/>
        </w:trPr>
        <w:tc>
          <w:tcPr>
            <w:tcW w:w="5093" w:type="dxa"/>
          </w:tcPr>
          <w:p w14:paraId="5C81FF41" w14:textId="77777777" w:rsidR="004944CC" w:rsidRPr="004944CC" w:rsidRDefault="004944CC" w:rsidP="00EC6D24">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EC6D24">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EC6D24">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EC6D24">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EC6D24">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EC6D24">
              <w:rPr>
                <w:rFonts w:ascii="Times New Roman" w:hAnsi="Times New Roman" w:cs="Times New Roman"/>
                <w:sz w:val="24"/>
                <w:szCs w:val="24"/>
              </w:rPr>
              <w:t xml:space="preserve">Okul/kurumun bulunduğu 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EC6D24">
              <w:rPr>
                <w:rFonts w:ascii="Times New Roman" w:hAnsi="Times New Roman" w:cs="Times New Roman"/>
                <w:sz w:val="24"/>
                <w:szCs w:val="24"/>
              </w:rPr>
              <w:t>İş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EC6D24">
              <w:rPr>
                <w:rFonts w:ascii="Times New Roman" w:hAnsi="Times New Roman" w:cs="Times New Roman"/>
                <w:sz w:val="24"/>
                <w:szCs w:val="24"/>
              </w:rPr>
              <w:t>Okul/kurumun gelirini arttırıcı 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EC6D24">
              <w:rPr>
                <w:rFonts w:ascii="Times New Roman" w:hAnsi="Times New Roman" w:cs="Times New Roman"/>
                <w:sz w:val="24"/>
                <w:szCs w:val="24"/>
              </w:rPr>
              <w:t>Okul/kurumun giderlerini arttıran 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EC6D24">
              <w:rPr>
                <w:rFonts w:ascii="Times New Roman" w:hAnsi="Times New Roman" w:cs="Times New Roman"/>
                <w:sz w:val="24"/>
                <w:szCs w:val="24"/>
              </w:rPr>
              <w:t>Tasarruf 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EC6D24">
              <w:rPr>
                <w:rFonts w:ascii="Times New Roman" w:hAnsi="Times New Roman" w:cs="Times New Roman"/>
                <w:sz w:val="24"/>
                <w:szCs w:val="24"/>
              </w:rPr>
              <w:t>İşsizlik 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EC6D24">
              <w:rPr>
                <w:rFonts w:ascii="Times New Roman" w:hAnsi="Times New Roman" w:cs="Times New Roman"/>
                <w:sz w:val="24"/>
                <w:szCs w:val="24"/>
              </w:rPr>
              <w:t>Mal-ürün ve hizmet satın alma imkânları,</w:t>
            </w:r>
          </w:p>
          <w:p w14:paraId="64895A5F" w14:textId="77777777"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EC6D24">
              <w:rPr>
                <w:rFonts w:ascii="Times New Roman" w:hAnsi="Times New Roman" w:cs="Times New Roman"/>
                <w:sz w:val="24"/>
                <w:szCs w:val="24"/>
              </w:rPr>
              <w:t>Kullanılabilir bütçe</w:t>
            </w:r>
          </w:p>
        </w:tc>
      </w:tr>
      <w:tr w:rsidR="004944CC" w:rsidRPr="004944CC" w14:paraId="138E694A" w14:textId="77777777" w:rsidTr="00707AC5">
        <w:trPr>
          <w:trHeight w:val="813"/>
          <w:jc w:val="center"/>
        </w:trPr>
        <w:tc>
          <w:tcPr>
            <w:tcW w:w="5093" w:type="dxa"/>
            <w:shd w:val="clear" w:color="auto" w:fill="92CDDC" w:themeFill="accent5" w:themeFillTint="99"/>
            <w:vAlign w:val="center"/>
          </w:tcPr>
          <w:p w14:paraId="7A41EB0A" w14:textId="5BFF0D33" w:rsidR="004944CC" w:rsidRPr="004944CC" w:rsidRDefault="004944CC" w:rsidP="00633BD9">
            <w:pPr>
              <w:pStyle w:val="TableParagraph"/>
              <w:spacing w:before="5"/>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707AC5">
        <w:trPr>
          <w:trHeight w:val="4024"/>
          <w:jc w:val="center"/>
        </w:trPr>
        <w:tc>
          <w:tcPr>
            <w:tcW w:w="5093" w:type="dxa"/>
          </w:tcPr>
          <w:p w14:paraId="4F6115FB" w14:textId="77777777" w:rsidR="004944CC" w:rsidRPr="004944CC" w:rsidRDefault="004944CC" w:rsidP="00EC6D24">
            <w:pPr>
              <w:pStyle w:val="TableParagraph"/>
              <w:numPr>
                <w:ilvl w:val="0"/>
                <w:numId w:val="9"/>
              </w:numPr>
              <w:tabs>
                <w:tab w:val="left" w:pos="411"/>
              </w:tabs>
              <w:spacing w:line="244" w:lineRule="auto"/>
              <w:ind w:left="429"/>
              <w:rPr>
                <w:rFonts w:ascii="Times New Roman" w:hAnsi="Times New Roman" w:cs="Times New Roman"/>
                <w:sz w:val="24"/>
                <w:szCs w:val="24"/>
              </w:rPr>
            </w:pPr>
            <w:r w:rsidRPr="00EC6D24">
              <w:rPr>
                <w:rFonts w:ascii="Times New Roman" w:hAnsi="Times New Roman" w:cs="Times New Roman"/>
                <w:sz w:val="24"/>
                <w:szCs w:val="24"/>
              </w:rPr>
              <w:t>Kariyer beklentileri,</w:t>
            </w:r>
          </w:p>
          <w:p w14:paraId="5A952CC7" w14:textId="77777777" w:rsidR="004944CC" w:rsidRPr="004944CC" w:rsidRDefault="004944CC" w:rsidP="00EC6D24">
            <w:pPr>
              <w:pStyle w:val="TableParagraph"/>
              <w:numPr>
                <w:ilvl w:val="0"/>
                <w:numId w:val="9"/>
              </w:numPr>
              <w:tabs>
                <w:tab w:val="left" w:pos="411"/>
              </w:tabs>
              <w:spacing w:line="244" w:lineRule="auto"/>
              <w:ind w:left="429"/>
              <w:rPr>
                <w:rFonts w:ascii="Times New Roman" w:hAnsi="Times New Roman" w:cs="Times New Roman"/>
                <w:sz w:val="24"/>
                <w:szCs w:val="24"/>
              </w:rPr>
            </w:pPr>
            <w:r w:rsidRPr="00EC6D24">
              <w:rPr>
                <w:rFonts w:ascii="Times New Roman" w:hAnsi="Times New Roman" w:cs="Times New Roman"/>
                <w:sz w:val="24"/>
                <w:szCs w:val="24"/>
              </w:rPr>
              <w:t>Ailelerin ve öğrencilerin bilinçlenmeleri,</w:t>
            </w:r>
          </w:p>
          <w:p w14:paraId="27E3AC08" w14:textId="77777777" w:rsidR="004944CC" w:rsidRPr="004944CC" w:rsidRDefault="004944CC" w:rsidP="00EC6D24">
            <w:pPr>
              <w:pStyle w:val="TableParagraph"/>
              <w:numPr>
                <w:ilvl w:val="0"/>
                <w:numId w:val="9"/>
              </w:numPr>
              <w:tabs>
                <w:tab w:val="left" w:pos="411"/>
              </w:tabs>
              <w:spacing w:line="244" w:lineRule="auto"/>
              <w:ind w:left="429"/>
              <w:rPr>
                <w:rFonts w:ascii="Times New Roman" w:hAnsi="Times New Roman" w:cs="Times New Roman"/>
                <w:sz w:val="24"/>
                <w:szCs w:val="24"/>
              </w:rPr>
            </w:pPr>
            <w:r w:rsidRPr="00EC6D24">
              <w:rPr>
                <w:rFonts w:ascii="Times New Roman" w:hAnsi="Times New Roman" w:cs="Times New Roman"/>
                <w:sz w:val="24"/>
                <w:szCs w:val="24"/>
              </w:rPr>
              <w:t xml:space="preserve">Aile yapısındaki değişmeler (geniş aileden çekirdek 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EC6D24">
            <w:pPr>
              <w:pStyle w:val="TableParagraph"/>
              <w:numPr>
                <w:ilvl w:val="0"/>
                <w:numId w:val="9"/>
              </w:numPr>
              <w:tabs>
                <w:tab w:val="left" w:pos="411"/>
              </w:tabs>
              <w:spacing w:line="244" w:lineRule="auto"/>
              <w:ind w:left="429"/>
              <w:rPr>
                <w:rFonts w:ascii="Times New Roman" w:hAnsi="Times New Roman" w:cs="Times New Roman"/>
                <w:sz w:val="24"/>
                <w:szCs w:val="24"/>
              </w:rPr>
            </w:pPr>
            <w:r w:rsidRPr="00EC6D24">
              <w:rPr>
                <w:rFonts w:ascii="Times New Roman" w:hAnsi="Times New Roman" w:cs="Times New Roman"/>
                <w:sz w:val="24"/>
                <w:szCs w:val="24"/>
              </w:rPr>
              <w:t>Nüfus artışı,</w:t>
            </w:r>
          </w:p>
          <w:p w14:paraId="3C602BE2" w14:textId="77777777" w:rsidR="004944CC" w:rsidRPr="004944CC" w:rsidRDefault="004944CC" w:rsidP="00EC6D24">
            <w:pPr>
              <w:pStyle w:val="TableParagraph"/>
              <w:numPr>
                <w:ilvl w:val="0"/>
                <w:numId w:val="9"/>
              </w:numPr>
              <w:tabs>
                <w:tab w:val="left" w:pos="411"/>
              </w:tabs>
              <w:spacing w:line="244" w:lineRule="auto"/>
              <w:ind w:left="429"/>
              <w:rPr>
                <w:rFonts w:ascii="Times New Roman" w:hAnsi="Times New Roman" w:cs="Times New Roman"/>
                <w:sz w:val="24"/>
                <w:szCs w:val="24"/>
              </w:rPr>
            </w:pPr>
            <w:r w:rsidRPr="00EC6D24">
              <w:rPr>
                <w:rFonts w:ascii="Times New Roman" w:hAnsi="Times New Roman" w:cs="Times New Roman"/>
                <w:sz w:val="24"/>
                <w:szCs w:val="24"/>
              </w:rPr>
              <w:t>Göç,</w:t>
            </w:r>
          </w:p>
          <w:p w14:paraId="50805ECF" w14:textId="77777777" w:rsidR="004944CC" w:rsidRPr="004944CC" w:rsidRDefault="004944CC" w:rsidP="00EC6D24">
            <w:pPr>
              <w:pStyle w:val="TableParagraph"/>
              <w:numPr>
                <w:ilvl w:val="0"/>
                <w:numId w:val="9"/>
              </w:numPr>
              <w:tabs>
                <w:tab w:val="left" w:pos="411"/>
              </w:tabs>
              <w:spacing w:line="244" w:lineRule="auto"/>
              <w:ind w:left="429"/>
              <w:rPr>
                <w:rFonts w:ascii="Times New Roman" w:hAnsi="Times New Roman" w:cs="Times New Roman"/>
                <w:sz w:val="24"/>
                <w:szCs w:val="24"/>
              </w:rPr>
            </w:pPr>
            <w:r w:rsidRPr="00EC6D24">
              <w:rPr>
                <w:rFonts w:ascii="Times New Roman" w:hAnsi="Times New Roman" w:cs="Times New Roman"/>
                <w:sz w:val="24"/>
                <w:szCs w:val="24"/>
              </w:rPr>
              <w:t>Nüfusun yaş gruplarına göre dağılımı,</w:t>
            </w:r>
          </w:p>
          <w:p w14:paraId="67C1FFA4" w14:textId="77777777" w:rsidR="004944CC" w:rsidRPr="004944CC" w:rsidRDefault="004944CC" w:rsidP="00EC6D24">
            <w:pPr>
              <w:pStyle w:val="TableParagraph"/>
              <w:numPr>
                <w:ilvl w:val="0"/>
                <w:numId w:val="9"/>
              </w:numPr>
              <w:tabs>
                <w:tab w:val="left" w:pos="411"/>
              </w:tabs>
              <w:spacing w:line="244" w:lineRule="auto"/>
              <w:ind w:left="429"/>
              <w:rPr>
                <w:rFonts w:ascii="Times New Roman" w:hAnsi="Times New Roman" w:cs="Times New Roman"/>
                <w:sz w:val="24"/>
                <w:szCs w:val="24"/>
              </w:rPr>
            </w:pPr>
            <w:r w:rsidRPr="00EC6D24">
              <w:rPr>
                <w:rFonts w:ascii="Times New Roman" w:hAnsi="Times New Roman" w:cs="Times New Roman"/>
                <w:sz w:val="24"/>
                <w:szCs w:val="24"/>
              </w:rPr>
              <w:t xml:space="preserve">Hayat beklentilerindeki değişimler (Hızlı para kazanma </w:t>
            </w:r>
            <w:r w:rsidRPr="004944CC">
              <w:rPr>
                <w:rFonts w:ascii="Times New Roman" w:hAnsi="Times New Roman" w:cs="Times New Roman"/>
                <w:sz w:val="24"/>
                <w:szCs w:val="24"/>
              </w:rPr>
              <w:t>hırsı,</w:t>
            </w:r>
            <w:r w:rsidRPr="00EC6D24">
              <w:rPr>
                <w:rFonts w:ascii="Times New Roman" w:hAnsi="Times New Roman" w:cs="Times New Roman"/>
                <w:sz w:val="24"/>
                <w:szCs w:val="24"/>
              </w:rPr>
              <w:t xml:space="preserve"> </w:t>
            </w:r>
            <w:r w:rsidRPr="004944CC">
              <w:rPr>
                <w:rFonts w:ascii="Times New Roman" w:hAnsi="Times New Roman" w:cs="Times New Roman"/>
                <w:sz w:val="24"/>
                <w:szCs w:val="24"/>
              </w:rPr>
              <w:t>lüks</w:t>
            </w:r>
            <w:r w:rsidRPr="00EC6D24">
              <w:rPr>
                <w:rFonts w:ascii="Times New Roman" w:hAnsi="Times New Roman" w:cs="Times New Roman"/>
                <w:sz w:val="24"/>
                <w:szCs w:val="24"/>
              </w:rPr>
              <w:t xml:space="preserve"> </w:t>
            </w:r>
            <w:r w:rsidRPr="004944CC">
              <w:rPr>
                <w:rFonts w:ascii="Times New Roman" w:hAnsi="Times New Roman" w:cs="Times New Roman"/>
                <w:sz w:val="24"/>
                <w:szCs w:val="24"/>
              </w:rPr>
              <w:t>yaşama</w:t>
            </w:r>
            <w:r w:rsidRPr="00EC6D24">
              <w:rPr>
                <w:rFonts w:ascii="Times New Roman" w:hAnsi="Times New Roman" w:cs="Times New Roman"/>
                <w:sz w:val="24"/>
                <w:szCs w:val="24"/>
              </w:rPr>
              <w:t xml:space="preserve"> </w:t>
            </w:r>
            <w:r w:rsidRPr="004944CC">
              <w:rPr>
                <w:rFonts w:ascii="Times New Roman" w:hAnsi="Times New Roman" w:cs="Times New Roman"/>
                <w:sz w:val="24"/>
                <w:szCs w:val="24"/>
              </w:rPr>
              <w:t>düşkünlük,</w:t>
            </w:r>
            <w:r w:rsidRPr="00EC6D24">
              <w:rPr>
                <w:rFonts w:ascii="Times New Roman" w:hAnsi="Times New Roman" w:cs="Times New Roman"/>
                <w:sz w:val="24"/>
                <w:szCs w:val="24"/>
              </w:rPr>
              <w:t xml:space="preserve"> </w:t>
            </w:r>
            <w:r w:rsidRPr="004944CC">
              <w:rPr>
                <w:rFonts w:ascii="Times New Roman" w:hAnsi="Times New Roman" w:cs="Times New Roman"/>
                <w:sz w:val="24"/>
                <w:szCs w:val="24"/>
              </w:rPr>
              <w:t>kırsal</w:t>
            </w:r>
            <w:r w:rsidRPr="00EC6D24">
              <w:rPr>
                <w:rFonts w:ascii="Times New Roman" w:hAnsi="Times New Roman" w:cs="Times New Roman"/>
                <w:sz w:val="24"/>
                <w:szCs w:val="24"/>
              </w:rPr>
              <w:t xml:space="preserve"> </w:t>
            </w:r>
            <w:r w:rsidRPr="004944CC">
              <w:rPr>
                <w:rFonts w:ascii="Times New Roman" w:hAnsi="Times New Roman" w:cs="Times New Roman"/>
                <w:sz w:val="24"/>
                <w:szCs w:val="24"/>
              </w:rPr>
              <w:t>alanda</w:t>
            </w:r>
            <w:r w:rsidRPr="00EC6D24">
              <w:rPr>
                <w:rFonts w:ascii="Times New Roman" w:hAnsi="Times New Roman" w:cs="Times New Roman"/>
                <w:sz w:val="24"/>
                <w:szCs w:val="24"/>
              </w:rPr>
              <w:t xml:space="preserve"> </w:t>
            </w:r>
            <w:r w:rsidRPr="004944CC">
              <w:rPr>
                <w:rFonts w:ascii="Times New Roman" w:hAnsi="Times New Roman" w:cs="Times New Roman"/>
                <w:sz w:val="24"/>
                <w:szCs w:val="24"/>
              </w:rPr>
              <w:t xml:space="preserve">kentsel </w:t>
            </w:r>
            <w:r w:rsidRPr="00EC6D24">
              <w:rPr>
                <w:rFonts w:ascii="Times New Roman" w:hAnsi="Times New Roman" w:cs="Times New Roman"/>
                <w:sz w:val="24"/>
                <w:szCs w:val="24"/>
              </w:rPr>
              <w:t>yaşam),</w:t>
            </w:r>
          </w:p>
          <w:p w14:paraId="18792B9E" w14:textId="77777777" w:rsidR="004944CC" w:rsidRPr="004944CC" w:rsidRDefault="004944CC" w:rsidP="00EC6D24">
            <w:pPr>
              <w:pStyle w:val="TableParagraph"/>
              <w:numPr>
                <w:ilvl w:val="0"/>
                <w:numId w:val="9"/>
              </w:numPr>
              <w:tabs>
                <w:tab w:val="left" w:pos="411"/>
              </w:tabs>
              <w:spacing w:line="244" w:lineRule="auto"/>
              <w:ind w:left="429"/>
              <w:rPr>
                <w:rFonts w:ascii="Times New Roman" w:hAnsi="Times New Roman" w:cs="Times New Roman"/>
                <w:sz w:val="24"/>
                <w:szCs w:val="24"/>
              </w:rPr>
            </w:pPr>
            <w:r w:rsidRPr="00EC6D24">
              <w:rPr>
                <w:rFonts w:ascii="Times New Roman" w:hAnsi="Times New Roman" w:cs="Times New Roman"/>
                <w:sz w:val="24"/>
                <w:szCs w:val="24"/>
              </w:rPr>
              <w:t>Beslenme alışkanlıkları,</w:t>
            </w:r>
          </w:p>
          <w:p w14:paraId="7B8B1B98" w14:textId="77777777" w:rsidR="004944CC" w:rsidRPr="004944CC" w:rsidRDefault="004944CC" w:rsidP="00EC6D24">
            <w:pPr>
              <w:pStyle w:val="TableParagraph"/>
              <w:numPr>
                <w:ilvl w:val="0"/>
                <w:numId w:val="9"/>
              </w:numPr>
              <w:tabs>
                <w:tab w:val="left" w:pos="411"/>
              </w:tabs>
              <w:spacing w:line="244" w:lineRule="auto"/>
              <w:ind w:left="429"/>
              <w:rPr>
                <w:rFonts w:ascii="Times New Roman" w:hAnsi="Times New Roman" w:cs="Times New Roman"/>
                <w:sz w:val="24"/>
                <w:szCs w:val="24"/>
              </w:rPr>
            </w:pPr>
            <w:r w:rsidRPr="00EC6D24">
              <w:rPr>
                <w:rFonts w:ascii="Times New Roman" w:hAnsi="Times New Roman" w:cs="Times New Roman"/>
                <w:sz w:val="24"/>
                <w:szCs w:val="24"/>
              </w:rPr>
              <w:t>Değerler,</w:t>
            </w:r>
            <w:r w:rsidRPr="004944CC">
              <w:rPr>
                <w:rFonts w:ascii="Times New Roman" w:hAnsi="Times New Roman" w:cs="Times New Roman"/>
                <w:sz w:val="24"/>
                <w:szCs w:val="24"/>
              </w:rPr>
              <w:t xml:space="preserve"> </w:t>
            </w:r>
            <w:r w:rsidRPr="00EC6D24">
              <w:rPr>
                <w:rFonts w:ascii="Times New Roman" w:hAnsi="Times New Roman" w:cs="Times New Roman"/>
                <w:sz w:val="24"/>
                <w:szCs w:val="24"/>
              </w:rPr>
              <w:t>mesleki etik</w:t>
            </w:r>
            <w:r w:rsidRPr="004944CC">
              <w:rPr>
                <w:rFonts w:ascii="Times New Roman" w:hAnsi="Times New Roman" w:cs="Times New Roman"/>
                <w:sz w:val="24"/>
                <w:szCs w:val="24"/>
              </w:rPr>
              <w:t xml:space="preserve"> </w:t>
            </w:r>
            <w:r w:rsidRPr="00EC6D24">
              <w:rPr>
                <w:rFonts w:ascii="Times New Roman" w:hAnsi="Times New Roman" w:cs="Times New Roman"/>
                <w:sz w:val="24"/>
                <w:szCs w:val="24"/>
              </w:rPr>
              <w:t>kuralları vb.</w:t>
            </w:r>
          </w:p>
        </w:tc>
        <w:tc>
          <w:tcPr>
            <w:tcW w:w="4121" w:type="dxa"/>
          </w:tcPr>
          <w:p w14:paraId="1EC4DF4C" w14:textId="77777777" w:rsidR="004944CC" w:rsidRPr="00EC6D24" w:rsidRDefault="004944CC" w:rsidP="00EC6D24">
            <w:pPr>
              <w:pStyle w:val="TableParagraph"/>
              <w:numPr>
                <w:ilvl w:val="0"/>
                <w:numId w:val="9"/>
              </w:numPr>
              <w:tabs>
                <w:tab w:val="left" w:pos="413"/>
              </w:tabs>
              <w:spacing w:line="244" w:lineRule="auto"/>
              <w:ind w:left="429"/>
              <w:rPr>
                <w:rFonts w:ascii="Times New Roman" w:hAnsi="Times New Roman" w:cs="Times New Roman"/>
                <w:sz w:val="24"/>
                <w:szCs w:val="24"/>
              </w:rPr>
            </w:pPr>
            <w:r w:rsidRPr="00EC6D24">
              <w:rPr>
                <w:rFonts w:ascii="Times New Roman" w:hAnsi="Times New Roman" w:cs="Times New Roman"/>
                <w:sz w:val="24"/>
                <w:szCs w:val="24"/>
              </w:rPr>
              <w:t>Okul/kurumun teknoloji kullanım durumu</w:t>
            </w:r>
          </w:p>
          <w:p w14:paraId="01B72601" w14:textId="5AF88DF3" w:rsidR="004944CC" w:rsidRPr="00EC6D24" w:rsidRDefault="00EC6D24" w:rsidP="00EC6D24">
            <w:pPr>
              <w:pStyle w:val="TableParagraph"/>
              <w:numPr>
                <w:ilvl w:val="0"/>
                <w:numId w:val="9"/>
              </w:numPr>
              <w:tabs>
                <w:tab w:val="left" w:pos="413"/>
              </w:tabs>
              <w:spacing w:line="244" w:lineRule="auto"/>
              <w:ind w:left="429"/>
              <w:rPr>
                <w:rFonts w:ascii="Times New Roman" w:hAnsi="Times New Roman" w:cs="Times New Roman"/>
                <w:sz w:val="24"/>
                <w:szCs w:val="24"/>
              </w:rPr>
            </w:pPr>
            <w:r>
              <w:rPr>
                <w:rFonts w:ascii="Times New Roman" w:hAnsi="Times New Roman" w:cs="Times New Roman"/>
                <w:sz w:val="24"/>
                <w:szCs w:val="24"/>
              </w:rPr>
              <w:t>E</w:t>
            </w:r>
            <w:r w:rsidR="004944CC" w:rsidRPr="00EC6D24">
              <w:rPr>
                <w:rFonts w:ascii="Times New Roman" w:hAnsi="Times New Roman" w:cs="Times New Roman"/>
                <w:sz w:val="24"/>
                <w:szCs w:val="24"/>
              </w:rPr>
              <w:t>- Devlet uygulamaları,</w:t>
            </w:r>
          </w:p>
          <w:p w14:paraId="6A399B19" w14:textId="77777777" w:rsidR="004944CC" w:rsidRPr="00EC6D24" w:rsidRDefault="004944CC" w:rsidP="00EC6D24">
            <w:pPr>
              <w:pStyle w:val="TableParagraph"/>
              <w:numPr>
                <w:ilvl w:val="0"/>
                <w:numId w:val="9"/>
              </w:numPr>
              <w:tabs>
                <w:tab w:val="left" w:pos="413"/>
              </w:tabs>
              <w:spacing w:line="244" w:lineRule="auto"/>
              <w:ind w:left="429"/>
              <w:rPr>
                <w:rFonts w:ascii="Times New Roman" w:hAnsi="Times New Roman" w:cs="Times New Roman"/>
                <w:sz w:val="24"/>
                <w:szCs w:val="24"/>
              </w:rPr>
            </w:pPr>
            <w:r w:rsidRPr="00EC6D24">
              <w:rPr>
                <w:rFonts w:ascii="Times New Roman" w:hAnsi="Times New Roman" w:cs="Times New Roman"/>
                <w:sz w:val="24"/>
                <w:szCs w:val="24"/>
              </w:rPr>
              <w:t>Dijital Platformlar üzerinden uzaktan eğitim imkânları,</w:t>
            </w:r>
          </w:p>
          <w:p w14:paraId="3F000AC4" w14:textId="77777777" w:rsidR="004944CC" w:rsidRPr="00EC6D24" w:rsidRDefault="004944CC" w:rsidP="00EC6D24">
            <w:pPr>
              <w:pStyle w:val="TableParagraph"/>
              <w:numPr>
                <w:ilvl w:val="0"/>
                <w:numId w:val="9"/>
              </w:numPr>
              <w:tabs>
                <w:tab w:val="left" w:pos="413"/>
              </w:tabs>
              <w:spacing w:line="244" w:lineRule="auto"/>
              <w:ind w:left="429"/>
              <w:rPr>
                <w:rFonts w:ascii="Times New Roman" w:hAnsi="Times New Roman" w:cs="Times New Roman"/>
                <w:sz w:val="24"/>
                <w:szCs w:val="24"/>
              </w:rPr>
            </w:pPr>
            <w:r w:rsidRPr="00EC6D24">
              <w:rPr>
                <w:rFonts w:ascii="Times New Roman" w:hAnsi="Times New Roman" w:cs="Times New Roman"/>
                <w:sz w:val="24"/>
                <w:szCs w:val="24"/>
              </w:rPr>
              <w:t>Okul/kurumun sahip olmadığı teknolojik araçlar</w:t>
            </w:r>
          </w:p>
          <w:p w14:paraId="7FA9D545" w14:textId="77777777" w:rsidR="004944CC" w:rsidRPr="00EC6D24" w:rsidRDefault="004944CC" w:rsidP="00EC6D24">
            <w:pPr>
              <w:pStyle w:val="TableParagraph"/>
              <w:numPr>
                <w:ilvl w:val="0"/>
                <w:numId w:val="9"/>
              </w:numPr>
              <w:tabs>
                <w:tab w:val="left" w:pos="413"/>
              </w:tabs>
              <w:spacing w:line="244" w:lineRule="auto"/>
              <w:ind w:left="429"/>
              <w:rPr>
                <w:rFonts w:ascii="Times New Roman" w:hAnsi="Times New Roman" w:cs="Times New Roman"/>
                <w:sz w:val="24"/>
                <w:szCs w:val="24"/>
              </w:rPr>
            </w:pPr>
            <w:r w:rsidRPr="00EC6D24">
              <w:rPr>
                <w:rFonts w:ascii="Times New Roman" w:hAnsi="Times New Roman" w:cs="Times New Roman"/>
                <w:sz w:val="24"/>
                <w:szCs w:val="24"/>
              </w:rPr>
              <w:t>Personelin ve öğrencilerin teknoloji kullanım kapasiteleri,</w:t>
            </w:r>
          </w:p>
          <w:p w14:paraId="3167B0A1" w14:textId="77777777" w:rsidR="004944CC" w:rsidRPr="00EC6D24" w:rsidRDefault="004944CC" w:rsidP="00EC6D24">
            <w:pPr>
              <w:pStyle w:val="TableParagraph"/>
              <w:numPr>
                <w:ilvl w:val="0"/>
                <w:numId w:val="9"/>
              </w:numPr>
              <w:tabs>
                <w:tab w:val="left" w:pos="413"/>
              </w:tabs>
              <w:spacing w:line="244" w:lineRule="auto"/>
              <w:ind w:left="429"/>
              <w:rPr>
                <w:rFonts w:ascii="Times New Roman" w:hAnsi="Times New Roman" w:cs="Times New Roman"/>
                <w:sz w:val="24"/>
                <w:szCs w:val="24"/>
              </w:rPr>
            </w:pPr>
            <w:r w:rsidRPr="00EC6D24">
              <w:rPr>
                <w:rFonts w:ascii="Times New Roman" w:hAnsi="Times New Roman" w:cs="Times New Roman"/>
                <w:sz w:val="24"/>
                <w:szCs w:val="24"/>
              </w:rPr>
              <w:t>Personelin ve öğrencilerin sahip olduğu teknolojik araçlar,</w:t>
            </w:r>
          </w:p>
          <w:p w14:paraId="71EFCE00" w14:textId="77777777" w:rsidR="004944CC" w:rsidRPr="00EC6D24" w:rsidRDefault="004944CC" w:rsidP="00EC6D24">
            <w:pPr>
              <w:pStyle w:val="TableParagraph"/>
              <w:numPr>
                <w:ilvl w:val="0"/>
                <w:numId w:val="9"/>
              </w:numPr>
              <w:tabs>
                <w:tab w:val="left" w:pos="413"/>
              </w:tabs>
              <w:spacing w:line="244" w:lineRule="auto"/>
              <w:ind w:left="429"/>
              <w:rPr>
                <w:rFonts w:ascii="Times New Roman" w:hAnsi="Times New Roman" w:cs="Times New Roman"/>
                <w:sz w:val="24"/>
                <w:szCs w:val="24"/>
              </w:rPr>
            </w:pPr>
            <w:r w:rsidRPr="00EC6D24">
              <w:rPr>
                <w:rFonts w:ascii="Times New Roman" w:hAnsi="Times New Roman" w:cs="Times New Roman"/>
                <w:sz w:val="24"/>
                <w:szCs w:val="24"/>
              </w:rPr>
              <w:t>Teknoloji alanındaki gelişmeler</w:t>
            </w:r>
          </w:p>
          <w:p w14:paraId="17BEDB13" w14:textId="77777777" w:rsidR="004944CC" w:rsidRPr="004944CC" w:rsidRDefault="004944CC" w:rsidP="00EC6D24">
            <w:pPr>
              <w:pStyle w:val="TableParagraph"/>
              <w:numPr>
                <w:ilvl w:val="0"/>
                <w:numId w:val="9"/>
              </w:numPr>
              <w:tabs>
                <w:tab w:val="left" w:pos="413"/>
              </w:tabs>
              <w:spacing w:line="244" w:lineRule="auto"/>
              <w:ind w:left="429"/>
              <w:rPr>
                <w:rFonts w:ascii="Times New Roman" w:hAnsi="Times New Roman" w:cs="Times New Roman"/>
                <w:sz w:val="24"/>
                <w:szCs w:val="24"/>
              </w:rPr>
            </w:pPr>
            <w:r w:rsidRPr="00EC6D24">
              <w:rPr>
                <w:rFonts w:ascii="Times New Roman" w:hAnsi="Times New Roman" w:cs="Times New Roman"/>
                <w:sz w:val="24"/>
                <w:szCs w:val="24"/>
              </w:rPr>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bulunma, Covid</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76DB9D1A" w14:textId="2B66C073" w:rsidR="00C06EF6" w:rsidRDefault="00C06EF6" w:rsidP="00747E85"/>
    <w:p w14:paraId="3DD62409" w14:textId="774A281A" w:rsidR="007A6A76" w:rsidRPr="00707AC5" w:rsidRDefault="00CE5C87" w:rsidP="00707AC5">
      <w:pPr>
        <w:pStyle w:val="Balk2"/>
        <w:ind w:left="0" w:firstLine="0"/>
        <w:rPr>
          <w:b w:val="0"/>
          <w:bCs w:val="0"/>
        </w:rPr>
      </w:pPr>
      <w:r w:rsidRPr="00707AC5">
        <w:t xml:space="preserve">2.9 </w:t>
      </w:r>
      <w:r w:rsidR="006E5E60" w:rsidRPr="00707AC5">
        <w:t xml:space="preserve">Güçlü ve Zayıf Yönler ile Fırsatlar ve Tehditler </w:t>
      </w:r>
      <w:r w:rsidR="00B4215A" w:rsidRPr="00707AC5">
        <w:t>(</w:t>
      </w:r>
      <w:r w:rsidR="007A6A76" w:rsidRPr="00707AC5">
        <w:t>GZFT</w:t>
      </w:r>
      <w:r w:rsidR="00B4215A" w:rsidRPr="00707AC5">
        <w:t>)</w:t>
      </w:r>
      <w:r w:rsidR="007A6A76" w:rsidRPr="00707AC5">
        <w:t xml:space="preserve"> Analizi</w:t>
      </w:r>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6F334A69" w14:textId="2723BCE1"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9152DA">
        <w:rPr>
          <w:rFonts w:ascii="Times New Roman" w:hAnsi="Times New Roman" w:cs="Times New Roman"/>
          <w:b/>
          <w:bCs/>
          <w:i/>
          <w:iCs/>
          <w:sz w:val="24"/>
          <w:szCs w:val="24"/>
        </w:rPr>
        <w:t xml:space="preserve"> 15</w:t>
      </w:r>
      <w:r w:rsidRPr="007A6A76">
        <w:rPr>
          <w:rFonts w:ascii="Times New Roman" w:hAnsi="Times New Roman" w:cs="Times New Roman"/>
          <w:i/>
          <w:iCs/>
          <w:sz w:val="24"/>
          <w:szCs w:val="24"/>
        </w:rPr>
        <w:t xml:space="preserve"> GZFT </w:t>
      </w:r>
      <w:r w:rsidR="009152DA">
        <w:rPr>
          <w:rFonts w:ascii="Times New Roman" w:hAnsi="Times New Roman" w:cs="Times New Roman"/>
          <w:i/>
          <w:iCs/>
          <w:sz w:val="24"/>
          <w:szCs w:val="24"/>
        </w:rPr>
        <w:t>Analizi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1A8D7730" w14:textId="77777777" w:rsidTr="00923B92">
        <w:trPr>
          <w:trHeight w:val="341"/>
          <w:jc w:val="center"/>
        </w:trPr>
        <w:tc>
          <w:tcPr>
            <w:tcW w:w="9752" w:type="dxa"/>
            <w:gridSpan w:val="2"/>
            <w:shd w:val="clear" w:color="auto" w:fill="92CDDC" w:themeFill="accent5" w:themeFillTint="99"/>
            <w:vAlign w:val="center"/>
          </w:tcPr>
          <w:p w14:paraId="1DBA9908" w14:textId="77777777" w:rsidR="007A6A76" w:rsidRPr="00707AC5" w:rsidRDefault="007A6A76" w:rsidP="00707AC5">
            <w:pPr>
              <w:pStyle w:val="Balk5"/>
            </w:pPr>
            <w:r w:rsidRPr="00707AC5">
              <w:t>İç</w:t>
            </w:r>
            <w:r w:rsidRPr="00707AC5">
              <w:rPr>
                <w:spacing w:val="-9"/>
              </w:rPr>
              <w:t xml:space="preserve"> </w:t>
            </w:r>
            <w:r w:rsidRPr="00707AC5">
              <w:t>Çevre</w:t>
            </w:r>
          </w:p>
        </w:tc>
      </w:tr>
      <w:tr w:rsidR="007A6A76" w:rsidRPr="007A6A76" w14:paraId="7469A928" w14:textId="77777777" w:rsidTr="00923B92">
        <w:trPr>
          <w:trHeight w:val="421"/>
          <w:jc w:val="center"/>
        </w:trPr>
        <w:tc>
          <w:tcPr>
            <w:tcW w:w="4808" w:type="dxa"/>
            <w:shd w:val="clear" w:color="auto" w:fill="DAEEF3" w:themeFill="accent5" w:themeFillTint="33"/>
            <w:vAlign w:val="center"/>
          </w:tcPr>
          <w:p w14:paraId="40223784" w14:textId="77777777" w:rsidR="007A6A76" w:rsidRPr="00707AC5" w:rsidRDefault="007A6A76" w:rsidP="007A6A76">
            <w:pPr>
              <w:jc w:val="center"/>
              <w:rPr>
                <w:rFonts w:ascii="Times New Roman" w:hAnsi="Times New Roman" w:cs="Times New Roman"/>
                <w:b/>
              </w:rPr>
            </w:pPr>
            <w:r w:rsidRPr="00707AC5">
              <w:rPr>
                <w:rFonts w:ascii="Times New Roman" w:hAnsi="Times New Roman" w:cs="Times New Roman"/>
                <w:b/>
              </w:rPr>
              <w:t>Güçlü Yönler</w:t>
            </w:r>
          </w:p>
        </w:tc>
        <w:tc>
          <w:tcPr>
            <w:tcW w:w="4944" w:type="dxa"/>
            <w:shd w:val="clear" w:color="auto" w:fill="DAEEF3" w:themeFill="accent5" w:themeFillTint="33"/>
            <w:vAlign w:val="center"/>
          </w:tcPr>
          <w:p w14:paraId="7BB89CF0" w14:textId="77777777" w:rsidR="007A6A76" w:rsidRPr="00707AC5" w:rsidRDefault="007A6A76" w:rsidP="007A6A76">
            <w:pPr>
              <w:jc w:val="center"/>
              <w:rPr>
                <w:rFonts w:ascii="Times New Roman" w:hAnsi="Times New Roman" w:cs="Times New Roman"/>
                <w:b/>
              </w:rPr>
            </w:pPr>
            <w:r w:rsidRPr="00707AC5">
              <w:rPr>
                <w:rFonts w:ascii="Times New Roman" w:hAnsi="Times New Roman" w:cs="Times New Roman"/>
                <w:b/>
              </w:rPr>
              <w:t>Zayıf Yönler</w:t>
            </w:r>
          </w:p>
        </w:tc>
      </w:tr>
      <w:tr w:rsidR="007A6A76" w:rsidRPr="007A6A76" w14:paraId="7D468C09" w14:textId="77777777" w:rsidTr="00C06EF6">
        <w:trPr>
          <w:trHeight w:val="1077"/>
          <w:jc w:val="center"/>
        </w:trPr>
        <w:tc>
          <w:tcPr>
            <w:tcW w:w="4808" w:type="dxa"/>
            <w:vAlign w:val="center"/>
          </w:tcPr>
          <w:p w14:paraId="6FDAAF59" w14:textId="6FBE1D34" w:rsidR="00EE4616" w:rsidRPr="00707AC5" w:rsidRDefault="00EE4616" w:rsidP="00EE4616">
            <w:pPr>
              <w:pStyle w:val="TableParagraph"/>
              <w:rPr>
                <w:rFonts w:ascii="Times New Roman" w:hAnsi="Times New Roman" w:cs="Times New Roman"/>
              </w:rPr>
            </w:pPr>
            <w:r w:rsidRPr="00707AC5">
              <w:rPr>
                <w:rFonts w:ascii="Times New Roman" w:hAnsi="Times New Roman" w:cs="Times New Roman"/>
              </w:rPr>
              <w:t>-Öğretmenlerin özverili çalışması.</w:t>
            </w:r>
          </w:p>
          <w:p w14:paraId="1D80E8E8" w14:textId="20FD9F39" w:rsidR="00EE4616" w:rsidRPr="00707AC5" w:rsidRDefault="00EE4616" w:rsidP="00EE4616">
            <w:pPr>
              <w:pStyle w:val="TableParagraph"/>
              <w:rPr>
                <w:rFonts w:ascii="Times New Roman" w:hAnsi="Times New Roman" w:cs="Times New Roman"/>
              </w:rPr>
            </w:pPr>
            <w:r w:rsidRPr="00C06EF6">
              <w:rPr>
                <w:rFonts w:ascii="Times New Roman" w:hAnsi="Times New Roman" w:cs="Times New Roman"/>
              </w:rPr>
              <w:t>-Fiziki koşulların iyi olması</w:t>
            </w:r>
          </w:p>
          <w:p w14:paraId="3877CF5F" w14:textId="31B759E5" w:rsidR="00EE4616" w:rsidRPr="00707AC5" w:rsidRDefault="00EE4616" w:rsidP="00EE4616">
            <w:pPr>
              <w:pStyle w:val="TableParagraph"/>
              <w:rPr>
                <w:rFonts w:ascii="Times New Roman" w:hAnsi="Times New Roman" w:cs="Times New Roman"/>
              </w:rPr>
            </w:pPr>
            <w:r w:rsidRPr="00C06EF6">
              <w:rPr>
                <w:rFonts w:ascii="Times New Roman" w:hAnsi="Times New Roman" w:cs="Times New Roman"/>
              </w:rPr>
              <w:t>-Yeterli miktarda eğitim materyalimizin olması</w:t>
            </w:r>
          </w:p>
          <w:p w14:paraId="11A24B5A" w14:textId="026FEFAC" w:rsidR="00EE4616" w:rsidRPr="00707AC5" w:rsidRDefault="00EE4616" w:rsidP="00EE4616">
            <w:pPr>
              <w:pStyle w:val="TableParagraph"/>
              <w:rPr>
                <w:rFonts w:ascii="Times New Roman" w:hAnsi="Times New Roman" w:cs="Times New Roman"/>
              </w:rPr>
            </w:pPr>
            <w:r w:rsidRPr="00C06EF6">
              <w:rPr>
                <w:rFonts w:ascii="Times New Roman" w:hAnsi="Times New Roman" w:cs="Times New Roman"/>
              </w:rPr>
              <w:t>-Okul yerleşkesinin iyi planlanmış olması.</w:t>
            </w:r>
          </w:p>
          <w:p w14:paraId="148B5B0B" w14:textId="77C79B22" w:rsidR="007A6A76" w:rsidRPr="00707AC5" w:rsidRDefault="007A6A76" w:rsidP="00EE4616">
            <w:pPr>
              <w:pStyle w:val="TableParagraph"/>
              <w:rPr>
                <w:rFonts w:ascii="Times New Roman" w:hAnsi="Times New Roman" w:cs="Times New Roman"/>
              </w:rPr>
            </w:pPr>
          </w:p>
        </w:tc>
        <w:tc>
          <w:tcPr>
            <w:tcW w:w="4944" w:type="dxa"/>
            <w:vAlign w:val="center"/>
          </w:tcPr>
          <w:p w14:paraId="3FADCEF7" w14:textId="25C6D9AF" w:rsidR="007A6A76" w:rsidRPr="00C06EF6" w:rsidRDefault="00EE4616" w:rsidP="00EA4478">
            <w:pPr>
              <w:pStyle w:val="TableParagraph"/>
              <w:rPr>
                <w:rFonts w:ascii="Times New Roman" w:hAnsi="Times New Roman" w:cs="Times New Roman"/>
              </w:rPr>
            </w:pPr>
            <w:r w:rsidRPr="00C06EF6">
              <w:rPr>
                <w:rFonts w:ascii="Times New Roman" w:hAnsi="Times New Roman" w:cs="Times New Roman"/>
              </w:rPr>
              <w:t>-Öğrenciler arası sosyal - kültürel ve sosyal-ekonomik farklılıklar</w:t>
            </w:r>
          </w:p>
          <w:p w14:paraId="0ADB7FFB" w14:textId="4162BA32" w:rsidR="00EE4616" w:rsidRPr="00C06EF6" w:rsidRDefault="00EE4616" w:rsidP="00EA4478">
            <w:pPr>
              <w:pStyle w:val="TableParagraph"/>
              <w:rPr>
                <w:rFonts w:ascii="Times New Roman" w:hAnsi="Times New Roman" w:cs="Times New Roman"/>
              </w:rPr>
            </w:pPr>
          </w:p>
          <w:p w14:paraId="4130840C" w14:textId="3C165453" w:rsidR="00EE4616" w:rsidRPr="00707AC5" w:rsidRDefault="00EE4616" w:rsidP="00EA4478">
            <w:pPr>
              <w:pStyle w:val="TableParagraph"/>
              <w:rPr>
                <w:rFonts w:ascii="Times New Roman" w:hAnsi="Times New Roman" w:cs="Times New Roman"/>
              </w:rPr>
            </w:pPr>
          </w:p>
        </w:tc>
      </w:tr>
      <w:tr w:rsidR="007A6A76" w:rsidRPr="007A6A76" w14:paraId="7DBAC024" w14:textId="77777777" w:rsidTr="00C06EF6">
        <w:trPr>
          <w:trHeight w:val="359"/>
          <w:jc w:val="center"/>
        </w:trPr>
        <w:tc>
          <w:tcPr>
            <w:tcW w:w="4808" w:type="dxa"/>
            <w:vAlign w:val="center"/>
          </w:tcPr>
          <w:p w14:paraId="47EBF272" w14:textId="0C2DC9A8" w:rsidR="00EE4616" w:rsidRPr="00707AC5" w:rsidRDefault="00EE4616" w:rsidP="00EE4616">
            <w:pPr>
              <w:pStyle w:val="TableParagraph"/>
              <w:rPr>
                <w:rFonts w:ascii="Times New Roman" w:hAnsi="Times New Roman" w:cs="Times New Roman"/>
              </w:rPr>
            </w:pPr>
            <w:r w:rsidRPr="00707AC5">
              <w:rPr>
                <w:rFonts w:ascii="Times New Roman" w:hAnsi="Times New Roman" w:cs="Times New Roman"/>
              </w:rPr>
              <w:t>-Yardımcı personelin yeterli olması</w:t>
            </w:r>
          </w:p>
          <w:p w14:paraId="167720A5" w14:textId="77777777" w:rsidR="007A6A76" w:rsidRPr="00707AC5" w:rsidRDefault="007A6A76" w:rsidP="00EA4478">
            <w:pPr>
              <w:pStyle w:val="TableParagraph"/>
              <w:rPr>
                <w:rFonts w:ascii="Times New Roman" w:hAnsi="Times New Roman" w:cs="Times New Roman"/>
              </w:rPr>
            </w:pPr>
          </w:p>
        </w:tc>
        <w:tc>
          <w:tcPr>
            <w:tcW w:w="4944" w:type="dxa"/>
            <w:vAlign w:val="center"/>
          </w:tcPr>
          <w:p w14:paraId="732C18A7" w14:textId="13967AC0" w:rsidR="007A6A76" w:rsidRPr="00707AC5" w:rsidRDefault="00EE4616" w:rsidP="00EA4478">
            <w:pPr>
              <w:pStyle w:val="TableParagraph"/>
              <w:rPr>
                <w:rFonts w:ascii="Times New Roman" w:hAnsi="Times New Roman" w:cs="Times New Roman"/>
              </w:rPr>
            </w:pPr>
            <w:r w:rsidRPr="00707AC5">
              <w:rPr>
                <w:rFonts w:ascii="Times New Roman" w:hAnsi="Times New Roman" w:cs="Times New Roman"/>
              </w:rPr>
              <w:t>-</w:t>
            </w:r>
            <w:r w:rsidRPr="00C06EF6">
              <w:rPr>
                <w:rFonts w:ascii="Times New Roman" w:hAnsi="Times New Roman" w:cs="Times New Roman"/>
              </w:rPr>
              <w:t xml:space="preserve"> Öğretmen dinlenme alanlarının yetersizliği</w:t>
            </w:r>
          </w:p>
        </w:tc>
      </w:tr>
      <w:tr w:rsidR="007A6A76" w:rsidRPr="007A6A76" w14:paraId="2DD26147" w14:textId="77777777" w:rsidTr="00C06EF6">
        <w:trPr>
          <w:trHeight w:val="422"/>
          <w:jc w:val="center"/>
        </w:trPr>
        <w:tc>
          <w:tcPr>
            <w:tcW w:w="4808" w:type="dxa"/>
            <w:vAlign w:val="center"/>
          </w:tcPr>
          <w:p w14:paraId="14EF06F5" w14:textId="03A55878" w:rsidR="00EE4616" w:rsidRPr="00707AC5" w:rsidRDefault="00EE4616" w:rsidP="00EE4616">
            <w:pPr>
              <w:pStyle w:val="TableParagraph"/>
              <w:rPr>
                <w:rFonts w:ascii="Times New Roman" w:hAnsi="Times New Roman" w:cs="Times New Roman"/>
              </w:rPr>
            </w:pPr>
            <w:r w:rsidRPr="00707AC5">
              <w:rPr>
                <w:rFonts w:ascii="Times New Roman" w:hAnsi="Times New Roman" w:cs="Times New Roman"/>
              </w:rPr>
              <w:t>-Öğretmenlerin özverili çalışması</w:t>
            </w:r>
          </w:p>
          <w:p w14:paraId="006A207D" w14:textId="77777777" w:rsidR="007A6A76" w:rsidRPr="00707AC5" w:rsidRDefault="007A6A76" w:rsidP="00EA4478">
            <w:pPr>
              <w:pStyle w:val="TableParagraph"/>
              <w:rPr>
                <w:rFonts w:ascii="Times New Roman" w:hAnsi="Times New Roman" w:cs="Times New Roman"/>
              </w:rPr>
            </w:pPr>
          </w:p>
        </w:tc>
        <w:tc>
          <w:tcPr>
            <w:tcW w:w="4944" w:type="dxa"/>
            <w:vAlign w:val="center"/>
          </w:tcPr>
          <w:p w14:paraId="026D152F" w14:textId="7D1ACA62" w:rsidR="007A6A76" w:rsidRPr="00C06EF6" w:rsidRDefault="00862FBA" w:rsidP="00862FBA">
            <w:pPr>
              <w:jc w:val="both"/>
              <w:rPr>
                <w:rFonts w:ascii="Times New Roman" w:hAnsi="Times New Roman" w:cs="Times New Roman"/>
              </w:rPr>
            </w:pPr>
            <w:r w:rsidRPr="00C06EF6">
              <w:rPr>
                <w:rFonts w:ascii="Times New Roman" w:hAnsi="Times New Roman" w:cs="Times New Roman"/>
              </w:rPr>
              <w:t>-</w:t>
            </w:r>
            <w:r w:rsidR="00481902" w:rsidRPr="00C06EF6">
              <w:rPr>
                <w:rFonts w:ascii="Times New Roman" w:hAnsi="Times New Roman" w:cs="Times New Roman"/>
              </w:rPr>
              <w:t>Oyun parkı ve spor alanlarının yetersiz olması</w:t>
            </w:r>
          </w:p>
        </w:tc>
      </w:tr>
      <w:tr w:rsidR="007A6A76" w:rsidRPr="007A6A76" w14:paraId="5AC77C0C" w14:textId="77777777" w:rsidTr="00C06EF6">
        <w:trPr>
          <w:trHeight w:val="755"/>
          <w:jc w:val="center"/>
        </w:trPr>
        <w:tc>
          <w:tcPr>
            <w:tcW w:w="4808" w:type="dxa"/>
            <w:vAlign w:val="center"/>
          </w:tcPr>
          <w:p w14:paraId="7AEA9E6A" w14:textId="35B8FBA3" w:rsidR="007A6A76" w:rsidRPr="00707AC5" w:rsidRDefault="00EE4616" w:rsidP="00EA4478">
            <w:pPr>
              <w:pStyle w:val="TableParagraph"/>
              <w:rPr>
                <w:rFonts w:ascii="Times New Roman" w:hAnsi="Times New Roman" w:cs="Times New Roman"/>
              </w:rPr>
            </w:pPr>
            <w:r w:rsidRPr="00707AC5">
              <w:rPr>
                <w:rFonts w:ascii="Times New Roman" w:hAnsi="Times New Roman" w:cs="Times New Roman"/>
              </w:rPr>
              <w:t>-Öğretmen ve yöneticinin uyumlu çalışması</w:t>
            </w:r>
          </w:p>
        </w:tc>
        <w:tc>
          <w:tcPr>
            <w:tcW w:w="4944" w:type="dxa"/>
            <w:vAlign w:val="center"/>
          </w:tcPr>
          <w:p w14:paraId="688F531E" w14:textId="77777777" w:rsidR="00481902" w:rsidRPr="00C06EF6" w:rsidRDefault="00481902" w:rsidP="00481902">
            <w:pPr>
              <w:pStyle w:val="TableParagraph"/>
              <w:rPr>
                <w:rFonts w:ascii="Times New Roman" w:hAnsi="Times New Roman" w:cs="Times New Roman"/>
              </w:rPr>
            </w:pPr>
            <w:r w:rsidRPr="00C06EF6">
              <w:rPr>
                <w:rFonts w:ascii="Times New Roman" w:hAnsi="Times New Roman" w:cs="Times New Roman"/>
              </w:rPr>
              <w:t>-Velilerimizin özel çocuğa sahip olmaları nedeniyle daha fazla duygusal olmalarının veli işbirliğinde zorluklar çıkarması</w:t>
            </w:r>
          </w:p>
          <w:p w14:paraId="15CC5437" w14:textId="77777777" w:rsidR="007A6A76" w:rsidRPr="00707AC5" w:rsidRDefault="007A6A76" w:rsidP="00EA4478">
            <w:pPr>
              <w:pStyle w:val="TableParagraph"/>
              <w:rPr>
                <w:rFonts w:ascii="Times New Roman" w:hAnsi="Times New Roman" w:cs="Times New Roman"/>
              </w:rPr>
            </w:pPr>
          </w:p>
        </w:tc>
      </w:tr>
      <w:tr w:rsidR="00EE4616" w:rsidRPr="007A6A76" w14:paraId="5D8080BA" w14:textId="77777777" w:rsidTr="00C06EF6">
        <w:trPr>
          <w:trHeight w:val="572"/>
          <w:jc w:val="center"/>
        </w:trPr>
        <w:tc>
          <w:tcPr>
            <w:tcW w:w="4808" w:type="dxa"/>
          </w:tcPr>
          <w:p w14:paraId="29DCC677" w14:textId="3287083B" w:rsidR="00EE4616" w:rsidRPr="00C06EF6" w:rsidRDefault="00EE4616" w:rsidP="00EE4616">
            <w:pPr>
              <w:jc w:val="both"/>
              <w:rPr>
                <w:rFonts w:ascii="Times New Roman" w:hAnsi="Times New Roman" w:cs="Times New Roman"/>
              </w:rPr>
            </w:pPr>
            <w:r w:rsidRPr="00C06EF6">
              <w:rPr>
                <w:rFonts w:ascii="Times New Roman" w:hAnsi="Times New Roman" w:cs="Times New Roman"/>
              </w:rPr>
              <w:t>-Daima okulda bulunan velilerin olması.</w:t>
            </w:r>
          </w:p>
          <w:p w14:paraId="31EECFCC" w14:textId="6D29D09A" w:rsidR="00EE4616" w:rsidRPr="00707AC5" w:rsidRDefault="00EE4616" w:rsidP="00EE4616">
            <w:pPr>
              <w:pStyle w:val="TableParagraph"/>
              <w:rPr>
                <w:rFonts w:ascii="Times New Roman" w:hAnsi="Times New Roman" w:cs="Times New Roman"/>
              </w:rPr>
            </w:pPr>
          </w:p>
        </w:tc>
        <w:tc>
          <w:tcPr>
            <w:tcW w:w="4944" w:type="dxa"/>
            <w:vAlign w:val="center"/>
          </w:tcPr>
          <w:p w14:paraId="03599CEF" w14:textId="77777777" w:rsidR="00862FBA" w:rsidRPr="00C06EF6" w:rsidRDefault="00862FBA" w:rsidP="00862FBA">
            <w:pPr>
              <w:tabs>
                <w:tab w:val="left" w:pos="700"/>
              </w:tabs>
              <w:spacing w:line="0" w:lineRule="atLeast"/>
              <w:rPr>
                <w:rFonts w:ascii="Times New Roman" w:hAnsi="Times New Roman" w:cs="Times New Roman"/>
              </w:rPr>
            </w:pPr>
            <w:r w:rsidRPr="00C06EF6">
              <w:rPr>
                <w:rFonts w:ascii="Times New Roman" w:hAnsi="Times New Roman" w:cs="Times New Roman"/>
              </w:rPr>
              <w:t>-Devamsızlık nedeniyle öğrencinin uyum güçlüğü yaşaması</w:t>
            </w:r>
          </w:p>
          <w:p w14:paraId="31A68D1E" w14:textId="77777777" w:rsidR="00EE4616" w:rsidRPr="00707AC5" w:rsidRDefault="00EE4616" w:rsidP="00EE4616">
            <w:pPr>
              <w:pStyle w:val="TableParagraph"/>
              <w:rPr>
                <w:rFonts w:ascii="Times New Roman" w:hAnsi="Times New Roman" w:cs="Times New Roman"/>
              </w:rPr>
            </w:pPr>
          </w:p>
        </w:tc>
      </w:tr>
      <w:tr w:rsidR="00EE4616" w:rsidRPr="007A6A76" w14:paraId="29A79E44" w14:textId="77777777" w:rsidTr="00C06EF6">
        <w:trPr>
          <w:trHeight w:val="384"/>
          <w:jc w:val="center"/>
        </w:trPr>
        <w:tc>
          <w:tcPr>
            <w:tcW w:w="4808" w:type="dxa"/>
            <w:vAlign w:val="center"/>
          </w:tcPr>
          <w:p w14:paraId="25D74EB1" w14:textId="600A6368" w:rsidR="00EE4616" w:rsidRPr="00707AC5" w:rsidRDefault="00EE4616" w:rsidP="00C06EF6">
            <w:pPr>
              <w:jc w:val="both"/>
              <w:rPr>
                <w:rFonts w:ascii="Times New Roman" w:hAnsi="Times New Roman" w:cs="Times New Roman"/>
              </w:rPr>
            </w:pPr>
            <w:r w:rsidRPr="00C06EF6">
              <w:rPr>
                <w:rFonts w:ascii="Times New Roman" w:hAnsi="Times New Roman" w:cs="Times New Roman"/>
              </w:rPr>
              <w:t>-Okul Aile birliğine gönüllü destek veren velilerin olması.</w:t>
            </w:r>
          </w:p>
        </w:tc>
        <w:tc>
          <w:tcPr>
            <w:tcW w:w="4944" w:type="dxa"/>
            <w:vAlign w:val="center"/>
          </w:tcPr>
          <w:p w14:paraId="4FF29E16" w14:textId="6293DF26" w:rsidR="00EE4616" w:rsidRPr="00707AC5" w:rsidRDefault="008A36A6" w:rsidP="00C06EF6">
            <w:pPr>
              <w:jc w:val="both"/>
              <w:rPr>
                <w:rFonts w:ascii="Times New Roman" w:hAnsi="Times New Roman" w:cs="Times New Roman"/>
              </w:rPr>
            </w:pPr>
            <w:r w:rsidRPr="00707AC5">
              <w:rPr>
                <w:rFonts w:ascii="Times New Roman" w:hAnsi="Times New Roman" w:cs="Times New Roman"/>
              </w:rPr>
              <w:t>-</w:t>
            </w:r>
            <w:r w:rsidRPr="00C06EF6">
              <w:rPr>
                <w:rFonts w:ascii="Times New Roman" w:hAnsi="Times New Roman" w:cs="Times New Roman"/>
              </w:rPr>
              <w:t xml:space="preserve"> Teknolojik aletlere bağımlılığın artışı</w:t>
            </w:r>
          </w:p>
        </w:tc>
      </w:tr>
      <w:tr w:rsidR="00EE4616" w:rsidRPr="007A6A76" w14:paraId="739570A3" w14:textId="77777777" w:rsidTr="00923B92">
        <w:trPr>
          <w:trHeight w:val="1530"/>
          <w:jc w:val="center"/>
        </w:trPr>
        <w:tc>
          <w:tcPr>
            <w:tcW w:w="4808" w:type="dxa"/>
            <w:vAlign w:val="center"/>
          </w:tcPr>
          <w:p w14:paraId="14D7E3E2" w14:textId="69137B84" w:rsidR="00EE4616" w:rsidRPr="00C06EF6" w:rsidRDefault="00EE4616" w:rsidP="00EE4616">
            <w:pPr>
              <w:jc w:val="both"/>
              <w:rPr>
                <w:rFonts w:ascii="Times New Roman" w:hAnsi="Times New Roman" w:cs="Times New Roman"/>
              </w:rPr>
            </w:pPr>
            <w:r w:rsidRPr="00C06EF6">
              <w:rPr>
                <w:rFonts w:ascii="Times New Roman" w:hAnsi="Times New Roman" w:cs="Times New Roman"/>
              </w:rPr>
              <w:t>-Çok amaçlı salon ve atölye donanımlarının yenilenmiş olması</w:t>
            </w:r>
          </w:p>
          <w:p w14:paraId="3618657E" w14:textId="526BC026" w:rsidR="00EE4616" w:rsidRPr="00C06EF6" w:rsidRDefault="00EE4616" w:rsidP="00EE4616">
            <w:pPr>
              <w:tabs>
                <w:tab w:val="left" w:pos="361"/>
              </w:tabs>
              <w:spacing w:line="0" w:lineRule="atLeast"/>
              <w:rPr>
                <w:rFonts w:ascii="Times New Roman" w:hAnsi="Times New Roman" w:cs="Times New Roman"/>
              </w:rPr>
            </w:pPr>
            <w:r w:rsidRPr="00C06EF6">
              <w:rPr>
                <w:rFonts w:ascii="Times New Roman" w:hAnsi="Times New Roman" w:cs="Times New Roman"/>
              </w:rPr>
              <w:t>-Yönetiminde öğretmen ve velilerle işbirliğine açık bir yönetim anlayışının bulunması</w:t>
            </w:r>
          </w:p>
          <w:p w14:paraId="7B1C7447" w14:textId="343E2853" w:rsidR="00EE4616" w:rsidRPr="00C06EF6" w:rsidRDefault="00EE4616" w:rsidP="00EE4616">
            <w:pPr>
              <w:tabs>
                <w:tab w:val="left" w:pos="361"/>
              </w:tabs>
              <w:spacing w:line="0" w:lineRule="atLeast"/>
              <w:rPr>
                <w:rFonts w:ascii="Times New Roman" w:hAnsi="Times New Roman" w:cs="Times New Roman"/>
              </w:rPr>
            </w:pPr>
            <w:r w:rsidRPr="00C06EF6">
              <w:rPr>
                <w:rFonts w:ascii="Times New Roman" w:hAnsi="Times New Roman" w:cs="Times New Roman"/>
              </w:rPr>
              <w:t>-Temizlik ve hijyene dikkat edilmesi</w:t>
            </w:r>
          </w:p>
          <w:p w14:paraId="1D4799F0" w14:textId="090A659E" w:rsidR="00EE4616" w:rsidRPr="00C06EF6" w:rsidRDefault="00EE4616" w:rsidP="00EE4616">
            <w:pPr>
              <w:tabs>
                <w:tab w:val="left" w:pos="361"/>
              </w:tabs>
              <w:spacing w:line="0" w:lineRule="atLeast"/>
              <w:rPr>
                <w:rFonts w:ascii="Times New Roman" w:hAnsi="Times New Roman" w:cs="Times New Roman"/>
              </w:rPr>
            </w:pPr>
            <w:r w:rsidRPr="00C06EF6">
              <w:rPr>
                <w:rFonts w:ascii="Times New Roman" w:hAnsi="Times New Roman" w:cs="Times New Roman"/>
              </w:rPr>
              <w:t>-STK’larla işbirliği halinde olunması</w:t>
            </w:r>
          </w:p>
          <w:p w14:paraId="1E6F5C3D" w14:textId="77777777" w:rsidR="00EE4616" w:rsidRPr="00707AC5" w:rsidRDefault="00EE4616" w:rsidP="00EE4616">
            <w:pPr>
              <w:pStyle w:val="TableParagraph"/>
              <w:rPr>
                <w:rFonts w:ascii="Times New Roman" w:hAnsi="Times New Roman" w:cs="Times New Roman"/>
              </w:rPr>
            </w:pPr>
          </w:p>
        </w:tc>
        <w:tc>
          <w:tcPr>
            <w:tcW w:w="4944" w:type="dxa"/>
            <w:vAlign w:val="center"/>
          </w:tcPr>
          <w:p w14:paraId="31325937" w14:textId="77777777" w:rsidR="00EE4616" w:rsidRPr="00707AC5" w:rsidRDefault="00EE4616" w:rsidP="00EE4616">
            <w:pPr>
              <w:pStyle w:val="TableParagraph"/>
              <w:rPr>
                <w:rFonts w:ascii="Times New Roman" w:hAnsi="Times New Roman" w:cs="Times New Roman"/>
              </w:rPr>
            </w:pPr>
          </w:p>
        </w:tc>
      </w:tr>
      <w:tr w:rsidR="00EE4616" w:rsidRPr="007A6A76" w14:paraId="53038FD9" w14:textId="77777777" w:rsidTr="00923B92">
        <w:trPr>
          <w:trHeight w:val="263"/>
          <w:jc w:val="center"/>
        </w:trPr>
        <w:tc>
          <w:tcPr>
            <w:tcW w:w="9752" w:type="dxa"/>
            <w:gridSpan w:val="2"/>
            <w:shd w:val="clear" w:color="auto" w:fill="92CDDC" w:themeFill="accent5" w:themeFillTint="99"/>
            <w:vAlign w:val="center"/>
          </w:tcPr>
          <w:p w14:paraId="0FABF5DB" w14:textId="77777777" w:rsidR="00EE4616" w:rsidRPr="00C06EF6" w:rsidRDefault="00EE4616" w:rsidP="00C06EF6">
            <w:pPr>
              <w:pStyle w:val="Balk5"/>
            </w:pPr>
            <w:r w:rsidRPr="00C06EF6">
              <w:t>Dış Çevre</w:t>
            </w:r>
          </w:p>
        </w:tc>
      </w:tr>
      <w:tr w:rsidR="00EE4616" w:rsidRPr="007A6A76" w14:paraId="4B6DEC57" w14:textId="77777777" w:rsidTr="00923B92">
        <w:trPr>
          <w:trHeight w:val="201"/>
          <w:jc w:val="center"/>
        </w:trPr>
        <w:tc>
          <w:tcPr>
            <w:tcW w:w="4808" w:type="dxa"/>
            <w:shd w:val="clear" w:color="auto" w:fill="DAEEF3" w:themeFill="accent5" w:themeFillTint="33"/>
            <w:vAlign w:val="center"/>
          </w:tcPr>
          <w:p w14:paraId="4AB26800" w14:textId="77777777" w:rsidR="00EE4616" w:rsidRPr="00C06EF6" w:rsidRDefault="00EE4616" w:rsidP="00C06EF6">
            <w:pPr>
              <w:pStyle w:val="Balk5"/>
            </w:pPr>
            <w:r w:rsidRPr="00C06EF6">
              <w:t>Fırsatlar</w:t>
            </w:r>
          </w:p>
        </w:tc>
        <w:tc>
          <w:tcPr>
            <w:tcW w:w="4944" w:type="dxa"/>
            <w:shd w:val="clear" w:color="auto" w:fill="DAEEF3" w:themeFill="accent5" w:themeFillTint="33"/>
            <w:vAlign w:val="center"/>
          </w:tcPr>
          <w:p w14:paraId="394C9E9E" w14:textId="77777777" w:rsidR="00EE4616" w:rsidRPr="00C06EF6" w:rsidRDefault="00EE4616" w:rsidP="00C06EF6">
            <w:pPr>
              <w:pStyle w:val="Balk5"/>
            </w:pPr>
            <w:r w:rsidRPr="00C06EF6">
              <w:t>Tehditler</w:t>
            </w:r>
          </w:p>
        </w:tc>
      </w:tr>
      <w:tr w:rsidR="00EE4616" w:rsidRPr="007A6A76" w14:paraId="6E5DC35B" w14:textId="77777777" w:rsidTr="009152DA">
        <w:trPr>
          <w:trHeight w:val="454"/>
          <w:jc w:val="center"/>
        </w:trPr>
        <w:tc>
          <w:tcPr>
            <w:tcW w:w="4808" w:type="dxa"/>
            <w:vAlign w:val="center"/>
          </w:tcPr>
          <w:p w14:paraId="7235011C" w14:textId="77777777" w:rsidR="008A36A6" w:rsidRPr="00C06EF6" w:rsidRDefault="008A36A6" w:rsidP="00C06EF6">
            <w:pPr>
              <w:jc w:val="both"/>
              <w:rPr>
                <w:rFonts w:ascii="Times New Roman" w:hAnsi="Times New Roman" w:cs="Times New Roman"/>
              </w:rPr>
            </w:pPr>
            <w:r w:rsidRPr="00C06EF6">
              <w:rPr>
                <w:rFonts w:ascii="Times New Roman" w:hAnsi="Times New Roman" w:cs="Times New Roman"/>
              </w:rPr>
              <w:t>Yerel Yönetimin eğitim hizmetlerine duyarlılığı.</w:t>
            </w:r>
          </w:p>
          <w:p w14:paraId="53109062" w14:textId="77777777" w:rsidR="00EE4616" w:rsidRPr="00C06EF6" w:rsidRDefault="00EE4616" w:rsidP="00C06EF6">
            <w:pPr>
              <w:jc w:val="both"/>
              <w:rPr>
                <w:rFonts w:ascii="Times New Roman" w:hAnsi="Times New Roman" w:cs="Times New Roman"/>
              </w:rPr>
            </w:pPr>
          </w:p>
        </w:tc>
        <w:tc>
          <w:tcPr>
            <w:tcW w:w="4944" w:type="dxa"/>
            <w:vAlign w:val="center"/>
          </w:tcPr>
          <w:p w14:paraId="6DF6F57B" w14:textId="77777777" w:rsidR="008A36A6" w:rsidRPr="00C06EF6" w:rsidRDefault="008A36A6" w:rsidP="00C06EF6">
            <w:pPr>
              <w:jc w:val="both"/>
              <w:rPr>
                <w:rFonts w:ascii="Times New Roman" w:hAnsi="Times New Roman" w:cs="Times New Roman"/>
              </w:rPr>
            </w:pPr>
            <w:r w:rsidRPr="00C06EF6">
              <w:rPr>
                <w:rFonts w:ascii="Times New Roman" w:hAnsi="Times New Roman" w:cs="Times New Roman"/>
              </w:rPr>
              <w:t>Yerel Yönetimlerin ve STK ların iş yoğunluğu yüzünden eğitime</w:t>
            </w:r>
          </w:p>
          <w:p w14:paraId="3D7FE415" w14:textId="36345A88" w:rsidR="00EE4616" w:rsidRPr="00C06EF6" w:rsidRDefault="008A36A6" w:rsidP="00C06EF6">
            <w:pPr>
              <w:jc w:val="both"/>
              <w:rPr>
                <w:rFonts w:ascii="Times New Roman" w:hAnsi="Times New Roman" w:cs="Times New Roman"/>
              </w:rPr>
            </w:pPr>
            <w:r w:rsidRPr="00C06EF6">
              <w:rPr>
                <w:rFonts w:ascii="Times New Roman" w:hAnsi="Times New Roman" w:cs="Times New Roman"/>
              </w:rPr>
              <w:t>yeterince destek olamayışları.</w:t>
            </w:r>
          </w:p>
        </w:tc>
      </w:tr>
      <w:tr w:rsidR="00EE4616" w:rsidRPr="007A6A76" w14:paraId="720BA138" w14:textId="77777777" w:rsidTr="009152DA">
        <w:trPr>
          <w:trHeight w:val="454"/>
          <w:jc w:val="center"/>
        </w:trPr>
        <w:tc>
          <w:tcPr>
            <w:tcW w:w="4808" w:type="dxa"/>
            <w:vAlign w:val="center"/>
          </w:tcPr>
          <w:p w14:paraId="3CCA86BC" w14:textId="77777777" w:rsidR="008A36A6" w:rsidRPr="00C06EF6" w:rsidRDefault="008A36A6" w:rsidP="00C06EF6">
            <w:pPr>
              <w:jc w:val="both"/>
              <w:rPr>
                <w:rFonts w:ascii="Times New Roman" w:hAnsi="Times New Roman" w:cs="Times New Roman"/>
              </w:rPr>
            </w:pPr>
            <w:r w:rsidRPr="00C06EF6">
              <w:rPr>
                <w:rFonts w:ascii="Times New Roman" w:hAnsi="Times New Roman" w:cs="Times New Roman"/>
              </w:rPr>
              <w:t>Paydaş kitlesinin geniş olması.</w:t>
            </w:r>
          </w:p>
          <w:p w14:paraId="1E1C7013" w14:textId="77777777" w:rsidR="00EE4616" w:rsidRPr="00C06EF6" w:rsidRDefault="00EE4616" w:rsidP="00C06EF6">
            <w:pPr>
              <w:jc w:val="both"/>
              <w:rPr>
                <w:rFonts w:ascii="Times New Roman" w:hAnsi="Times New Roman" w:cs="Times New Roman"/>
              </w:rPr>
            </w:pPr>
          </w:p>
        </w:tc>
        <w:tc>
          <w:tcPr>
            <w:tcW w:w="4944" w:type="dxa"/>
            <w:vAlign w:val="center"/>
          </w:tcPr>
          <w:p w14:paraId="44043FAD" w14:textId="3CB2BEB3" w:rsidR="00EE4616" w:rsidRPr="00C06EF6" w:rsidRDefault="008A36A6" w:rsidP="00C06EF6">
            <w:pPr>
              <w:jc w:val="both"/>
              <w:rPr>
                <w:rFonts w:ascii="Times New Roman" w:hAnsi="Times New Roman" w:cs="Times New Roman"/>
              </w:rPr>
            </w:pPr>
            <w:r w:rsidRPr="00C06EF6">
              <w:rPr>
                <w:rFonts w:ascii="Times New Roman" w:hAnsi="Times New Roman" w:cs="Times New Roman"/>
              </w:rPr>
              <w:t>Paydaş kitlesinin orta ve orta altı ekonomik düzeye sahip olması.</w:t>
            </w:r>
          </w:p>
        </w:tc>
      </w:tr>
      <w:tr w:rsidR="008A36A6" w:rsidRPr="007A6A76" w14:paraId="63BDA07F" w14:textId="77777777" w:rsidTr="009152DA">
        <w:trPr>
          <w:trHeight w:val="454"/>
          <w:jc w:val="center"/>
        </w:trPr>
        <w:tc>
          <w:tcPr>
            <w:tcW w:w="4808" w:type="dxa"/>
            <w:vAlign w:val="center"/>
          </w:tcPr>
          <w:p w14:paraId="7C670093" w14:textId="68D986F0" w:rsidR="008A36A6" w:rsidRPr="00C06EF6" w:rsidRDefault="008A36A6" w:rsidP="00C06EF6">
            <w:pPr>
              <w:jc w:val="both"/>
              <w:rPr>
                <w:rFonts w:ascii="Times New Roman" w:hAnsi="Times New Roman" w:cs="Times New Roman"/>
              </w:rPr>
            </w:pPr>
            <w:r w:rsidRPr="00C06EF6">
              <w:rPr>
                <w:rFonts w:ascii="Times New Roman" w:hAnsi="Times New Roman" w:cs="Times New Roman"/>
              </w:rPr>
              <w:t>Hizmet içi eğitim hizmeti alınabilecek kurumların olması.</w:t>
            </w:r>
          </w:p>
        </w:tc>
        <w:tc>
          <w:tcPr>
            <w:tcW w:w="4944" w:type="dxa"/>
            <w:vAlign w:val="center"/>
          </w:tcPr>
          <w:p w14:paraId="168E14B8" w14:textId="58CE888A" w:rsidR="008A36A6" w:rsidRPr="00C06EF6" w:rsidRDefault="008A36A6" w:rsidP="00C06EF6">
            <w:pPr>
              <w:jc w:val="both"/>
              <w:rPr>
                <w:rFonts w:ascii="Times New Roman" w:hAnsi="Times New Roman" w:cs="Times New Roman"/>
              </w:rPr>
            </w:pPr>
            <w:r w:rsidRPr="00C06EF6">
              <w:rPr>
                <w:rFonts w:ascii="Times New Roman" w:hAnsi="Times New Roman" w:cs="Times New Roman"/>
              </w:rPr>
              <w:t>İlimizin deprem kuşağında yer alması.</w:t>
            </w:r>
          </w:p>
        </w:tc>
      </w:tr>
      <w:tr w:rsidR="008A36A6" w:rsidRPr="007A6A76" w14:paraId="06C3BB4D" w14:textId="77777777" w:rsidTr="00C06EF6">
        <w:trPr>
          <w:trHeight w:val="902"/>
          <w:jc w:val="center"/>
        </w:trPr>
        <w:tc>
          <w:tcPr>
            <w:tcW w:w="4808" w:type="dxa"/>
            <w:vAlign w:val="center"/>
          </w:tcPr>
          <w:p w14:paraId="7CC3172D" w14:textId="6E425111" w:rsidR="008A36A6" w:rsidRPr="00C06EF6" w:rsidRDefault="008A36A6" w:rsidP="00C06EF6">
            <w:pPr>
              <w:jc w:val="both"/>
              <w:rPr>
                <w:rFonts w:ascii="Times New Roman" w:hAnsi="Times New Roman" w:cs="Times New Roman"/>
              </w:rPr>
            </w:pPr>
            <w:r w:rsidRPr="00C06EF6">
              <w:rPr>
                <w:rFonts w:ascii="Times New Roman" w:hAnsi="Times New Roman" w:cs="Times New Roman"/>
              </w:rPr>
              <w:t>Teknolojik gelişmelerin takip ediliyor ve kullanılıyor olması.</w:t>
            </w:r>
          </w:p>
        </w:tc>
        <w:tc>
          <w:tcPr>
            <w:tcW w:w="4944" w:type="dxa"/>
            <w:vAlign w:val="center"/>
          </w:tcPr>
          <w:p w14:paraId="20E1B7F8" w14:textId="77777777" w:rsidR="008A36A6" w:rsidRPr="00C06EF6" w:rsidRDefault="008A36A6" w:rsidP="00C06EF6">
            <w:pPr>
              <w:jc w:val="both"/>
              <w:rPr>
                <w:rFonts w:ascii="Times New Roman" w:hAnsi="Times New Roman" w:cs="Times New Roman"/>
              </w:rPr>
            </w:pPr>
            <w:r w:rsidRPr="00C06EF6">
              <w:rPr>
                <w:rFonts w:ascii="Times New Roman" w:hAnsi="Times New Roman" w:cs="Times New Roman"/>
              </w:rPr>
              <w:t>Gelişen ve değişen teknolojiye uygun donatım maliyetlerinin</w:t>
            </w:r>
          </w:p>
          <w:p w14:paraId="0E5B5BA5" w14:textId="77777777" w:rsidR="008A36A6" w:rsidRPr="00C06EF6" w:rsidRDefault="008A36A6" w:rsidP="00C06EF6">
            <w:pPr>
              <w:jc w:val="both"/>
              <w:rPr>
                <w:rFonts w:ascii="Times New Roman" w:hAnsi="Times New Roman" w:cs="Times New Roman"/>
              </w:rPr>
            </w:pPr>
            <w:r w:rsidRPr="00C06EF6">
              <w:rPr>
                <w:rFonts w:ascii="Times New Roman" w:hAnsi="Times New Roman" w:cs="Times New Roman"/>
              </w:rPr>
              <w:t>yüksek olması.</w:t>
            </w:r>
          </w:p>
          <w:p w14:paraId="635D20E4" w14:textId="77777777" w:rsidR="008A36A6" w:rsidRPr="00C06EF6" w:rsidRDefault="008A36A6" w:rsidP="00C06EF6">
            <w:pPr>
              <w:jc w:val="both"/>
              <w:rPr>
                <w:rFonts w:ascii="Times New Roman" w:hAnsi="Times New Roman" w:cs="Times New Roman"/>
              </w:rPr>
            </w:pPr>
          </w:p>
        </w:tc>
      </w:tr>
    </w:tbl>
    <w:p w14:paraId="5E6AD1EA" w14:textId="5CCB1F85" w:rsidR="00A35D4A" w:rsidRDefault="00A35D4A"/>
    <w:p w14:paraId="5CC6236B" w14:textId="7253963D" w:rsidR="00FA03B2" w:rsidRPr="00CE5C87" w:rsidRDefault="00CE5C87" w:rsidP="00CE5C87">
      <w:pPr>
        <w:pStyle w:val="Balk2"/>
        <w:ind w:hanging="1109"/>
      </w:pPr>
      <w:bookmarkStart w:id="22" w:name="_Toc169007008"/>
      <w:r>
        <w:t xml:space="preserve">2.10 </w:t>
      </w:r>
      <w:r w:rsidR="00FA03B2" w:rsidRPr="00CE5C87">
        <w:t>Tespit ve İhtiyaçların Belirlenmesi</w:t>
      </w:r>
      <w:bookmarkEnd w:id="22"/>
    </w:p>
    <w:p w14:paraId="37466EB4" w14:textId="77777777" w:rsidR="00FA03B2" w:rsidRPr="00FA03B2" w:rsidRDefault="00FA03B2" w:rsidP="00FA03B2">
      <w:pPr>
        <w:spacing w:line="276" w:lineRule="auto"/>
        <w:rPr>
          <w:rFonts w:ascii="Times New Roman" w:hAnsi="Times New Roman" w:cs="Times New Roman"/>
          <w:sz w:val="24"/>
          <w:szCs w:val="24"/>
        </w:rPr>
      </w:pPr>
    </w:p>
    <w:p w14:paraId="24DAA08F" w14:textId="77777777" w:rsidR="008A36A6" w:rsidRPr="00F536BF" w:rsidRDefault="008A36A6" w:rsidP="008A36A6">
      <w:pPr>
        <w:pStyle w:val="GvdeMetni"/>
        <w:spacing w:before="1" w:line="276" w:lineRule="auto"/>
        <w:ind w:left="199" w:firstLine="510"/>
        <w:jc w:val="both"/>
        <w:rPr>
          <w:rFonts w:ascii="Times New Roman" w:hAnsi="Times New Roman" w:cs="Times New Roman"/>
        </w:rPr>
      </w:pPr>
      <w:r w:rsidRPr="00F536BF">
        <w:rPr>
          <w:rFonts w:ascii="Times New Roman" w:hAnsi="Times New Roman" w:cs="Times New Roman"/>
        </w:rPr>
        <w:t>Gelişim ve sorun alanları analizi ile GZFT analizi sonucunda ortaya çıkan sonuçların planın geleceğe yönelim bölümü ile ilişkilendirilmesi ve buradan hareketle hedef, gösterge ve eylemlerin belirlenmesi sağlanmaktadır.</w:t>
      </w:r>
    </w:p>
    <w:p w14:paraId="724E5787" w14:textId="78261BDB" w:rsidR="008A36A6" w:rsidRDefault="008A36A6" w:rsidP="008A36A6">
      <w:pPr>
        <w:pStyle w:val="GvdeMetni"/>
        <w:spacing w:line="276" w:lineRule="auto"/>
        <w:ind w:left="199" w:firstLine="510"/>
        <w:jc w:val="both"/>
        <w:rPr>
          <w:rFonts w:ascii="Times New Roman" w:hAnsi="Times New Roman" w:cs="Times New Roman"/>
        </w:rPr>
      </w:pPr>
      <w:r w:rsidRPr="00F536BF">
        <w:rPr>
          <w:rFonts w:ascii="Times New Roman" w:hAnsi="Times New Roman" w:cs="Times New Roman"/>
        </w:rPr>
        <w:t>Gelişim ve sorun alanları ayrımında eğitim ve öğretim faaliyetlerine ilişkin üç temel tema olan Eğitime Erişim, Eğitimde Kalite ve ku</w:t>
      </w:r>
      <w:r w:rsidR="00707AC5">
        <w:rPr>
          <w:rFonts w:ascii="Times New Roman" w:hAnsi="Times New Roman" w:cs="Times New Roman"/>
        </w:rPr>
        <w:t xml:space="preserve">rumsal Kapasite kullanılmıştır. </w:t>
      </w:r>
      <w:r w:rsidRPr="00F536BF">
        <w:rPr>
          <w:rFonts w:ascii="Times New Roman" w:hAnsi="Times New Roman" w:cs="Times New Roman"/>
        </w:rPr>
        <w:t>Eğitime erişim, öğrencinin eğitim faaliyetine erişmesi ve tamamlamasına ilişkin süreçleri; Eğitimde kalite, öğrencinin akademik başarısı, sosyal ve bilişsel gelişimi ve istihda</w:t>
      </w:r>
      <w:r>
        <w:rPr>
          <w:rFonts w:ascii="Times New Roman" w:hAnsi="Times New Roman" w:cs="Times New Roman"/>
        </w:rPr>
        <w:t xml:space="preserve">mı da dâhil olmak üzere eğitim </w:t>
      </w:r>
      <w:r w:rsidRPr="00F536BF">
        <w:rPr>
          <w:rFonts w:ascii="Times New Roman" w:hAnsi="Times New Roman" w:cs="Times New Roman"/>
        </w:rPr>
        <w:t>ve öğretim sürecinin hayata hazırlama evresini; Kurumsal kapasite ise kurumsal yapı, kurum kültürü, donanım, bina gibi eğitim ve öğretim sürecine destek mahiyetinde olan kapasiteyi belirtmektedir.</w:t>
      </w:r>
    </w:p>
    <w:p w14:paraId="3D785773" w14:textId="75B69133" w:rsidR="008A36A6" w:rsidRDefault="008A36A6" w:rsidP="008A36A6">
      <w:pPr>
        <w:pStyle w:val="GvdeMetni"/>
        <w:spacing w:line="276" w:lineRule="auto"/>
        <w:ind w:left="199" w:firstLine="510"/>
        <w:jc w:val="both"/>
        <w:rPr>
          <w:rFonts w:ascii="Times New Roman" w:hAnsi="Times New Roman" w:cs="Times New Roman"/>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7"/>
        <w:gridCol w:w="2835"/>
        <w:gridCol w:w="3134"/>
      </w:tblGrid>
      <w:tr w:rsidR="008A36A6" w14:paraId="3800C971" w14:textId="77777777" w:rsidTr="00633BD9">
        <w:trPr>
          <w:trHeight w:val="658"/>
        </w:trPr>
        <w:tc>
          <w:tcPr>
            <w:tcW w:w="3217" w:type="dxa"/>
          </w:tcPr>
          <w:p w14:paraId="7EAE150A" w14:textId="77777777" w:rsidR="008A36A6" w:rsidRPr="00707AC5" w:rsidRDefault="008A36A6" w:rsidP="00707AC5">
            <w:pPr>
              <w:pStyle w:val="TableParagraph"/>
              <w:spacing w:line="276" w:lineRule="exact"/>
              <w:ind w:left="76"/>
              <w:jc w:val="center"/>
              <w:rPr>
                <w:b/>
                <w:sz w:val="23"/>
              </w:rPr>
            </w:pPr>
            <w:r w:rsidRPr="00707AC5">
              <w:rPr>
                <w:b/>
                <w:sz w:val="23"/>
              </w:rPr>
              <w:t>Eğitime Erişim</w:t>
            </w:r>
          </w:p>
        </w:tc>
        <w:tc>
          <w:tcPr>
            <w:tcW w:w="2835" w:type="dxa"/>
          </w:tcPr>
          <w:p w14:paraId="776A155E" w14:textId="77777777" w:rsidR="008A36A6" w:rsidRPr="00707AC5" w:rsidRDefault="008A36A6" w:rsidP="00707AC5">
            <w:pPr>
              <w:pStyle w:val="TableParagraph"/>
              <w:spacing w:line="276" w:lineRule="exact"/>
              <w:ind w:left="76"/>
              <w:jc w:val="center"/>
              <w:rPr>
                <w:b/>
                <w:sz w:val="23"/>
              </w:rPr>
            </w:pPr>
            <w:r w:rsidRPr="00707AC5">
              <w:rPr>
                <w:b/>
                <w:sz w:val="23"/>
              </w:rPr>
              <w:t>Eğitimde Kalite</w:t>
            </w:r>
          </w:p>
        </w:tc>
        <w:tc>
          <w:tcPr>
            <w:tcW w:w="3134" w:type="dxa"/>
          </w:tcPr>
          <w:p w14:paraId="3BC2B75A" w14:textId="77777777" w:rsidR="008A36A6" w:rsidRPr="00707AC5" w:rsidRDefault="008A36A6" w:rsidP="00707AC5">
            <w:pPr>
              <w:pStyle w:val="TableParagraph"/>
              <w:spacing w:line="276" w:lineRule="exact"/>
              <w:ind w:left="76"/>
              <w:jc w:val="center"/>
              <w:rPr>
                <w:b/>
                <w:sz w:val="23"/>
              </w:rPr>
            </w:pPr>
            <w:r w:rsidRPr="00707AC5">
              <w:rPr>
                <w:b/>
                <w:sz w:val="23"/>
              </w:rPr>
              <w:t>Kurumsal Kapasite</w:t>
            </w:r>
          </w:p>
        </w:tc>
      </w:tr>
      <w:tr w:rsidR="008A36A6" w14:paraId="060029B7" w14:textId="77777777" w:rsidTr="00633BD9">
        <w:trPr>
          <w:trHeight w:val="8209"/>
        </w:trPr>
        <w:tc>
          <w:tcPr>
            <w:tcW w:w="3217" w:type="dxa"/>
          </w:tcPr>
          <w:p w14:paraId="113CD469" w14:textId="77777777" w:rsidR="008A36A6" w:rsidRPr="00910A19" w:rsidRDefault="008A36A6" w:rsidP="00633BD9">
            <w:pPr>
              <w:pStyle w:val="TableParagraph"/>
              <w:spacing w:line="193" w:lineRule="exact"/>
              <w:ind w:left="379"/>
              <w:rPr>
                <w:rFonts w:ascii="Times New Roman" w:hAnsi="Times New Roman"/>
                <w:szCs w:val="18"/>
              </w:rPr>
            </w:pPr>
            <w:r w:rsidRPr="00910A19">
              <w:rPr>
                <w:rFonts w:ascii="Times New Roman" w:hAnsi="Times New Roman"/>
                <w:szCs w:val="18"/>
              </w:rPr>
              <w:t>Okullaşma Oranı</w:t>
            </w:r>
          </w:p>
          <w:p w14:paraId="65AD8A3F" w14:textId="77777777" w:rsidR="008A36A6" w:rsidRPr="00910A19" w:rsidRDefault="008A36A6" w:rsidP="00633BD9">
            <w:pPr>
              <w:pStyle w:val="TableParagraph"/>
              <w:spacing w:line="193" w:lineRule="exact"/>
              <w:ind w:left="379"/>
              <w:rPr>
                <w:rFonts w:ascii="Times New Roman" w:hAnsi="Times New Roman"/>
                <w:szCs w:val="18"/>
              </w:rPr>
            </w:pPr>
          </w:p>
          <w:p w14:paraId="4D9D8560" w14:textId="77777777" w:rsidR="008A36A6" w:rsidRPr="00910A19" w:rsidRDefault="008A36A6" w:rsidP="008A36A6">
            <w:pPr>
              <w:pStyle w:val="TableParagraph"/>
              <w:numPr>
                <w:ilvl w:val="0"/>
                <w:numId w:val="27"/>
              </w:numPr>
              <w:tabs>
                <w:tab w:val="left" w:pos="588"/>
              </w:tabs>
              <w:spacing w:before="5"/>
              <w:ind w:right="621" w:hanging="260"/>
              <w:rPr>
                <w:rFonts w:ascii="Times New Roman" w:hAnsi="Times New Roman"/>
                <w:szCs w:val="18"/>
              </w:rPr>
            </w:pPr>
            <w:r w:rsidRPr="00910A19">
              <w:rPr>
                <w:rFonts w:ascii="Times New Roman" w:hAnsi="Times New Roman"/>
                <w:szCs w:val="18"/>
              </w:rPr>
              <w:t>Okul öncesi eğitimde okullaşma.</w:t>
            </w:r>
          </w:p>
          <w:p w14:paraId="2F12A2B2" w14:textId="77777777" w:rsidR="008A36A6" w:rsidRPr="00910A19" w:rsidRDefault="008A36A6" w:rsidP="008A36A6">
            <w:pPr>
              <w:pStyle w:val="TableParagraph"/>
              <w:numPr>
                <w:ilvl w:val="0"/>
                <w:numId w:val="27"/>
              </w:numPr>
              <w:tabs>
                <w:tab w:val="left" w:pos="588"/>
              </w:tabs>
              <w:spacing w:before="7"/>
              <w:ind w:right="832" w:hanging="260"/>
              <w:rPr>
                <w:rFonts w:ascii="Times New Roman" w:hAnsi="Times New Roman"/>
                <w:szCs w:val="18"/>
              </w:rPr>
            </w:pPr>
            <w:r w:rsidRPr="00910A19">
              <w:rPr>
                <w:rFonts w:ascii="Times New Roman" w:hAnsi="Times New Roman"/>
                <w:szCs w:val="18"/>
              </w:rPr>
              <w:t xml:space="preserve">Eğitim – </w:t>
            </w:r>
            <w:r w:rsidRPr="00910A19">
              <w:rPr>
                <w:rFonts w:ascii="Times New Roman" w:hAnsi="Times New Roman"/>
                <w:spacing w:val="-3"/>
                <w:szCs w:val="18"/>
              </w:rPr>
              <w:t xml:space="preserve">Öğretimi </w:t>
            </w:r>
            <w:r w:rsidRPr="00910A19">
              <w:rPr>
                <w:rFonts w:ascii="Times New Roman" w:hAnsi="Times New Roman"/>
                <w:szCs w:val="18"/>
              </w:rPr>
              <w:t>tamamlama</w:t>
            </w:r>
          </w:p>
          <w:p w14:paraId="78F852F0" w14:textId="77777777" w:rsidR="008A36A6" w:rsidRPr="00910A19" w:rsidRDefault="008A36A6" w:rsidP="008A36A6">
            <w:pPr>
              <w:pStyle w:val="TableParagraph"/>
              <w:numPr>
                <w:ilvl w:val="0"/>
                <w:numId w:val="27"/>
              </w:numPr>
              <w:tabs>
                <w:tab w:val="left" w:pos="588"/>
              </w:tabs>
              <w:spacing w:before="7"/>
              <w:ind w:left="587"/>
              <w:rPr>
                <w:rFonts w:ascii="Times New Roman" w:hAnsi="Times New Roman"/>
                <w:szCs w:val="18"/>
              </w:rPr>
            </w:pPr>
            <w:r w:rsidRPr="00910A19">
              <w:rPr>
                <w:rFonts w:ascii="Times New Roman" w:hAnsi="Times New Roman"/>
                <w:szCs w:val="18"/>
              </w:rPr>
              <w:t>Eğitim – Öğretime katılım</w:t>
            </w:r>
          </w:p>
          <w:p w14:paraId="6992BDF1" w14:textId="77777777" w:rsidR="008A36A6" w:rsidRPr="00910A19" w:rsidRDefault="008A36A6" w:rsidP="008A36A6">
            <w:pPr>
              <w:pStyle w:val="TableParagraph"/>
              <w:numPr>
                <w:ilvl w:val="0"/>
                <w:numId w:val="27"/>
              </w:numPr>
              <w:tabs>
                <w:tab w:val="left" w:pos="588"/>
              </w:tabs>
              <w:spacing w:before="3" w:line="244" w:lineRule="auto"/>
              <w:ind w:right="218" w:hanging="260"/>
              <w:rPr>
                <w:rFonts w:ascii="Times New Roman" w:hAnsi="Times New Roman"/>
                <w:szCs w:val="18"/>
              </w:rPr>
            </w:pPr>
            <w:r w:rsidRPr="00910A19">
              <w:rPr>
                <w:rFonts w:ascii="Times New Roman" w:hAnsi="Times New Roman"/>
                <w:szCs w:val="18"/>
              </w:rPr>
              <w:t>Öğrenci gelişimine yönelik veli eğitimleri.</w:t>
            </w:r>
          </w:p>
        </w:tc>
        <w:tc>
          <w:tcPr>
            <w:tcW w:w="2835" w:type="dxa"/>
          </w:tcPr>
          <w:p w14:paraId="3D8DB106" w14:textId="77777777" w:rsidR="008A36A6" w:rsidRPr="00910A19" w:rsidRDefault="008A36A6" w:rsidP="00633BD9">
            <w:pPr>
              <w:pStyle w:val="TableParagraph"/>
              <w:spacing w:line="193" w:lineRule="exact"/>
              <w:ind w:left="76"/>
              <w:jc w:val="both"/>
              <w:rPr>
                <w:rFonts w:ascii="Times New Roman" w:hAnsi="Times New Roman"/>
                <w:szCs w:val="18"/>
              </w:rPr>
            </w:pPr>
            <w:r w:rsidRPr="00910A19">
              <w:rPr>
                <w:rFonts w:ascii="Times New Roman" w:hAnsi="Times New Roman"/>
                <w:szCs w:val="18"/>
              </w:rPr>
              <w:t>Akademik Başarı</w:t>
            </w:r>
          </w:p>
          <w:p w14:paraId="7FCD1149" w14:textId="77777777" w:rsidR="008A36A6" w:rsidRPr="00910A19" w:rsidRDefault="008A36A6" w:rsidP="00633BD9">
            <w:pPr>
              <w:pStyle w:val="TableParagraph"/>
              <w:spacing w:line="193" w:lineRule="exact"/>
              <w:ind w:left="76"/>
              <w:jc w:val="both"/>
              <w:rPr>
                <w:rFonts w:ascii="Times New Roman" w:hAnsi="Times New Roman"/>
                <w:szCs w:val="18"/>
              </w:rPr>
            </w:pPr>
          </w:p>
          <w:p w14:paraId="791D231D" w14:textId="77777777" w:rsidR="008A36A6" w:rsidRPr="00910A19" w:rsidRDefault="008A36A6" w:rsidP="008A36A6">
            <w:pPr>
              <w:pStyle w:val="TableParagraph"/>
              <w:numPr>
                <w:ilvl w:val="0"/>
                <w:numId w:val="26"/>
              </w:numPr>
              <w:tabs>
                <w:tab w:val="left" w:pos="588"/>
              </w:tabs>
              <w:spacing w:before="5"/>
              <w:ind w:left="587"/>
              <w:jc w:val="both"/>
              <w:rPr>
                <w:rFonts w:ascii="Times New Roman" w:hAnsi="Times New Roman"/>
                <w:szCs w:val="18"/>
              </w:rPr>
            </w:pPr>
            <w:r w:rsidRPr="00910A19">
              <w:rPr>
                <w:rFonts w:ascii="Times New Roman" w:hAnsi="Times New Roman"/>
                <w:szCs w:val="18"/>
              </w:rPr>
              <w:t>Öğrenci başarısı</w:t>
            </w:r>
          </w:p>
          <w:p w14:paraId="6DD90AA4" w14:textId="77777777" w:rsidR="008A36A6" w:rsidRPr="00910A19" w:rsidRDefault="008A36A6" w:rsidP="008A36A6">
            <w:pPr>
              <w:pStyle w:val="TableParagraph"/>
              <w:numPr>
                <w:ilvl w:val="0"/>
                <w:numId w:val="26"/>
              </w:numPr>
              <w:tabs>
                <w:tab w:val="left" w:pos="588"/>
              </w:tabs>
              <w:spacing w:before="4" w:line="242" w:lineRule="auto"/>
              <w:ind w:right="521" w:hanging="260"/>
              <w:jc w:val="both"/>
              <w:rPr>
                <w:rFonts w:ascii="Times New Roman" w:hAnsi="Times New Roman"/>
                <w:szCs w:val="18"/>
              </w:rPr>
            </w:pPr>
            <w:r w:rsidRPr="00910A19">
              <w:rPr>
                <w:rFonts w:ascii="Times New Roman" w:hAnsi="Times New Roman"/>
                <w:szCs w:val="18"/>
              </w:rPr>
              <w:t>Bilimsel, kültürel, sanatsal ve sportif faaliyetler</w:t>
            </w:r>
          </w:p>
          <w:p w14:paraId="3A7A2034" w14:textId="77777777" w:rsidR="008A36A6" w:rsidRPr="00910A19" w:rsidRDefault="008A36A6" w:rsidP="008A36A6">
            <w:pPr>
              <w:pStyle w:val="TableParagraph"/>
              <w:numPr>
                <w:ilvl w:val="0"/>
                <w:numId w:val="26"/>
              </w:numPr>
              <w:tabs>
                <w:tab w:val="left" w:pos="588"/>
              </w:tabs>
              <w:spacing w:before="4"/>
              <w:ind w:right="733" w:hanging="260"/>
              <w:rPr>
                <w:rFonts w:ascii="Times New Roman" w:hAnsi="Times New Roman"/>
                <w:szCs w:val="18"/>
              </w:rPr>
            </w:pPr>
            <w:r w:rsidRPr="00910A19">
              <w:rPr>
                <w:rFonts w:ascii="Times New Roman" w:hAnsi="Times New Roman"/>
                <w:szCs w:val="18"/>
              </w:rPr>
              <w:t>Yabancı Dil ve Hareketlilik</w:t>
            </w:r>
          </w:p>
          <w:p w14:paraId="7A3230A5" w14:textId="77777777" w:rsidR="008A36A6" w:rsidRPr="00910A19" w:rsidRDefault="008A36A6" w:rsidP="008A36A6">
            <w:pPr>
              <w:pStyle w:val="TableParagraph"/>
              <w:numPr>
                <w:ilvl w:val="0"/>
                <w:numId w:val="26"/>
              </w:numPr>
              <w:tabs>
                <w:tab w:val="left" w:pos="588"/>
              </w:tabs>
              <w:spacing w:before="7"/>
              <w:ind w:left="587"/>
              <w:rPr>
                <w:rFonts w:ascii="Times New Roman" w:hAnsi="Times New Roman"/>
                <w:szCs w:val="18"/>
              </w:rPr>
            </w:pPr>
            <w:r w:rsidRPr="00910A19">
              <w:rPr>
                <w:rFonts w:ascii="Times New Roman" w:hAnsi="Times New Roman"/>
                <w:szCs w:val="18"/>
              </w:rPr>
              <w:t>Okul sağlığı ve hijyen</w:t>
            </w:r>
          </w:p>
          <w:p w14:paraId="72812E43" w14:textId="77777777" w:rsidR="008A36A6" w:rsidRPr="00910A19" w:rsidRDefault="008A36A6" w:rsidP="008A36A6">
            <w:pPr>
              <w:pStyle w:val="TableParagraph"/>
              <w:numPr>
                <w:ilvl w:val="0"/>
                <w:numId w:val="26"/>
              </w:numPr>
              <w:tabs>
                <w:tab w:val="left" w:pos="588"/>
              </w:tabs>
              <w:spacing w:before="5"/>
              <w:ind w:left="587"/>
              <w:rPr>
                <w:rFonts w:ascii="Times New Roman" w:hAnsi="Times New Roman"/>
                <w:szCs w:val="18"/>
              </w:rPr>
            </w:pPr>
            <w:r w:rsidRPr="00910A19">
              <w:rPr>
                <w:rFonts w:ascii="Times New Roman" w:hAnsi="Times New Roman"/>
                <w:szCs w:val="18"/>
              </w:rPr>
              <w:t>Zararlı alışkanlıklar</w:t>
            </w:r>
          </w:p>
          <w:p w14:paraId="60D8B826" w14:textId="77777777" w:rsidR="008A36A6" w:rsidRPr="00910A19" w:rsidRDefault="008A36A6" w:rsidP="008A36A6">
            <w:pPr>
              <w:pStyle w:val="TableParagraph"/>
              <w:numPr>
                <w:ilvl w:val="0"/>
                <w:numId w:val="26"/>
              </w:numPr>
              <w:tabs>
                <w:tab w:val="left" w:pos="588"/>
              </w:tabs>
              <w:spacing w:before="2"/>
              <w:ind w:right="85" w:hanging="260"/>
              <w:rPr>
                <w:rFonts w:ascii="Times New Roman" w:hAnsi="Times New Roman"/>
                <w:szCs w:val="18"/>
              </w:rPr>
            </w:pPr>
            <w:r w:rsidRPr="00910A19">
              <w:rPr>
                <w:rFonts w:ascii="Times New Roman" w:hAnsi="Times New Roman"/>
                <w:szCs w:val="18"/>
              </w:rPr>
              <w:t>Dezavantajlı öğrencilere yönelik faaliyetler</w:t>
            </w:r>
          </w:p>
          <w:p w14:paraId="751D74B9" w14:textId="77777777" w:rsidR="008A36A6" w:rsidRPr="00910A19" w:rsidRDefault="008A36A6" w:rsidP="008A36A6">
            <w:pPr>
              <w:pStyle w:val="TableParagraph"/>
              <w:numPr>
                <w:ilvl w:val="0"/>
                <w:numId w:val="26"/>
              </w:numPr>
              <w:tabs>
                <w:tab w:val="left" w:pos="588"/>
              </w:tabs>
              <w:spacing w:before="7" w:line="242" w:lineRule="auto"/>
              <w:ind w:right="97" w:hanging="260"/>
              <w:rPr>
                <w:rFonts w:ascii="Times New Roman" w:hAnsi="Times New Roman"/>
                <w:szCs w:val="18"/>
              </w:rPr>
            </w:pPr>
            <w:r w:rsidRPr="00910A19">
              <w:rPr>
                <w:rFonts w:ascii="Times New Roman" w:hAnsi="Times New Roman"/>
                <w:szCs w:val="18"/>
              </w:rPr>
              <w:t>Çalışanların Erasmus ve E-twinning gibi ulusal ve uluslararası projelerde hareketliliği</w:t>
            </w:r>
          </w:p>
          <w:p w14:paraId="0613E521" w14:textId="77777777" w:rsidR="008A36A6" w:rsidRPr="00910A19" w:rsidRDefault="008A36A6" w:rsidP="008A36A6">
            <w:pPr>
              <w:pStyle w:val="TableParagraph"/>
              <w:numPr>
                <w:ilvl w:val="0"/>
                <w:numId w:val="26"/>
              </w:numPr>
              <w:tabs>
                <w:tab w:val="left" w:pos="588"/>
              </w:tabs>
              <w:spacing w:before="7"/>
              <w:ind w:left="587"/>
              <w:rPr>
                <w:rFonts w:ascii="Times New Roman" w:hAnsi="Times New Roman"/>
                <w:szCs w:val="18"/>
              </w:rPr>
            </w:pPr>
            <w:r w:rsidRPr="00910A19">
              <w:rPr>
                <w:rFonts w:ascii="Times New Roman" w:hAnsi="Times New Roman"/>
                <w:szCs w:val="18"/>
              </w:rPr>
              <w:t>Çalışanların</w:t>
            </w:r>
          </w:p>
          <w:p w14:paraId="4449E9A5" w14:textId="77777777" w:rsidR="008A36A6" w:rsidRPr="00910A19" w:rsidRDefault="008A36A6" w:rsidP="00633BD9">
            <w:pPr>
              <w:pStyle w:val="TableParagraph"/>
              <w:spacing w:before="1" w:line="244" w:lineRule="auto"/>
              <w:ind w:left="595"/>
              <w:rPr>
                <w:rFonts w:ascii="Times New Roman" w:hAnsi="Times New Roman"/>
                <w:szCs w:val="18"/>
              </w:rPr>
            </w:pPr>
            <w:r w:rsidRPr="00910A19">
              <w:rPr>
                <w:rFonts w:ascii="Times New Roman" w:hAnsi="Times New Roman"/>
                <w:szCs w:val="18"/>
              </w:rPr>
              <w:t>ödüllendirilmesi ve motivasyon</w:t>
            </w:r>
          </w:p>
          <w:p w14:paraId="629543CB" w14:textId="77777777" w:rsidR="008A36A6" w:rsidRPr="00910A19" w:rsidRDefault="008A36A6" w:rsidP="008A36A6">
            <w:pPr>
              <w:pStyle w:val="TableParagraph"/>
              <w:numPr>
                <w:ilvl w:val="0"/>
                <w:numId w:val="26"/>
              </w:numPr>
              <w:tabs>
                <w:tab w:val="left" w:pos="588"/>
              </w:tabs>
              <w:spacing w:before="1"/>
              <w:ind w:right="157" w:hanging="260"/>
              <w:rPr>
                <w:rFonts w:ascii="Times New Roman" w:hAnsi="Times New Roman"/>
                <w:szCs w:val="18"/>
              </w:rPr>
            </w:pPr>
            <w:r w:rsidRPr="00910A19">
              <w:rPr>
                <w:rFonts w:ascii="Times New Roman" w:hAnsi="Times New Roman"/>
                <w:szCs w:val="18"/>
              </w:rPr>
              <w:t>İnternetin tehlikeleri ve e-güvenlik seminer ve</w:t>
            </w:r>
          </w:p>
          <w:p w14:paraId="1356AF52" w14:textId="77777777" w:rsidR="008A36A6" w:rsidRPr="00910A19" w:rsidRDefault="008A36A6" w:rsidP="00633BD9">
            <w:pPr>
              <w:pStyle w:val="TableParagraph"/>
              <w:spacing w:before="6" w:line="180" w:lineRule="exact"/>
              <w:ind w:left="595"/>
              <w:rPr>
                <w:rFonts w:ascii="Times New Roman" w:hAnsi="Times New Roman"/>
                <w:szCs w:val="18"/>
              </w:rPr>
            </w:pPr>
            <w:r w:rsidRPr="00910A19">
              <w:rPr>
                <w:rFonts w:ascii="Times New Roman" w:hAnsi="Times New Roman"/>
                <w:szCs w:val="18"/>
              </w:rPr>
              <w:t>çalışmaları</w:t>
            </w:r>
          </w:p>
        </w:tc>
        <w:tc>
          <w:tcPr>
            <w:tcW w:w="3134" w:type="dxa"/>
          </w:tcPr>
          <w:p w14:paraId="7F9097D4" w14:textId="77777777" w:rsidR="008A36A6" w:rsidRPr="00910A19" w:rsidRDefault="008A36A6" w:rsidP="00633BD9">
            <w:pPr>
              <w:pStyle w:val="TableParagraph"/>
              <w:spacing w:line="193" w:lineRule="exact"/>
              <w:ind w:left="76"/>
              <w:rPr>
                <w:rFonts w:ascii="Times New Roman" w:hAnsi="Times New Roman"/>
                <w:szCs w:val="18"/>
              </w:rPr>
            </w:pPr>
            <w:r w:rsidRPr="00910A19">
              <w:rPr>
                <w:rFonts w:ascii="Times New Roman" w:hAnsi="Times New Roman"/>
                <w:szCs w:val="18"/>
              </w:rPr>
              <w:t>Kurumsal İletişim</w:t>
            </w:r>
          </w:p>
          <w:p w14:paraId="691DA550" w14:textId="77777777" w:rsidR="008A36A6" w:rsidRPr="00910A19" w:rsidRDefault="008A36A6" w:rsidP="00633BD9">
            <w:pPr>
              <w:pStyle w:val="TableParagraph"/>
              <w:spacing w:line="193" w:lineRule="exact"/>
              <w:ind w:left="76"/>
              <w:rPr>
                <w:rFonts w:ascii="Times New Roman" w:hAnsi="Times New Roman"/>
                <w:szCs w:val="18"/>
              </w:rPr>
            </w:pPr>
          </w:p>
          <w:p w14:paraId="315BCD4C" w14:textId="77777777" w:rsidR="008A36A6" w:rsidRPr="00910A19" w:rsidRDefault="008A36A6" w:rsidP="008A36A6">
            <w:pPr>
              <w:pStyle w:val="TableParagraph"/>
              <w:numPr>
                <w:ilvl w:val="0"/>
                <w:numId w:val="25"/>
              </w:numPr>
              <w:tabs>
                <w:tab w:val="left" w:pos="588"/>
              </w:tabs>
              <w:spacing w:before="5"/>
              <w:ind w:right="392" w:hanging="260"/>
              <w:rPr>
                <w:rFonts w:ascii="Times New Roman" w:hAnsi="Times New Roman"/>
                <w:szCs w:val="18"/>
              </w:rPr>
            </w:pPr>
            <w:r w:rsidRPr="00910A19">
              <w:rPr>
                <w:rFonts w:ascii="Times New Roman" w:hAnsi="Times New Roman"/>
                <w:szCs w:val="18"/>
              </w:rPr>
              <w:t xml:space="preserve">Duyuruların </w:t>
            </w:r>
            <w:r w:rsidRPr="00910A19">
              <w:rPr>
                <w:rFonts w:ascii="Times New Roman" w:hAnsi="Times New Roman"/>
                <w:spacing w:val="-3"/>
                <w:szCs w:val="18"/>
              </w:rPr>
              <w:t xml:space="preserve">zamanında </w:t>
            </w:r>
            <w:r w:rsidRPr="00910A19">
              <w:rPr>
                <w:rFonts w:ascii="Times New Roman" w:hAnsi="Times New Roman"/>
                <w:szCs w:val="18"/>
              </w:rPr>
              <w:t>yapılması</w:t>
            </w:r>
          </w:p>
          <w:p w14:paraId="29DFB148" w14:textId="77777777" w:rsidR="008A36A6" w:rsidRPr="00910A19" w:rsidRDefault="008A36A6" w:rsidP="008A36A6">
            <w:pPr>
              <w:pStyle w:val="TableParagraph"/>
              <w:numPr>
                <w:ilvl w:val="0"/>
                <w:numId w:val="25"/>
              </w:numPr>
              <w:tabs>
                <w:tab w:val="left" w:pos="588"/>
              </w:tabs>
              <w:spacing w:before="7"/>
              <w:ind w:right="127" w:hanging="260"/>
              <w:rPr>
                <w:rFonts w:ascii="Times New Roman" w:hAnsi="Times New Roman"/>
                <w:szCs w:val="18"/>
              </w:rPr>
            </w:pPr>
            <w:r w:rsidRPr="00910A19">
              <w:rPr>
                <w:rFonts w:ascii="Times New Roman" w:hAnsi="Times New Roman"/>
                <w:szCs w:val="18"/>
              </w:rPr>
              <w:t>Veli iletişimde teknolojinin kullanılabilir olması</w:t>
            </w:r>
          </w:p>
          <w:p w14:paraId="05A0D460" w14:textId="77777777" w:rsidR="008A36A6" w:rsidRPr="00910A19" w:rsidRDefault="008A36A6" w:rsidP="008A36A6">
            <w:pPr>
              <w:pStyle w:val="TableParagraph"/>
              <w:numPr>
                <w:ilvl w:val="0"/>
                <w:numId w:val="25"/>
              </w:numPr>
              <w:tabs>
                <w:tab w:val="left" w:pos="588"/>
              </w:tabs>
              <w:spacing w:before="7"/>
              <w:ind w:right="290" w:hanging="260"/>
              <w:rPr>
                <w:rFonts w:ascii="Times New Roman" w:hAnsi="Times New Roman"/>
                <w:szCs w:val="18"/>
              </w:rPr>
            </w:pPr>
            <w:r w:rsidRPr="00910A19">
              <w:rPr>
                <w:rFonts w:ascii="Times New Roman" w:hAnsi="Times New Roman"/>
                <w:szCs w:val="18"/>
              </w:rPr>
              <w:t>Kurumlar arası iletişimin hızlı ve yaygın olması.</w:t>
            </w:r>
          </w:p>
        </w:tc>
      </w:tr>
    </w:tbl>
    <w:tbl>
      <w:tblPr>
        <w:tblpPr w:leftFromText="180" w:rightFromText="180" w:vertAnchor="text" w:tblpY="1"/>
        <w:tblOverlap w:val="never"/>
        <w:tblW w:w="9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4"/>
        <w:gridCol w:w="2929"/>
        <w:gridCol w:w="3237"/>
      </w:tblGrid>
      <w:tr w:rsidR="008A36A6" w14:paraId="3C712A49" w14:textId="77777777" w:rsidTr="008A36A6">
        <w:trPr>
          <w:trHeight w:val="3936"/>
        </w:trPr>
        <w:tc>
          <w:tcPr>
            <w:tcW w:w="3324" w:type="dxa"/>
          </w:tcPr>
          <w:p w14:paraId="47BEDF3A" w14:textId="77777777" w:rsidR="008A36A6" w:rsidRPr="00910A19" w:rsidRDefault="008A36A6" w:rsidP="00633BD9">
            <w:pPr>
              <w:pStyle w:val="TableParagraph"/>
              <w:spacing w:line="193" w:lineRule="exact"/>
              <w:ind w:left="76"/>
              <w:rPr>
                <w:rFonts w:ascii="Times New Roman" w:hAnsi="Times New Roman"/>
                <w:sz w:val="20"/>
              </w:rPr>
            </w:pPr>
          </w:p>
          <w:p w14:paraId="00868C1E" w14:textId="77777777" w:rsidR="008A36A6" w:rsidRPr="00910A19" w:rsidRDefault="008A36A6" w:rsidP="00633BD9">
            <w:pPr>
              <w:pStyle w:val="TableParagraph"/>
              <w:spacing w:line="193" w:lineRule="exact"/>
              <w:ind w:left="76"/>
              <w:rPr>
                <w:rFonts w:ascii="Times New Roman" w:hAnsi="Times New Roman"/>
                <w:sz w:val="20"/>
              </w:rPr>
            </w:pPr>
            <w:r w:rsidRPr="00910A19">
              <w:rPr>
                <w:rFonts w:ascii="Times New Roman" w:hAnsi="Times New Roman"/>
                <w:sz w:val="20"/>
              </w:rPr>
              <w:t>Okula Devam/ Devamsızlık</w:t>
            </w:r>
          </w:p>
          <w:p w14:paraId="44B9F86C" w14:textId="77777777" w:rsidR="008A36A6" w:rsidRPr="00910A19" w:rsidRDefault="008A36A6" w:rsidP="00633BD9">
            <w:pPr>
              <w:pStyle w:val="TableParagraph"/>
              <w:spacing w:line="193" w:lineRule="exact"/>
              <w:ind w:left="76"/>
              <w:rPr>
                <w:rFonts w:ascii="Times New Roman" w:hAnsi="Times New Roman"/>
                <w:sz w:val="20"/>
              </w:rPr>
            </w:pPr>
          </w:p>
          <w:p w14:paraId="2D7C1071" w14:textId="77777777" w:rsidR="008A36A6" w:rsidRPr="00910A19" w:rsidRDefault="008A36A6" w:rsidP="00633BD9">
            <w:pPr>
              <w:pStyle w:val="TableParagraph"/>
              <w:numPr>
                <w:ilvl w:val="0"/>
                <w:numId w:val="39"/>
              </w:numPr>
              <w:tabs>
                <w:tab w:val="left" w:pos="588"/>
              </w:tabs>
              <w:spacing w:before="5" w:line="244" w:lineRule="auto"/>
              <w:ind w:right="597" w:hanging="260"/>
              <w:rPr>
                <w:rFonts w:ascii="Times New Roman" w:hAnsi="Times New Roman"/>
                <w:sz w:val="20"/>
              </w:rPr>
            </w:pPr>
            <w:r w:rsidRPr="00910A19">
              <w:rPr>
                <w:rFonts w:ascii="Times New Roman" w:hAnsi="Times New Roman"/>
                <w:sz w:val="20"/>
              </w:rPr>
              <w:t>Devamsızlık yapan öğrencilerin takibinin yapılması</w:t>
            </w:r>
          </w:p>
          <w:p w14:paraId="0B8F8FC1" w14:textId="77777777" w:rsidR="008A36A6" w:rsidRPr="00910A19" w:rsidRDefault="008A36A6" w:rsidP="00633BD9">
            <w:pPr>
              <w:pStyle w:val="TableParagraph"/>
              <w:numPr>
                <w:ilvl w:val="0"/>
                <w:numId w:val="39"/>
              </w:numPr>
              <w:tabs>
                <w:tab w:val="left" w:pos="588"/>
              </w:tabs>
              <w:ind w:right="132" w:hanging="260"/>
              <w:rPr>
                <w:rFonts w:ascii="Times New Roman" w:hAnsi="Times New Roman"/>
                <w:sz w:val="20"/>
              </w:rPr>
            </w:pPr>
            <w:r w:rsidRPr="00910A19">
              <w:rPr>
                <w:rFonts w:ascii="Times New Roman" w:hAnsi="Times New Roman"/>
                <w:sz w:val="20"/>
              </w:rPr>
              <w:t>Rehberlik servisi ile ilgili ev ziyaretlerinin</w:t>
            </w:r>
          </w:p>
          <w:p w14:paraId="1D8A8448" w14:textId="77777777" w:rsidR="008A36A6" w:rsidRPr="00910A19" w:rsidRDefault="008A36A6" w:rsidP="00633BD9">
            <w:pPr>
              <w:pStyle w:val="TableParagraph"/>
              <w:spacing w:before="5"/>
              <w:ind w:left="595"/>
              <w:rPr>
                <w:rFonts w:ascii="Times New Roman" w:hAnsi="Times New Roman"/>
                <w:sz w:val="20"/>
              </w:rPr>
            </w:pPr>
            <w:r w:rsidRPr="00910A19">
              <w:rPr>
                <w:rFonts w:ascii="Times New Roman" w:hAnsi="Times New Roman"/>
                <w:sz w:val="20"/>
              </w:rPr>
              <w:t>gerçekleştirilmesi</w:t>
            </w:r>
          </w:p>
          <w:p w14:paraId="6601753A" w14:textId="77777777" w:rsidR="008A36A6" w:rsidRPr="00910A19" w:rsidRDefault="008A36A6" w:rsidP="00633BD9">
            <w:pPr>
              <w:pStyle w:val="TableParagraph"/>
              <w:numPr>
                <w:ilvl w:val="0"/>
                <w:numId w:val="39"/>
              </w:numPr>
              <w:tabs>
                <w:tab w:val="left" w:pos="588"/>
              </w:tabs>
              <w:spacing w:before="6" w:line="242" w:lineRule="auto"/>
              <w:ind w:right="76" w:hanging="260"/>
              <w:rPr>
                <w:rFonts w:ascii="Times New Roman" w:hAnsi="Times New Roman"/>
                <w:sz w:val="20"/>
              </w:rPr>
            </w:pPr>
            <w:r w:rsidRPr="00910A19">
              <w:rPr>
                <w:rFonts w:ascii="Times New Roman" w:hAnsi="Times New Roman"/>
                <w:sz w:val="20"/>
              </w:rPr>
              <w:t>Rehberlik  Araştırma Merkezi tarafından okullarda eğitim alamayan bireylere evlerinde ve hastanelerde</w:t>
            </w:r>
          </w:p>
          <w:p w14:paraId="60FB1F50" w14:textId="77777777" w:rsidR="008A36A6" w:rsidRPr="00910A19" w:rsidRDefault="008A36A6" w:rsidP="00633BD9">
            <w:pPr>
              <w:pStyle w:val="TableParagraph"/>
              <w:spacing w:line="200" w:lineRule="atLeast"/>
              <w:ind w:left="595" w:right="166"/>
              <w:rPr>
                <w:rFonts w:ascii="Times New Roman" w:hAnsi="Times New Roman"/>
                <w:sz w:val="20"/>
              </w:rPr>
            </w:pPr>
            <w:r w:rsidRPr="00910A19">
              <w:rPr>
                <w:rFonts w:ascii="Times New Roman" w:hAnsi="Times New Roman"/>
                <w:sz w:val="20"/>
              </w:rPr>
              <w:t>eğitim verilmesinin sağlanması</w:t>
            </w:r>
          </w:p>
        </w:tc>
        <w:tc>
          <w:tcPr>
            <w:tcW w:w="2929" w:type="dxa"/>
          </w:tcPr>
          <w:p w14:paraId="1CED39D3" w14:textId="77777777" w:rsidR="008A36A6" w:rsidRPr="00910A19" w:rsidRDefault="008A36A6" w:rsidP="00633BD9">
            <w:pPr>
              <w:pStyle w:val="TableParagraph"/>
              <w:spacing w:before="154" w:line="244" w:lineRule="auto"/>
              <w:rPr>
                <w:rFonts w:ascii="Times New Roman" w:hAnsi="Times New Roman"/>
                <w:sz w:val="20"/>
              </w:rPr>
            </w:pPr>
            <w:r w:rsidRPr="00910A19">
              <w:rPr>
                <w:rFonts w:ascii="Times New Roman" w:hAnsi="Times New Roman"/>
                <w:sz w:val="20"/>
              </w:rPr>
              <w:t>Sosyal, Kültürel ve Fiziksel Gelişim</w:t>
            </w:r>
          </w:p>
          <w:p w14:paraId="53D00D7F" w14:textId="77777777" w:rsidR="008A36A6" w:rsidRPr="00910A19" w:rsidRDefault="008A36A6" w:rsidP="00633BD9">
            <w:pPr>
              <w:pStyle w:val="TableParagraph"/>
              <w:spacing w:before="154" w:line="244" w:lineRule="auto"/>
              <w:rPr>
                <w:rFonts w:ascii="Times New Roman" w:hAnsi="Times New Roman"/>
                <w:sz w:val="20"/>
              </w:rPr>
            </w:pPr>
          </w:p>
          <w:p w14:paraId="6FA2A3AA" w14:textId="77777777" w:rsidR="008A36A6" w:rsidRPr="00910A19" w:rsidRDefault="008A36A6" w:rsidP="00633BD9">
            <w:pPr>
              <w:pStyle w:val="TableParagraph"/>
              <w:numPr>
                <w:ilvl w:val="0"/>
                <w:numId w:val="38"/>
              </w:numPr>
              <w:tabs>
                <w:tab w:val="left" w:pos="588"/>
              </w:tabs>
              <w:spacing w:before="1" w:line="242" w:lineRule="auto"/>
              <w:ind w:right="79" w:hanging="260"/>
              <w:rPr>
                <w:rFonts w:ascii="Times New Roman" w:hAnsi="Times New Roman"/>
                <w:sz w:val="20"/>
              </w:rPr>
            </w:pPr>
            <w:r w:rsidRPr="00910A19">
              <w:rPr>
                <w:rFonts w:ascii="Times New Roman" w:hAnsi="Times New Roman"/>
                <w:sz w:val="20"/>
              </w:rPr>
              <w:t>Okul ve kurumların sosyal, kültürel, sanatsal ve sportif faaliyet</w:t>
            </w:r>
          </w:p>
          <w:p w14:paraId="4D6DAB7D" w14:textId="77777777" w:rsidR="008A36A6" w:rsidRPr="00910A19" w:rsidRDefault="008A36A6" w:rsidP="00633BD9">
            <w:pPr>
              <w:pStyle w:val="TableParagraph"/>
              <w:spacing w:before="3"/>
              <w:ind w:left="595"/>
              <w:rPr>
                <w:rFonts w:ascii="Times New Roman" w:hAnsi="Times New Roman"/>
                <w:sz w:val="20"/>
              </w:rPr>
            </w:pPr>
            <w:r w:rsidRPr="00910A19">
              <w:rPr>
                <w:rFonts w:ascii="Times New Roman" w:hAnsi="Times New Roman"/>
                <w:sz w:val="20"/>
              </w:rPr>
              <w:t>alanlarına katılması</w:t>
            </w:r>
          </w:p>
          <w:p w14:paraId="0358C8A2" w14:textId="77777777" w:rsidR="008A36A6" w:rsidRPr="00910A19" w:rsidRDefault="008A36A6" w:rsidP="00633BD9">
            <w:pPr>
              <w:pStyle w:val="TableParagraph"/>
              <w:numPr>
                <w:ilvl w:val="0"/>
                <w:numId w:val="38"/>
              </w:numPr>
              <w:tabs>
                <w:tab w:val="left" w:pos="588"/>
              </w:tabs>
              <w:spacing w:before="5" w:line="242" w:lineRule="auto"/>
              <w:ind w:right="112" w:hanging="260"/>
              <w:jc w:val="both"/>
              <w:rPr>
                <w:rFonts w:ascii="Times New Roman" w:hAnsi="Times New Roman"/>
                <w:sz w:val="20"/>
              </w:rPr>
            </w:pPr>
            <w:r w:rsidRPr="00910A19">
              <w:rPr>
                <w:rFonts w:ascii="Times New Roman" w:hAnsi="Times New Roman"/>
                <w:sz w:val="20"/>
              </w:rPr>
              <w:t>Paydaş memnuniyetine yönelik eğitim- öğretim ortamlarının arttırılması</w:t>
            </w:r>
          </w:p>
        </w:tc>
        <w:tc>
          <w:tcPr>
            <w:tcW w:w="3237" w:type="dxa"/>
          </w:tcPr>
          <w:p w14:paraId="0015A9C0" w14:textId="77777777" w:rsidR="008A36A6" w:rsidRPr="00910A19" w:rsidRDefault="008A36A6" w:rsidP="00633BD9">
            <w:pPr>
              <w:pStyle w:val="TableParagraph"/>
              <w:spacing w:before="1"/>
              <w:rPr>
                <w:rFonts w:ascii="Times New Roman" w:hAnsi="Times New Roman"/>
                <w:sz w:val="20"/>
              </w:rPr>
            </w:pPr>
          </w:p>
          <w:p w14:paraId="5A1DD562" w14:textId="77777777" w:rsidR="008A36A6" w:rsidRPr="00910A19" w:rsidRDefault="008A36A6" w:rsidP="00633BD9">
            <w:pPr>
              <w:pStyle w:val="TableParagraph"/>
              <w:spacing w:before="1"/>
              <w:rPr>
                <w:rFonts w:ascii="Times New Roman" w:hAnsi="Times New Roman"/>
                <w:sz w:val="20"/>
              </w:rPr>
            </w:pPr>
            <w:r w:rsidRPr="00910A19">
              <w:rPr>
                <w:rFonts w:ascii="Times New Roman" w:hAnsi="Times New Roman"/>
                <w:sz w:val="20"/>
              </w:rPr>
              <w:t>Kurumsal Yönetim</w:t>
            </w:r>
          </w:p>
          <w:p w14:paraId="458FF801" w14:textId="77777777" w:rsidR="008A36A6" w:rsidRPr="00910A19" w:rsidRDefault="008A36A6" w:rsidP="00633BD9">
            <w:pPr>
              <w:pStyle w:val="TableParagraph"/>
              <w:spacing w:before="1"/>
              <w:rPr>
                <w:rFonts w:ascii="Times New Roman" w:hAnsi="Times New Roman"/>
                <w:sz w:val="20"/>
              </w:rPr>
            </w:pPr>
          </w:p>
          <w:p w14:paraId="3F2A18F4" w14:textId="77777777" w:rsidR="008A36A6" w:rsidRPr="00910A19" w:rsidRDefault="008A36A6" w:rsidP="00633BD9">
            <w:pPr>
              <w:pStyle w:val="TableParagraph"/>
              <w:numPr>
                <w:ilvl w:val="0"/>
                <w:numId w:val="37"/>
              </w:numPr>
              <w:tabs>
                <w:tab w:val="left" w:pos="588"/>
              </w:tabs>
              <w:spacing w:before="5"/>
              <w:ind w:left="587"/>
              <w:rPr>
                <w:rFonts w:ascii="Times New Roman" w:hAnsi="Times New Roman"/>
                <w:sz w:val="20"/>
              </w:rPr>
            </w:pPr>
            <w:r w:rsidRPr="00910A19">
              <w:rPr>
                <w:rFonts w:ascii="Times New Roman" w:hAnsi="Times New Roman"/>
                <w:sz w:val="20"/>
              </w:rPr>
              <w:t>Beşeri altyapı</w:t>
            </w:r>
          </w:p>
          <w:p w14:paraId="4D0C1345" w14:textId="77777777" w:rsidR="008A36A6" w:rsidRPr="00910A19" w:rsidRDefault="008A36A6" w:rsidP="00633BD9">
            <w:pPr>
              <w:pStyle w:val="TableParagraph"/>
              <w:numPr>
                <w:ilvl w:val="0"/>
                <w:numId w:val="37"/>
              </w:numPr>
              <w:tabs>
                <w:tab w:val="left" w:pos="588"/>
              </w:tabs>
              <w:spacing w:before="3"/>
              <w:ind w:left="587"/>
              <w:rPr>
                <w:rFonts w:ascii="Times New Roman" w:hAnsi="Times New Roman"/>
                <w:sz w:val="20"/>
              </w:rPr>
            </w:pPr>
            <w:r w:rsidRPr="00910A19">
              <w:rPr>
                <w:rFonts w:ascii="Times New Roman" w:hAnsi="Times New Roman"/>
                <w:sz w:val="20"/>
              </w:rPr>
              <w:t>Fiziki ve mali altyapı</w:t>
            </w:r>
          </w:p>
          <w:p w14:paraId="634C149B" w14:textId="77777777" w:rsidR="008A36A6" w:rsidRPr="00910A19" w:rsidRDefault="008A36A6" w:rsidP="00633BD9">
            <w:pPr>
              <w:pStyle w:val="TableParagraph"/>
              <w:numPr>
                <w:ilvl w:val="0"/>
                <w:numId w:val="37"/>
              </w:numPr>
              <w:tabs>
                <w:tab w:val="left" w:pos="588"/>
              </w:tabs>
              <w:spacing w:before="3"/>
              <w:ind w:left="587"/>
              <w:rPr>
                <w:rFonts w:ascii="Times New Roman" w:hAnsi="Times New Roman"/>
                <w:sz w:val="20"/>
              </w:rPr>
            </w:pPr>
            <w:r w:rsidRPr="00910A19">
              <w:rPr>
                <w:rFonts w:ascii="Times New Roman" w:hAnsi="Times New Roman"/>
                <w:sz w:val="20"/>
              </w:rPr>
              <w:t>Yönetim ve organizasyon</w:t>
            </w:r>
          </w:p>
          <w:p w14:paraId="78BF76A4" w14:textId="77777777" w:rsidR="008A36A6" w:rsidRPr="00910A19" w:rsidRDefault="008A36A6" w:rsidP="00633BD9">
            <w:pPr>
              <w:pStyle w:val="TableParagraph"/>
              <w:numPr>
                <w:ilvl w:val="0"/>
                <w:numId w:val="37"/>
              </w:numPr>
              <w:tabs>
                <w:tab w:val="left" w:pos="588"/>
              </w:tabs>
              <w:spacing w:before="3"/>
              <w:ind w:right="954" w:hanging="260"/>
              <w:rPr>
                <w:rFonts w:ascii="Times New Roman" w:hAnsi="Times New Roman"/>
                <w:sz w:val="20"/>
              </w:rPr>
            </w:pPr>
            <w:r w:rsidRPr="00910A19">
              <w:rPr>
                <w:rFonts w:ascii="Times New Roman" w:hAnsi="Times New Roman"/>
                <w:sz w:val="20"/>
              </w:rPr>
              <w:t xml:space="preserve">Enformasyon </w:t>
            </w:r>
            <w:r w:rsidRPr="00910A19">
              <w:rPr>
                <w:rFonts w:ascii="Times New Roman" w:hAnsi="Times New Roman"/>
                <w:spacing w:val="-1"/>
                <w:sz w:val="20"/>
              </w:rPr>
              <w:t>teknolojilerinin</w:t>
            </w:r>
          </w:p>
          <w:p w14:paraId="643766D7" w14:textId="77777777" w:rsidR="008A36A6" w:rsidRPr="00910A19" w:rsidRDefault="008A36A6" w:rsidP="00633BD9">
            <w:pPr>
              <w:pStyle w:val="TableParagraph"/>
              <w:spacing w:before="5"/>
              <w:ind w:left="596"/>
              <w:rPr>
                <w:rFonts w:ascii="Times New Roman" w:hAnsi="Times New Roman"/>
                <w:sz w:val="20"/>
              </w:rPr>
            </w:pPr>
            <w:r w:rsidRPr="00910A19">
              <w:rPr>
                <w:rFonts w:ascii="Times New Roman" w:hAnsi="Times New Roman"/>
                <w:sz w:val="20"/>
              </w:rPr>
              <w:t>kullanılışının arttırılması</w:t>
            </w:r>
          </w:p>
        </w:tc>
      </w:tr>
      <w:tr w:rsidR="008A36A6" w14:paraId="4EE61680" w14:textId="77777777" w:rsidTr="008A36A6">
        <w:trPr>
          <w:trHeight w:val="1823"/>
        </w:trPr>
        <w:tc>
          <w:tcPr>
            <w:tcW w:w="3324" w:type="dxa"/>
          </w:tcPr>
          <w:p w14:paraId="5C7006BD" w14:textId="77777777" w:rsidR="008A36A6" w:rsidRPr="00910A19" w:rsidRDefault="008A36A6" w:rsidP="00633BD9">
            <w:pPr>
              <w:pStyle w:val="TableParagraph"/>
              <w:spacing w:line="193" w:lineRule="exact"/>
              <w:ind w:left="76"/>
              <w:rPr>
                <w:rFonts w:ascii="Times New Roman"/>
                <w:sz w:val="20"/>
              </w:rPr>
            </w:pPr>
            <w:r w:rsidRPr="00910A19">
              <w:rPr>
                <w:rFonts w:ascii="Times New Roman"/>
                <w:sz w:val="20"/>
              </w:rPr>
              <w:t>Okula Uyum, Oryantasyon</w:t>
            </w:r>
          </w:p>
          <w:p w14:paraId="50BF60CB" w14:textId="77777777" w:rsidR="008A36A6" w:rsidRPr="00910A19" w:rsidRDefault="008A36A6" w:rsidP="00633BD9">
            <w:pPr>
              <w:pStyle w:val="TableParagraph"/>
              <w:spacing w:line="193" w:lineRule="exact"/>
              <w:ind w:left="76"/>
              <w:rPr>
                <w:rFonts w:ascii="Times New Roman"/>
                <w:sz w:val="20"/>
              </w:rPr>
            </w:pPr>
          </w:p>
          <w:p w14:paraId="58F1274F" w14:textId="77777777" w:rsidR="008A36A6" w:rsidRPr="00910A19" w:rsidRDefault="008A36A6" w:rsidP="00633BD9">
            <w:pPr>
              <w:pStyle w:val="TableParagraph"/>
              <w:numPr>
                <w:ilvl w:val="0"/>
                <w:numId w:val="36"/>
              </w:numPr>
              <w:tabs>
                <w:tab w:val="left" w:pos="588"/>
              </w:tabs>
              <w:spacing w:before="5"/>
              <w:ind w:right="497" w:hanging="260"/>
              <w:rPr>
                <w:rFonts w:ascii="Times New Roman" w:hAnsi="Times New Roman"/>
                <w:sz w:val="20"/>
              </w:rPr>
            </w:pPr>
            <w:r w:rsidRPr="00910A19">
              <w:rPr>
                <w:rFonts w:ascii="Times New Roman" w:hAnsi="Times New Roman"/>
                <w:sz w:val="20"/>
              </w:rPr>
              <w:t xml:space="preserve">Paydaş kitlesinin </w:t>
            </w:r>
            <w:r w:rsidRPr="00910A19">
              <w:rPr>
                <w:rFonts w:ascii="Times New Roman" w:hAnsi="Times New Roman"/>
                <w:spacing w:val="-4"/>
                <w:sz w:val="20"/>
              </w:rPr>
              <w:t xml:space="preserve">okula </w:t>
            </w:r>
            <w:r w:rsidRPr="00910A19">
              <w:rPr>
                <w:rFonts w:ascii="Times New Roman" w:hAnsi="Times New Roman"/>
                <w:sz w:val="20"/>
              </w:rPr>
              <w:t>uyumlu olması</w:t>
            </w:r>
          </w:p>
          <w:p w14:paraId="367DDA31" w14:textId="77777777" w:rsidR="008A36A6" w:rsidRPr="00910A19" w:rsidRDefault="008A36A6" w:rsidP="00633BD9">
            <w:pPr>
              <w:pStyle w:val="TableParagraph"/>
              <w:numPr>
                <w:ilvl w:val="0"/>
                <w:numId w:val="36"/>
              </w:numPr>
              <w:tabs>
                <w:tab w:val="left" w:pos="588"/>
              </w:tabs>
              <w:spacing w:before="7"/>
              <w:ind w:right="944" w:hanging="260"/>
              <w:rPr>
                <w:rFonts w:ascii="Times New Roman" w:hAnsi="Times New Roman"/>
                <w:sz w:val="20"/>
              </w:rPr>
            </w:pPr>
            <w:r w:rsidRPr="00910A19">
              <w:rPr>
                <w:rFonts w:ascii="Times New Roman" w:hAnsi="Times New Roman"/>
                <w:sz w:val="20"/>
              </w:rPr>
              <w:t>Yabancı uyruklu öğrencilerin</w:t>
            </w:r>
          </w:p>
          <w:p w14:paraId="15285123" w14:textId="77777777" w:rsidR="008A36A6" w:rsidRPr="00910A19" w:rsidRDefault="008A36A6" w:rsidP="00633BD9">
            <w:pPr>
              <w:pStyle w:val="TableParagraph"/>
              <w:spacing w:before="5" w:line="179" w:lineRule="exact"/>
              <w:ind w:left="595"/>
              <w:rPr>
                <w:rFonts w:ascii="Times New Roman" w:hAnsi="Times New Roman"/>
                <w:sz w:val="20"/>
              </w:rPr>
            </w:pPr>
            <w:r w:rsidRPr="00910A19">
              <w:rPr>
                <w:rFonts w:ascii="Times New Roman" w:hAnsi="Times New Roman"/>
                <w:sz w:val="20"/>
              </w:rPr>
              <w:t>oryantasyonunun sağlanması</w:t>
            </w:r>
          </w:p>
        </w:tc>
        <w:tc>
          <w:tcPr>
            <w:tcW w:w="2929" w:type="dxa"/>
          </w:tcPr>
          <w:p w14:paraId="46BD5C32" w14:textId="77777777" w:rsidR="008A36A6" w:rsidRPr="00910A19" w:rsidRDefault="008A36A6" w:rsidP="00633BD9">
            <w:pPr>
              <w:pStyle w:val="TableParagraph"/>
              <w:spacing w:before="103"/>
              <w:ind w:left="76"/>
              <w:rPr>
                <w:rFonts w:ascii="Times New Roman" w:hAnsi="Times New Roman"/>
                <w:sz w:val="20"/>
              </w:rPr>
            </w:pPr>
            <w:r w:rsidRPr="00910A19">
              <w:rPr>
                <w:rFonts w:ascii="Times New Roman" w:hAnsi="Times New Roman"/>
                <w:sz w:val="20"/>
              </w:rPr>
              <w:t>Sınıf Tekrarı</w:t>
            </w:r>
          </w:p>
          <w:p w14:paraId="6986B1A5" w14:textId="77777777" w:rsidR="008A36A6" w:rsidRPr="00910A19" w:rsidRDefault="008A36A6" w:rsidP="00633BD9">
            <w:pPr>
              <w:pStyle w:val="TableParagraph"/>
              <w:spacing w:before="103"/>
              <w:ind w:left="76"/>
              <w:rPr>
                <w:rFonts w:ascii="Times New Roman" w:hAnsi="Times New Roman"/>
                <w:sz w:val="20"/>
              </w:rPr>
            </w:pPr>
          </w:p>
          <w:p w14:paraId="6F59EBB8" w14:textId="77777777" w:rsidR="008A36A6" w:rsidRPr="00910A19" w:rsidRDefault="008A36A6" w:rsidP="00633BD9">
            <w:pPr>
              <w:pStyle w:val="TableParagraph"/>
              <w:numPr>
                <w:ilvl w:val="0"/>
                <w:numId w:val="35"/>
              </w:numPr>
              <w:tabs>
                <w:tab w:val="left" w:pos="588"/>
              </w:tabs>
              <w:spacing w:before="5" w:line="242" w:lineRule="auto"/>
              <w:ind w:right="372" w:hanging="260"/>
              <w:rPr>
                <w:rFonts w:ascii="Times New Roman" w:hAnsi="Times New Roman"/>
                <w:sz w:val="20"/>
              </w:rPr>
            </w:pPr>
            <w:r w:rsidRPr="00910A19">
              <w:rPr>
                <w:rFonts w:ascii="Times New Roman" w:hAnsi="Times New Roman"/>
                <w:sz w:val="20"/>
              </w:rPr>
              <w:t>Veli ve öğretmen görüşleri sonrasında gerektiğinde uygulanması</w:t>
            </w:r>
          </w:p>
        </w:tc>
        <w:tc>
          <w:tcPr>
            <w:tcW w:w="3237" w:type="dxa"/>
          </w:tcPr>
          <w:p w14:paraId="40E89D1C" w14:textId="77777777" w:rsidR="008A36A6" w:rsidRPr="00910A19" w:rsidRDefault="008A36A6" w:rsidP="00633BD9">
            <w:pPr>
              <w:pStyle w:val="TableParagraph"/>
              <w:rPr>
                <w:rFonts w:ascii="Times New Roman" w:hAnsi="Times New Roman"/>
                <w:sz w:val="20"/>
              </w:rPr>
            </w:pPr>
          </w:p>
          <w:p w14:paraId="36E01DDA" w14:textId="6E7CAF7C" w:rsidR="008A36A6" w:rsidRPr="00910A19" w:rsidRDefault="008A36A6" w:rsidP="008A36A6">
            <w:pPr>
              <w:pStyle w:val="TableParagraph"/>
              <w:tabs>
                <w:tab w:val="left" w:pos="588"/>
              </w:tabs>
              <w:spacing w:before="6"/>
              <w:ind w:right="664"/>
              <w:rPr>
                <w:rFonts w:ascii="Times New Roman" w:hAnsi="Times New Roman"/>
                <w:sz w:val="20"/>
              </w:rPr>
            </w:pPr>
          </w:p>
        </w:tc>
      </w:tr>
      <w:tr w:rsidR="008A36A6" w14:paraId="3ED44B80" w14:textId="77777777" w:rsidTr="008A36A6">
        <w:trPr>
          <w:trHeight w:val="1808"/>
        </w:trPr>
        <w:tc>
          <w:tcPr>
            <w:tcW w:w="3324" w:type="dxa"/>
          </w:tcPr>
          <w:p w14:paraId="6BFA1253" w14:textId="77777777" w:rsidR="008A36A6" w:rsidRPr="00910A19" w:rsidRDefault="008A36A6" w:rsidP="00633BD9">
            <w:pPr>
              <w:pStyle w:val="TableParagraph"/>
              <w:spacing w:line="244" w:lineRule="auto"/>
              <w:ind w:left="76" w:right="166"/>
              <w:rPr>
                <w:rFonts w:ascii="Times New Roman" w:hAnsi="Times New Roman"/>
                <w:sz w:val="20"/>
              </w:rPr>
            </w:pPr>
            <w:r w:rsidRPr="00910A19">
              <w:rPr>
                <w:rFonts w:ascii="Times New Roman" w:hAnsi="Times New Roman"/>
                <w:sz w:val="20"/>
              </w:rPr>
              <w:t>Özel Eğitime İhtiyaç Duyan Bireyler</w:t>
            </w:r>
          </w:p>
          <w:p w14:paraId="739DF495" w14:textId="77777777" w:rsidR="008A36A6" w:rsidRPr="00910A19" w:rsidRDefault="008A36A6" w:rsidP="00633BD9">
            <w:pPr>
              <w:pStyle w:val="TableParagraph"/>
              <w:spacing w:line="244" w:lineRule="auto"/>
              <w:ind w:left="76" w:right="166"/>
              <w:rPr>
                <w:rFonts w:ascii="Times New Roman" w:hAnsi="Times New Roman"/>
                <w:sz w:val="20"/>
              </w:rPr>
            </w:pPr>
          </w:p>
          <w:p w14:paraId="0DBCF0D7" w14:textId="77777777" w:rsidR="008A36A6" w:rsidRPr="00910A19" w:rsidRDefault="008A36A6" w:rsidP="00633BD9">
            <w:pPr>
              <w:pStyle w:val="TableParagraph"/>
              <w:numPr>
                <w:ilvl w:val="0"/>
                <w:numId w:val="33"/>
              </w:numPr>
              <w:tabs>
                <w:tab w:val="left" w:pos="588"/>
              </w:tabs>
              <w:spacing w:before="10" w:line="200" w:lineRule="exact"/>
              <w:ind w:right="585" w:hanging="260"/>
              <w:rPr>
                <w:rFonts w:ascii="Times New Roman" w:hAnsi="Times New Roman"/>
                <w:sz w:val="20"/>
              </w:rPr>
            </w:pPr>
            <w:r w:rsidRPr="00910A19">
              <w:rPr>
                <w:rFonts w:ascii="Times New Roman" w:hAnsi="Times New Roman"/>
                <w:sz w:val="20"/>
              </w:rPr>
              <w:t xml:space="preserve">Rehberlik Araştırma Merkezi ve </w:t>
            </w:r>
            <w:r w:rsidRPr="00910A19">
              <w:rPr>
                <w:rFonts w:ascii="Times New Roman" w:hAnsi="Times New Roman"/>
                <w:spacing w:val="-3"/>
                <w:sz w:val="20"/>
              </w:rPr>
              <w:t xml:space="preserve">Rehberlik </w:t>
            </w:r>
            <w:r w:rsidRPr="00910A19">
              <w:rPr>
                <w:rFonts w:ascii="Times New Roman" w:hAnsi="Times New Roman"/>
                <w:sz w:val="20"/>
              </w:rPr>
              <w:t>Servisi çalışmalarının devamı</w:t>
            </w:r>
          </w:p>
        </w:tc>
        <w:tc>
          <w:tcPr>
            <w:tcW w:w="2929" w:type="dxa"/>
          </w:tcPr>
          <w:p w14:paraId="2470338F" w14:textId="77777777" w:rsidR="008A36A6" w:rsidRPr="00910A19" w:rsidRDefault="008A36A6" w:rsidP="00633BD9">
            <w:pPr>
              <w:pStyle w:val="TableParagraph"/>
              <w:spacing w:line="244" w:lineRule="auto"/>
              <w:ind w:left="76"/>
              <w:rPr>
                <w:rFonts w:ascii="Times New Roman" w:hAnsi="Times New Roman"/>
                <w:sz w:val="20"/>
              </w:rPr>
            </w:pPr>
            <w:r w:rsidRPr="00910A19">
              <w:rPr>
                <w:rFonts w:ascii="Times New Roman" w:hAnsi="Times New Roman"/>
                <w:sz w:val="20"/>
              </w:rPr>
              <w:t>İstihdam Edilebilirlik ve Yönlendirme</w:t>
            </w:r>
          </w:p>
          <w:p w14:paraId="7F76CB6A" w14:textId="77777777" w:rsidR="008A36A6" w:rsidRPr="00910A19" w:rsidRDefault="008A36A6" w:rsidP="00633BD9">
            <w:pPr>
              <w:pStyle w:val="TableParagraph"/>
              <w:spacing w:line="244" w:lineRule="auto"/>
              <w:ind w:left="76"/>
              <w:rPr>
                <w:rFonts w:ascii="Times New Roman" w:hAnsi="Times New Roman"/>
                <w:sz w:val="20"/>
              </w:rPr>
            </w:pPr>
          </w:p>
          <w:p w14:paraId="0B6692E1" w14:textId="77777777" w:rsidR="008A36A6" w:rsidRPr="00910A19" w:rsidRDefault="008A36A6" w:rsidP="00633BD9">
            <w:pPr>
              <w:pStyle w:val="TableParagraph"/>
              <w:numPr>
                <w:ilvl w:val="0"/>
                <w:numId w:val="32"/>
              </w:numPr>
              <w:tabs>
                <w:tab w:val="left" w:pos="588"/>
              </w:tabs>
              <w:spacing w:before="10" w:line="200" w:lineRule="exact"/>
              <w:ind w:right="177" w:hanging="260"/>
              <w:rPr>
                <w:rFonts w:ascii="Times New Roman" w:hAnsi="Times New Roman"/>
                <w:sz w:val="20"/>
              </w:rPr>
            </w:pPr>
            <w:r w:rsidRPr="00910A19">
              <w:rPr>
                <w:rFonts w:ascii="Times New Roman" w:hAnsi="Times New Roman"/>
                <w:sz w:val="20"/>
              </w:rPr>
              <w:t>Yakın çevrede bulunan bir üst eğitim- öğretim kurumlarının sayıca fazla olması</w:t>
            </w:r>
          </w:p>
        </w:tc>
        <w:tc>
          <w:tcPr>
            <w:tcW w:w="3237" w:type="dxa"/>
          </w:tcPr>
          <w:p w14:paraId="791D6E78" w14:textId="77777777" w:rsidR="008A36A6" w:rsidRPr="00910A19" w:rsidRDefault="008A36A6" w:rsidP="00633BD9">
            <w:pPr>
              <w:pStyle w:val="TableParagraph"/>
              <w:rPr>
                <w:rFonts w:ascii="Times New Roman" w:hAnsi="Times New Roman"/>
                <w:sz w:val="20"/>
              </w:rPr>
            </w:pPr>
            <w:r w:rsidRPr="00910A19">
              <w:rPr>
                <w:rFonts w:ascii="Times New Roman" w:hAnsi="Times New Roman"/>
                <w:sz w:val="20"/>
              </w:rPr>
              <w:t>Donanım</w:t>
            </w:r>
          </w:p>
          <w:p w14:paraId="7923DC4A" w14:textId="77777777" w:rsidR="008A36A6" w:rsidRPr="00910A19" w:rsidRDefault="008A36A6" w:rsidP="00633BD9">
            <w:pPr>
              <w:pStyle w:val="TableParagraph"/>
              <w:rPr>
                <w:rFonts w:ascii="Times New Roman" w:hAnsi="Times New Roman"/>
                <w:sz w:val="20"/>
              </w:rPr>
            </w:pPr>
          </w:p>
          <w:p w14:paraId="6FC6F5E5" w14:textId="77777777" w:rsidR="008A36A6" w:rsidRPr="00910A19" w:rsidRDefault="008A36A6" w:rsidP="00633BD9">
            <w:pPr>
              <w:pStyle w:val="TableParagraph"/>
              <w:numPr>
                <w:ilvl w:val="0"/>
                <w:numId w:val="31"/>
              </w:numPr>
              <w:tabs>
                <w:tab w:val="left" w:pos="588"/>
              </w:tabs>
              <w:spacing w:before="5"/>
              <w:ind w:right="489" w:hanging="260"/>
              <w:rPr>
                <w:rFonts w:ascii="Times New Roman" w:hAnsi="Times New Roman"/>
                <w:sz w:val="20"/>
              </w:rPr>
            </w:pPr>
            <w:r w:rsidRPr="00910A19">
              <w:rPr>
                <w:rFonts w:ascii="Times New Roman" w:hAnsi="Times New Roman"/>
                <w:sz w:val="20"/>
              </w:rPr>
              <w:t xml:space="preserve">Teknolojik </w:t>
            </w:r>
            <w:r w:rsidRPr="00910A19">
              <w:rPr>
                <w:rFonts w:ascii="Times New Roman" w:hAnsi="Times New Roman"/>
                <w:spacing w:val="-3"/>
                <w:sz w:val="20"/>
              </w:rPr>
              <w:t xml:space="preserve">donanımın </w:t>
            </w:r>
            <w:r w:rsidRPr="00910A19">
              <w:rPr>
                <w:rFonts w:ascii="Times New Roman" w:hAnsi="Times New Roman"/>
                <w:sz w:val="20"/>
              </w:rPr>
              <w:t>olması</w:t>
            </w:r>
          </w:p>
        </w:tc>
      </w:tr>
      <w:tr w:rsidR="008A36A6" w14:paraId="785B46AA" w14:textId="77777777" w:rsidTr="008A36A6">
        <w:trPr>
          <w:trHeight w:val="1203"/>
        </w:trPr>
        <w:tc>
          <w:tcPr>
            <w:tcW w:w="3324" w:type="dxa"/>
          </w:tcPr>
          <w:p w14:paraId="71614A55" w14:textId="77777777" w:rsidR="008A36A6" w:rsidRPr="00910A19" w:rsidRDefault="008A36A6" w:rsidP="00633BD9">
            <w:pPr>
              <w:pStyle w:val="TableParagraph"/>
              <w:rPr>
                <w:sz w:val="20"/>
              </w:rPr>
            </w:pPr>
          </w:p>
          <w:p w14:paraId="3C6DA11B" w14:textId="77777777" w:rsidR="008A36A6" w:rsidRPr="00910A19" w:rsidRDefault="008A36A6" w:rsidP="00633BD9">
            <w:pPr>
              <w:pStyle w:val="TableParagraph"/>
              <w:ind w:left="76"/>
              <w:rPr>
                <w:rFonts w:ascii="Times New Roman" w:hAnsi="Times New Roman"/>
                <w:sz w:val="20"/>
              </w:rPr>
            </w:pPr>
            <w:r w:rsidRPr="00910A19">
              <w:rPr>
                <w:rFonts w:ascii="Times New Roman" w:hAnsi="Times New Roman"/>
                <w:sz w:val="20"/>
              </w:rPr>
              <w:t>Yabancı Öğrenciler</w:t>
            </w:r>
          </w:p>
          <w:p w14:paraId="54CA56F5" w14:textId="77777777" w:rsidR="008A36A6" w:rsidRPr="00910A19" w:rsidRDefault="008A36A6" w:rsidP="00633BD9">
            <w:pPr>
              <w:pStyle w:val="TableParagraph"/>
              <w:spacing w:before="6"/>
              <w:ind w:left="336"/>
              <w:rPr>
                <w:rFonts w:ascii="Symbol" w:hAnsi="Symbol"/>
                <w:sz w:val="20"/>
              </w:rPr>
            </w:pPr>
            <w:r w:rsidRPr="00910A19">
              <w:rPr>
                <w:rFonts w:ascii="Symbol" w:hAnsi="Symbol"/>
                <w:w w:val="101"/>
                <w:sz w:val="20"/>
              </w:rPr>
              <w:t></w:t>
            </w:r>
          </w:p>
        </w:tc>
        <w:tc>
          <w:tcPr>
            <w:tcW w:w="2929" w:type="dxa"/>
          </w:tcPr>
          <w:p w14:paraId="7176E026" w14:textId="77777777" w:rsidR="008A36A6" w:rsidRPr="00910A19" w:rsidRDefault="008A36A6" w:rsidP="00633BD9">
            <w:pPr>
              <w:pStyle w:val="TableParagraph"/>
              <w:spacing w:line="190" w:lineRule="exact"/>
              <w:ind w:left="76"/>
              <w:rPr>
                <w:rFonts w:ascii="Times New Roman" w:hAnsi="Times New Roman"/>
                <w:sz w:val="20"/>
              </w:rPr>
            </w:pPr>
            <w:r w:rsidRPr="00910A19">
              <w:rPr>
                <w:rFonts w:ascii="Times New Roman" w:hAnsi="Times New Roman"/>
                <w:sz w:val="20"/>
              </w:rPr>
              <w:t>Öğretim Yöntemleri</w:t>
            </w:r>
          </w:p>
          <w:p w14:paraId="78820843" w14:textId="77777777" w:rsidR="008A36A6" w:rsidRPr="00910A19" w:rsidRDefault="008A36A6" w:rsidP="00633BD9">
            <w:pPr>
              <w:pStyle w:val="TableParagraph"/>
              <w:spacing w:line="190" w:lineRule="exact"/>
              <w:ind w:left="76"/>
              <w:rPr>
                <w:rFonts w:ascii="Times New Roman" w:hAnsi="Times New Roman"/>
                <w:sz w:val="20"/>
              </w:rPr>
            </w:pPr>
          </w:p>
          <w:p w14:paraId="2F83F949" w14:textId="77777777" w:rsidR="008A36A6" w:rsidRPr="00910A19" w:rsidRDefault="008A36A6" w:rsidP="00633BD9">
            <w:pPr>
              <w:pStyle w:val="TableParagraph"/>
              <w:numPr>
                <w:ilvl w:val="0"/>
                <w:numId w:val="30"/>
              </w:numPr>
              <w:tabs>
                <w:tab w:val="left" w:pos="588"/>
              </w:tabs>
              <w:spacing w:before="5"/>
              <w:ind w:right="156" w:hanging="260"/>
              <w:rPr>
                <w:rFonts w:ascii="Times New Roman" w:hAnsi="Times New Roman"/>
                <w:sz w:val="20"/>
              </w:rPr>
            </w:pPr>
            <w:r w:rsidRPr="00910A19">
              <w:rPr>
                <w:rFonts w:ascii="Times New Roman" w:hAnsi="Times New Roman"/>
                <w:sz w:val="20"/>
              </w:rPr>
              <w:t xml:space="preserve">Aktif öğrenme, grup </w:t>
            </w:r>
            <w:r w:rsidRPr="00910A19">
              <w:rPr>
                <w:rFonts w:ascii="Times New Roman" w:hAnsi="Times New Roman"/>
                <w:spacing w:val="-6"/>
                <w:sz w:val="20"/>
              </w:rPr>
              <w:t xml:space="preserve">ve </w:t>
            </w:r>
            <w:r w:rsidRPr="00910A19">
              <w:rPr>
                <w:rFonts w:ascii="Times New Roman" w:hAnsi="Times New Roman"/>
                <w:sz w:val="20"/>
              </w:rPr>
              <w:t>ekip çalışmaları,</w:t>
            </w:r>
          </w:p>
          <w:p w14:paraId="74FF449A" w14:textId="77777777" w:rsidR="008A36A6" w:rsidRPr="00910A19" w:rsidRDefault="008A36A6" w:rsidP="00633BD9">
            <w:pPr>
              <w:pStyle w:val="TableParagraph"/>
              <w:spacing w:before="5" w:line="179" w:lineRule="exact"/>
              <w:ind w:left="595"/>
              <w:rPr>
                <w:rFonts w:ascii="Times New Roman"/>
                <w:sz w:val="20"/>
              </w:rPr>
            </w:pPr>
            <w:r w:rsidRPr="00910A19">
              <w:rPr>
                <w:rFonts w:ascii="Times New Roman"/>
                <w:sz w:val="20"/>
              </w:rPr>
              <w:t>uygulama, gezi vb.</w:t>
            </w:r>
          </w:p>
        </w:tc>
        <w:tc>
          <w:tcPr>
            <w:tcW w:w="3237" w:type="dxa"/>
          </w:tcPr>
          <w:p w14:paraId="7FF7B50A" w14:textId="77777777" w:rsidR="008A36A6" w:rsidRPr="00910A19" w:rsidRDefault="008A36A6" w:rsidP="00633BD9">
            <w:pPr>
              <w:pStyle w:val="TableParagraph"/>
              <w:rPr>
                <w:rFonts w:ascii="Times New Roman"/>
                <w:sz w:val="20"/>
              </w:rPr>
            </w:pPr>
            <w:r w:rsidRPr="00910A19">
              <w:rPr>
                <w:rFonts w:ascii="Times New Roman"/>
                <w:sz w:val="20"/>
              </w:rPr>
              <w:t>Temizlik, Hijyen</w:t>
            </w:r>
          </w:p>
          <w:p w14:paraId="5CE92C74" w14:textId="77777777" w:rsidR="008A36A6" w:rsidRPr="00910A19" w:rsidRDefault="008A36A6" w:rsidP="00633BD9">
            <w:pPr>
              <w:pStyle w:val="TableParagraph"/>
              <w:spacing w:before="6"/>
              <w:ind w:left="336"/>
              <w:rPr>
                <w:rFonts w:ascii="Symbol" w:hAnsi="Symbol"/>
                <w:sz w:val="20"/>
              </w:rPr>
            </w:pPr>
            <w:r w:rsidRPr="00910A19">
              <w:rPr>
                <w:rFonts w:ascii="Symbol" w:hAnsi="Symbol"/>
                <w:w w:val="101"/>
                <w:sz w:val="20"/>
              </w:rPr>
              <w:t></w:t>
            </w:r>
          </w:p>
        </w:tc>
      </w:tr>
      <w:tr w:rsidR="008A36A6" w14:paraId="2FDED039" w14:textId="77777777" w:rsidTr="008A36A6">
        <w:trPr>
          <w:trHeight w:val="1225"/>
        </w:trPr>
        <w:tc>
          <w:tcPr>
            <w:tcW w:w="3324" w:type="dxa"/>
          </w:tcPr>
          <w:p w14:paraId="60B2D082" w14:textId="77777777" w:rsidR="008A36A6" w:rsidRPr="00910A19" w:rsidRDefault="008A36A6" w:rsidP="00633BD9">
            <w:pPr>
              <w:pStyle w:val="TableParagraph"/>
              <w:spacing w:before="9"/>
              <w:rPr>
                <w:sz w:val="20"/>
              </w:rPr>
            </w:pPr>
          </w:p>
          <w:p w14:paraId="46F5E2AB" w14:textId="77777777" w:rsidR="008A36A6" w:rsidRPr="00910A19" w:rsidRDefault="008A36A6" w:rsidP="00633BD9">
            <w:pPr>
              <w:pStyle w:val="TableParagraph"/>
              <w:spacing w:before="1"/>
              <w:ind w:left="76"/>
              <w:rPr>
                <w:rFonts w:ascii="Times New Roman" w:hAnsi="Times New Roman"/>
                <w:sz w:val="20"/>
              </w:rPr>
            </w:pPr>
            <w:r w:rsidRPr="00910A19">
              <w:rPr>
                <w:rFonts w:ascii="Times New Roman" w:hAnsi="Times New Roman"/>
                <w:sz w:val="20"/>
              </w:rPr>
              <w:t>Hayat boyu Öğrenme</w:t>
            </w:r>
          </w:p>
          <w:p w14:paraId="620592FC" w14:textId="77777777" w:rsidR="008A36A6" w:rsidRPr="00910A19" w:rsidRDefault="008A36A6" w:rsidP="00633BD9">
            <w:pPr>
              <w:pStyle w:val="TableParagraph"/>
              <w:spacing w:before="5"/>
              <w:ind w:left="336"/>
              <w:rPr>
                <w:rFonts w:ascii="Symbol" w:hAnsi="Symbol"/>
                <w:sz w:val="20"/>
              </w:rPr>
            </w:pPr>
            <w:r w:rsidRPr="00910A19">
              <w:rPr>
                <w:rFonts w:ascii="Symbol" w:hAnsi="Symbol"/>
                <w:w w:val="101"/>
                <w:sz w:val="20"/>
              </w:rPr>
              <w:t></w:t>
            </w:r>
          </w:p>
        </w:tc>
        <w:tc>
          <w:tcPr>
            <w:tcW w:w="2929" w:type="dxa"/>
          </w:tcPr>
          <w:p w14:paraId="0AE4B7B9" w14:textId="77777777" w:rsidR="008A36A6" w:rsidRPr="00910A19" w:rsidRDefault="008A36A6" w:rsidP="00633BD9">
            <w:pPr>
              <w:pStyle w:val="TableParagraph"/>
              <w:spacing w:line="193" w:lineRule="exact"/>
              <w:ind w:left="76"/>
              <w:rPr>
                <w:rFonts w:ascii="Times New Roman" w:hAnsi="Times New Roman"/>
                <w:sz w:val="20"/>
              </w:rPr>
            </w:pPr>
            <w:r w:rsidRPr="00910A19">
              <w:rPr>
                <w:rFonts w:ascii="Times New Roman" w:hAnsi="Times New Roman"/>
                <w:sz w:val="20"/>
              </w:rPr>
              <w:t>Ders araç gereçleri</w:t>
            </w:r>
          </w:p>
          <w:p w14:paraId="0368F673" w14:textId="77777777" w:rsidR="008A36A6" w:rsidRPr="00910A19" w:rsidRDefault="008A36A6" w:rsidP="00633BD9">
            <w:pPr>
              <w:pStyle w:val="TableParagraph"/>
              <w:spacing w:line="193" w:lineRule="exact"/>
              <w:ind w:left="76"/>
              <w:rPr>
                <w:rFonts w:ascii="Times New Roman" w:hAnsi="Times New Roman"/>
                <w:sz w:val="20"/>
              </w:rPr>
            </w:pPr>
          </w:p>
          <w:p w14:paraId="6CC33CC4" w14:textId="77777777" w:rsidR="008A36A6" w:rsidRPr="00910A19" w:rsidRDefault="008A36A6" w:rsidP="00633BD9">
            <w:pPr>
              <w:pStyle w:val="TableParagraph"/>
              <w:numPr>
                <w:ilvl w:val="0"/>
                <w:numId w:val="29"/>
              </w:numPr>
              <w:tabs>
                <w:tab w:val="left" w:pos="588"/>
              </w:tabs>
              <w:spacing w:before="5"/>
              <w:ind w:left="587"/>
              <w:rPr>
                <w:rFonts w:ascii="Times New Roman" w:hAnsi="Times New Roman"/>
                <w:sz w:val="20"/>
              </w:rPr>
            </w:pPr>
            <w:r w:rsidRPr="00910A19">
              <w:rPr>
                <w:rFonts w:ascii="Times New Roman" w:hAnsi="Times New Roman"/>
                <w:sz w:val="20"/>
              </w:rPr>
              <w:t>Harita, afiş ve levhalar</w:t>
            </w:r>
          </w:p>
          <w:p w14:paraId="18FF24BD" w14:textId="77777777" w:rsidR="008A36A6" w:rsidRPr="00910A19" w:rsidRDefault="008A36A6" w:rsidP="00633BD9">
            <w:pPr>
              <w:pStyle w:val="TableParagraph"/>
              <w:numPr>
                <w:ilvl w:val="0"/>
                <w:numId w:val="29"/>
              </w:numPr>
              <w:tabs>
                <w:tab w:val="left" w:pos="588"/>
              </w:tabs>
              <w:spacing w:before="3" w:line="190" w:lineRule="atLeast"/>
              <w:ind w:right="543" w:hanging="260"/>
              <w:rPr>
                <w:rFonts w:ascii="Times New Roman" w:hAnsi="Times New Roman"/>
                <w:sz w:val="20"/>
              </w:rPr>
            </w:pPr>
            <w:r w:rsidRPr="00910A19">
              <w:rPr>
                <w:rFonts w:ascii="Times New Roman" w:hAnsi="Times New Roman"/>
                <w:sz w:val="20"/>
              </w:rPr>
              <w:t xml:space="preserve">Geometri ve </w:t>
            </w:r>
            <w:r w:rsidRPr="00910A19">
              <w:rPr>
                <w:rFonts w:ascii="Times New Roman" w:hAnsi="Times New Roman"/>
                <w:spacing w:val="-4"/>
                <w:sz w:val="20"/>
              </w:rPr>
              <w:t xml:space="preserve">kesir </w:t>
            </w:r>
            <w:r w:rsidRPr="00910A19">
              <w:rPr>
                <w:rFonts w:ascii="Times New Roman" w:hAnsi="Times New Roman"/>
                <w:sz w:val="20"/>
              </w:rPr>
              <w:t>takımları vb.</w:t>
            </w:r>
          </w:p>
        </w:tc>
        <w:tc>
          <w:tcPr>
            <w:tcW w:w="3237" w:type="dxa"/>
          </w:tcPr>
          <w:p w14:paraId="0F31321E" w14:textId="77777777" w:rsidR="008A36A6" w:rsidRPr="00910A19" w:rsidRDefault="008A36A6" w:rsidP="00633BD9">
            <w:pPr>
              <w:pStyle w:val="TableParagraph"/>
              <w:spacing w:line="193" w:lineRule="exact"/>
              <w:ind w:left="76"/>
              <w:rPr>
                <w:rFonts w:ascii="Times New Roman" w:hAnsi="Times New Roman"/>
                <w:sz w:val="20"/>
              </w:rPr>
            </w:pPr>
            <w:r w:rsidRPr="00910A19">
              <w:rPr>
                <w:rFonts w:ascii="Times New Roman" w:hAnsi="Times New Roman"/>
                <w:sz w:val="20"/>
              </w:rPr>
              <w:t>İş Güvenliği, Okul Güvenliği</w:t>
            </w:r>
          </w:p>
          <w:p w14:paraId="6D5C5900" w14:textId="77777777" w:rsidR="008A36A6" w:rsidRPr="00910A19" w:rsidRDefault="008A36A6" w:rsidP="00633BD9">
            <w:pPr>
              <w:pStyle w:val="TableParagraph"/>
              <w:spacing w:line="193" w:lineRule="exact"/>
              <w:ind w:left="76"/>
              <w:rPr>
                <w:rFonts w:ascii="Times New Roman" w:hAnsi="Times New Roman"/>
                <w:sz w:val="20"/>
              </w:rPr>
            </w:pPr>
          </w:p>
          <w:p w14:paraId="0ACF465F" w14:textId="77777777" w:rsidR="008A36A6" w:rsidRPr="00910A19" w:rsidRDefault="008A36A6" w:rsidP="00633BD9">
            <w:pPr>
              <w:pStyle w:val="TableParagraph"/>
              <w:numPr>
                <w:ilvl w:val="0"/>
                <w:numId w:val="28"/>
              </w:numPr>
              <w:tabs>
                <w:tab w:val="left" w:pos="588"/>
              </w:tabs>
              <w:spacing w:before="5"/>
              <w:ind w:left="587"/>
              <w:rPr>
                <w:rFonts w:ascii="Times New Roman" w:hAnsi="Times New Roman"/>
                <w:sz w:val="20"/>
              </w:rPr>
            </w:pPr>
            <w:r w:rsidRPr="00910A19">
              <w:rPr>
                <w:rFonts w:ascii="Times New Roman" w:hAnsi="Times New Roman"/>
                <w:sz w:val="20"/>
              </w:rPr>
              <w:t>İş güvenliği planın olması</w:t>
            </w:r>
          </w:p>
          <w:p w14:paraId="4CCB573E" w14:textId="77777777" w:rsidR="008A36A6" w:rsidRPr="00910A19" w:rsidRDefault="008A36A6" w:rsidP="00633BD9">
            <w:pPr>
              <w:pStyle w:val="TableParagraph"/>
              <w:numPr>
                <w:ilvl w:val="0"/>
                <w:numId w:val="28"/>
              </w:numPr>
              <w:tabs>
                <w:tab w:val="left" w:pos="588"/>
              </w:tabs>
              <w:spacing w:before="3" w:line="190" w:lineRule="atLeast"/>
              <w:ind w:right="136" w:hanging="260"/>
              <w:rPr>
                <w:rFonts w:ascii="Times New Roman" w:hAnsi="Times New Roman"/>
                <w:sz w:val="20"/>
              </w:rPr>
            </w:pPr>
            <w:r w:rsidRPr="00910A19">
              <w:rPr>
                <w:rFonts w:ascii="Times New Roman" w:hAnsi="Times New Roman"/>
                <w:sz w:val="20"/>
              </w:rPr>
              <w:t>Okul güvenlik personelinin bulunması</w:t>
            </w:r>
          </w:p>
        </w:tc>
      </w:tr>
    </w:tbl>
    <w:p w14:paraId="77ED42E4" w14:textId="77777777" w:rsidR="008A36A6" w:rsidRPr="00F536BF" w:rsidRDefault="008A36A6" w:rsidP="008A36A6">
      <w:pPr>
        <w:pStyle w:val="GvdeMetni"/>
        <w:spacing w:line="276" w:lineRule="auto"/>
        <w:ind w:left="199" w:firstLine="510"/>
        <w:jc w:val="both"/>
        <w:rPr>
          <w:rFonts w:ascii="Times New Roman" w:hAnsi="Times New Roman" w:cs="Times New Roman"/>
        </w:rPr>
      </w:pPr>
    </w:p>
    <w:p w14:paraId="4280C99F" w14:textId="77777777" w:rsidR="008A36A6" w:rsidRDefault="008A36A6" w:rsidP="008A36A6">
      <w:pPr>
        <w:spacing w:line="276" w:lineRule="auto"/>
        <w:jc w:val="both"/>
      </w:pPr>
    </w:p>
    <w:p w14:paraId="08FD4928" w14:textId="6420DFD5" w:rsidR="00FA03B2" w:rsidRDefault="00FA03B2" w:rsidP="0066010D">
      <w:pPr>
        <w:spacing w:line="276" w:lineRule="auto"/>
        <w:jc w:val="both"/>
      </w:pPr>
      <w:r>
        <w:br w:type="page"/>
      </w: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75E7D8CB" w14:textId="77777777" w:rsidR="00365FF0" w:rsidRDefault="00365FF0" w:rsidP="00FF6A8D">
      <w:pPr>
        <w:jc w:val="center"/>
        <w:rPr>
          <w:rFonts w:ascii="Times New Roman" w:hAnsi="Times New Roman" w:cs="Times New Roman"/>
          <w:b/>
          <w:bCs/>
          <w:sz w:val="96"/>
          <w:szCs w:val="96"/>
        </w:rPr>
      </w:pPr>
    </w:p>
    <w:p w14:paraId="1AEA6CF8" w14:textId="77777777" w:rsidR="00365FF0" w:rsidRDefault="00365FF0" w:rsidP="00FF6A8D">
      <w:pPr>
        <w:jc w:val="center"/>
        <w:rPr>
          <w:rFonts w:ascii="Times New Roman" w:hAnsi="Times New Roman" w:cs="Times New Roman"/>
          <w:b/>
          <w:bCs/>
          <w:sz w:val="96"/>
          <w:szCs w:val="96"/>
        </w:rPr>
      </w:pPr>
    </w:p>
    <w:p w14:paraId="2AB6A062" w14:textId="1F3A4EB6"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4561FFE3" w:rsidR="005C0141" w:rsidRDefault="00EA3190" w:rsidP="00246DB2">
      <w:pPr>
        <w:pStyle w:val="Balk1"/>
        <w:tabs>
          <w:tab w:val="left" w:pos="3514"/>
        </w:tabs>
      </w:pPr>
      <w:bookmarkStart w:id="23" w:name="_Toc169007009"/>
      <w:r>
        <w:lastRenderedPageBreak/>
        <w:t xml:space="preserve">3. </w:t>
      </w:r>
      <w:r w:rsidRPr="005C0141">
        <w:t>GELECEĞE BAKIŞ</w:t>
      </w:r>
      <w:bookmarkEnd w:id="23"/>
      <w:r w:rsidR="00246DB2">
        <w:tab/>
      </w:r>
    </w:p>
    <w:p w14:paraId="5BA280C7" w14:textId="20DCF557" w:rsidR="00246DB2" w:rsidRDefault="00246DB2" w:rsidP="00246DB2">
      <w:pPr>
        <w:pStyle w:val="Balk1"/>
        <w:tabs>
          <w:tab w:val="left" w:pos="3514"/>
        </w:tabs>
      </w:pPr>
    </w:p>
    <w:p w14:paraId="22450AAE" w14:textId="068E6661" w:rsidR="00246DB2" w:rsidRPr="00A7124C" w:rsidRDefault="00246DB2" w:rsidP="00246DB2">
      <w:pPr>
        <w:adjustRightInd w:val="0"/>
        <w:rPr>
          <w:rFonts w:ascii="Times New Roman" w:hAnsi="Times New Roman"/>
          <w:sz w:val="24"/>
          <w:szCs w:val="24"/>
        </w:rPr>
      </w:pPr>
      <w:r>
        <w:rPr>
          <w:rFonts w:ascii="Times New Roman" w:hAnsi="Times New Roman"/>
        </w:rPr>
        <w:t xml:space="preserve">        </w:t>
      </w:r>
      <w:r w:rsidRPr="00A7124C">
        <w:rPr>
          <w:rFonts w:ascii="Times New Roman" w:hAnsi="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w:t>
      </w:r>
      <w:r w:rsidR="002C72BD">
        <w:rPr>
          <w:rFonts w:ascii="Times New Roman" w:hAnsi="Times New Roman"/>
          <w:sz w:val="24"/>
          <w:szCs w:val="24"/>
        </w:rPr>
        <w:t xml:space="preserve">luşturulan Misyon, Vizyon, Temel </w:t>
      </w:r>
      <w:r w:rsidRPr="00A7124C">
        <w:rPr>
          <w:rFonts w:ascii="Times New Roman" w:hAnsi="Times New Roman"/>
          <w:sz w:val="24"/>
          <w:szCs w:val="24"/>
        </w:rPr>
        <w:t>Değerler; Okulumuz üst kurulana sunulmuş ve üst kurul tarafından onaylanmıştır.</w:t>
      </w:r>
    </w:p>
    <w:p w14:paraId="33F5D719" w14:textId="10D3774B" w:rsidR="00246DB2" w:rsidRDefault="00246DB2" w:rsidP="002C72BD">
      <w:pPr>
        <w:pStyle w:val="Balk1"/>
        <w:tabs>
          <w:tab w:val="left" w:pos="3514"/>
        </w:tabs>
        <w:ind w:left="0"/>
      </w:pPr>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76A65C4C" w14:textId="7ECC8489" w:rsidR="00F3201F" w:rsidRDefault="00CE5C87" w:rsidP="00F37702">
      <w:pPr>
        <w:pStyle w:val="Balk2"/>
        <w:ind w:hanging="1109"/>
      </w:pPr>
      <w:r>
        <w:t xml:space="preserve">3.1 </w:t>
      </w:r>
      <w:r w:rsidR="00F3201F" w:rsidRPr="00CE5C87">
        <w:t>Misyon</w:t>
      </w:r>
    </w:p>
    <w:p w14:paraId="070586B1" w14:textId="06FE0F57" w:rsidR="00B83818" w:rsidRDefault="00B83818" w:rsidP="002C72BD"/>
    <w:p w14:paraId="5114E7B5" w14:textId="544F1F98" w:rsidR="00B83818" w:rsidRPr="000A3020" w:rsidRDefault="00B83818" w:rsidP="00B83818">
      <w:pPr>
        <w:pStyle w:val="AralkYok"/>
        <w:jc w:val="both"/>
        <w:rPr>
          <w:rFonts w:ascii="Book Antiqua" w:hAnsi="Book Antiqua" w:cs="Calibri"/>
          <w:bCs/>
          <w:sz w:val="24"/>
          <w:szCs w:val="24"/>
        </w:rPr>
      </w:pPr>
      <w:r>
        <w:rPr>
          <w:rFonts w:ascii="Book Antiqua" w:hAnsi="Book Antiqua" w:cs="Calibri"/>
          <w:bCs/>
          <w:sz w:val="24"/>
          <w:szCs w:val="24"/>
        </w:rPr>
        <w:t xml:space="preserve">      </w:t>
      </w:r>
      <w:r w:rsidRPr="000A3020">
        <w:rPr>
          <w:rFonts w:ascii="Book Antiqua" w:hAnsi="Book Antiqua" w:cs="Calibri"/>
          <w:bCs/>
          <w:sz w:val="24"/>
          <w:szCs w:val="24"/>
        </w:rPr>
        <w:t>Bağımsız yaşam becerileri kazanmış, mesleki eğitim yeterliliklerine sahip, yaşadığı çevre ve sosyal hayata uyum sağlayabilen bireyler</w:t>
      </w:r>
      <w:r w:rsidRPr="000A3020">
        <w:rPr>
          <w:rFonts w:ascii="Book Antiqua" w:hAnsi="Book Antiqua"/>
          <w:sz w:val="24"/>
          <w:szCs w:val="24"/>
        </w:rPr>
        <w:t xml:space="preserve"> yetişmesine</w:t>
      </w:r>
      <w:r>
        <w:rPr>
          <w:rFonts w:ascii="Book Antiqua" w:hAnsi="Book Antiqua"/>
          <w:sz w:val="24"/>
          <w:szCs w:val="24"/>
        </w:rPr>
        <w:t xml:space="preserve"> uygun</w:t>
      </w:r>
      <w:r w:rsidRPr="000A3020">
        <w:rPr>
          <w:rFonts w:ascii="Book Antiqua" w:hAnsi="Book Antiqua"/>
          <w:sz w:val="24"/>
          <w:szCs w:val="24"/>
        </w:rPr>
        <w:t xml:space="preserve"> ortam ve imkân sağlamaktır.</w:t>
      </w:r>
    </w:p>
    <w:p w14:paraId="5B9F431D" w14:textId="77777777" w:rsidR="00B83818" w:rsidRPr="002C72BD" w:rsidRDefault="00B83818" w:rsidP="002C72BD">
      <w:pPr>
        <w:rPr>
          <w:rFonts w:ascii="Times New Roman" w:hAnsi="Times New Roman" w:cs="Times New Roman"/>
          <w:color w:val="FF0000"/>
          <w:sz w:val="24"/>
          <w:szCs w:val="24"/>
        </w:rPr>
      </w:pPr>
    </w:p>
    <w:p w14:paraId="06926AB5" w14:textId="77777777" w:rsidR="00F3201F" w:rsidRPr="00F3201F" w:rsidRDefault="00F3201F" w:rsidP="00F3201F">
      <w:pPr>
        <w:spacing w:line="276" w:lineRule="auto"/>
        <w:jc w:val="both"/>
        <w:rPr>
          <w:rFonts w:ascii="Times New Roman" w:hAnsi="Times New Roman" w:cs="Times New Roman"/>
          <w:b/>
          <w:bCs/>
          <w:sz w:val="24"/>
          <w:szCs w:val="24"/>
        </w:rPr>
      </w:pPr>
    </w:p>
    <w:p w14:paraId="3EF08D46" w14:textId="77777777" w:rsidR="00F3201F" w:rsidRPr="00F3201F" w:rsidRDefault="00F3201F" w:rsidP="00F3201F">
      <w:pPr>
        <w:spacing w:line="276" w:lineRule="auto"/>
        <w:jc w:val="both"/>
        <w:rPr>
          <w:rFonts w:ascii="Times New Roman" w:hAnsi="Times New Roman" w:cs="Times New Roman"/>
          <w:sz w:val="24"/>
          <w:szCs w:val="24"/>
        </w:rPr>
      </w:pPr>
    </w:p>
    <w:p w14:paraId="2D68821C" w14:textId="5D7B2B7F" w:rsidR="00F3201F" w:rsidRPr="00CE5C87" w:rsidRDefault="00CE5C87" w:rsidP="00CE5C87">
      <w:pPr>
        <w:pStyle w:val="Balk2"/>
        <w:ind w:hanging="1109"/>
      </w:pPr>
      <w:bookmarkStart w:id="24" w:name="_Toc169007010"/>
      <w:r>
        <w:t xml:space="preserve">3.2 </w:t>
      </w:r>
      <w:r w:rsidR="00F3201F" w:rsidRPr="00CE5C87">
        <w:t>Vizyon</w:t>
      </w:r>
      <w:bookmarkEnd w:id="24"/>
    </w:p>
    <w:p w14:paraId="30E74C4A" w14:textId="113D5A5B" w:rsidR="00F3201F" w:rsidRDefault="00F3201F" w:rsidP="00F3201F">
      <w:pPr>
        <w:spacing w:line="276" w:lineRule="auto"/>
        <w:jc w:val="both"/>
        <w:rPr>
          <w:rFonts w:ascii="Times New Roman" w:hAnsi="Times New Roman" w:cs="Times New Roman"/>
          <w:b/>
          <w:bCs/>
          <w:sz w:val="24"/>
          <w:szCs w:val="24"/>
        </w:rPr>
      </w:pPr>
    </w:p>
    <w:p w14:paraId="17599CEB" w14:textId="77777777" w:rsidR="00B83818" w:rsidRPr="00DB3DAB" w:rsidRDefault="00B83818" w:rsidP="00B83818">
      <w:pPr>
        <w:pStyle w:val="AralkYok"/>
        <w:jc w:val="both"/>
        <w:rPr>
          <w:rFonts w:ascii="Book Antiqua" w:hAnsi="Book Antiqua" w:cs="Calibri"/>
          <w:sz w:val="24"/>
          <w:szCs w:val="24"/>
        </w:rPr>
      </w:pPr>
      <w:r>
        <w:rPr>
          <w:rFonts w:ascii="Book Antiqua" w:hAnsi="Book Antiqua" w:cs="Calibri"/>
          <w:sz w:val="24"/>
          <w:szCs w:val="24"/>
        </w:rPr>
        <w:t>Ü</w:t>
      </w:r>
      <w:r w:rsidRPr="00DB3DAB">
        <w:rPr>
          <w:rFonts w:ascii="Book Antiqua" w:hAnsi="Book Antiqua" w:cs="Calibri"/>
          <w:sz w:val="24"/>
          <w:szCs w:val="24"/>
        </w:rPr>
        <w:t>lkemizin ihtiyaç duyduğu niteliklere sahip</w:t>
      </w:r>
      <w:r>
        <w:rPr>
          <w:rFonts w:ascii="Book Antiqua" w:hAnsi="Book Antiqua" w:cs="Calibri"/>
          <w:sz w:val="24"/>
          <w:szCs w:val="24"/>
        </w:rPr>
        <w:t xml:space="preserve"> insan gücü yetiştiren, </w:t>
      </w:r>
      <w:r w:rsidRPr="00DB3DAB">
        <w:rPr>
          <w:rFonts w:ascii="Book Antiqua" w:hAnsi="Book Antiqua" w:cs="Calibri"/>
          <w:sz w:val="24"/>
          <w:szCs w:val="24"/>
        </w:rPr>
        <w:t>her engellinin daha eşit şartlarl</w:t>
      </w:r>
      <w:r>
        <w:rPr>
          <w:rFonts w:ascii="Book Antiqua" w:hAnsi="Book Antiqua" w:cs="Calibri"/>
          <w:sz w:val="24"/>
          <w:szCs w:val="24"/>
        </w:rPr>
        <w:t>a yaşamına devam etmesini sağlayan,</w:t>
      </w:r>
      <w:r w:rsidRPr="00DB3DAB">
        <w:rPr>
          <w:rFonts w:ascii="Book Antiqua" w:hAnsi="Book Antiqua" w:cs="Calibri"/>
          <w:sz w:val="24"/>
          <w:szCs w:val="24"/>
        </w:rPr>
        <w:t xml:space="preserve"> Mesleki ve Özel Eğitim alanında önder bir kurum olmaktır.</w:t>
      </w:r>
    </w:p>
    <w:p w14:paraId="79C00C5A" w14:textId="77777777" w:rsidR="00B83818" w:rsidRPr="00F3201F" w:rsidRDefault="00B83818" w:rsidP="00F3201F">
      <w:pPr>
        <w:spacing w:line="276" w:lineRule="auto"/>
        <w:jc w:val="both"/>
        <w:rPr>
          <w:rFonts w:ascii="Times New Roman" w:hAnsi="Times New Roman" w:cs="Times New Roman"/>
          <w:b/>
          <w:bCs/>
          <w:sz w:val="24"/>
          <w:szCs w:val="24"/>
        </w:rPr>
      </w:pPr>
    </w:p>
    <w:p w14:paraId="6EF4E14F" w14:textId="666584A8" w:rsidR="000504F8" w:rsidRPr="00CE5C87" w:rsidRDefault="00CE5C87" w:rsidP="00CE5C87">
      <w:pPr>
        <w:pStyle w:val="Balk2"/>
        <w:ind w:hanging="1109"/>
      </w:pPr>
      <w:bookmarkStart w:id="25" w:name="_Toc169007011"/>
      <w:r>
        <w:t xml:space="preserve">3.3 </w:t>
      </w:r>
      <w:r w:rsidR="000504F8" w:rsidRPr="00CE5C87">
        <w:t>Temel Değerler</w:t>
      </w:r>
      <w:bookmarkEnd w:id="25"/>
    </w:p>
    <w:p w14:paraId="41FB20D8" w14:textId="0F14BC10" w:rsidR="00B83818" w:rsidRPr="00CD7211" w:rsidRDefault="00B83818" w:rsidP="00B83818">
      <w:pPr>
        <w:jc w:val="both"/>
        <w:rPr>
          <w:rFonts w:ascii="Book Antiqua" w:hAnsi="Book Antiqua" w:cs="Calibri"/>
          <w:b/>
          <w:color w:val="0070C0"/>
          <w:sz w:val="24"/>
          <w:szCs w:val="24"/>
        </w:rPr>
      </w:pPr>
    </w:p>
    <w:p w14:paraId="5A27E711" w14:textId="3EB42997" w:rsidR="00B83818" w:rsidRPr="00DB3DAB" w:rsidRDefault="00B83818" w:rsidP="00B83818">
      <w:pPr>
        <w:spacing w:line="288" w:lineRule="auto"/>
        <w:jc w:val="both"/>
        <w:rPr>
          <w:rFonts w:ascii="Book Antiqua" w:hAnsi="Book Antiqua" w:cs="Calibri"/>
          <w:sz w:val="24"/>
          <w:szCs w:val="24"/>
        </w:rPr>
      </w:pPr>
      <w:r w:rsidRPr="00DB3DAB">
        <w:rPr>
          <w:rFonts w:ascii="Book Antiqua" w:hAnsi="Book Antiqua" w:cs="Calibri"/>
          <w:b/>
          <w:sz w:val="24"/>
          <w:szCs w:val="24"/>
        </w:rPr>
        <w:t>•</w:t>
      </w:r>
      <w:r w:rsidRPr="00DB3DAB">
        <w:rPr>
          <w:rFonts w:ascii="Book Antiqua" w:hAnsi="Book Antiqua" w:cs="Calibri"/>
          <w:b/>
          <w:sz w:val="24"/>
          <w:szCs w:val="24"/>
        </w:rPr>
        <w:tab/>
      </w:r>
      <w:r w:rsidRPr="00DB3DAB">
        <w:rPr>
          <w:rFonts w:ascii="Book Antiqua" w:hAnsi="Book Antiqua" w:cs="Calibri"/>
          <w:sz w:val="24"/>
          <w:szCs w:val="24"/>
        </w:rPr>
        <w:t>Etik değe</w:t>
      </w:r>
      <w:r w:rsidR="0010789C">
        <w:rPr>
          <w:rFonts w:ascii="Book Antiqua" w:hAnsi="Book Antiqua" w:cs="Calibri"/>
          <w:sz w:val="24"/>
          <w:szCs w:val="24"/>
        </w:rPr>
        <w:t xml:space="preserve">rlere bağlılık: Okulumuzun amaç </w:t>
      </w:r>
      <w:r w:rsidRPr="00DB3DAB">
        <w:rPr>
          <w:rFonts w:ascii="Book Antiqua" w:hAnsi="Book Antiqua" w:cs="Calibri"/>
          <w:sz w:val="24"/>
          <w:szCs w:val="24"/>
        </w:rPr>
        <w:t>ve misyonu doğrultusunda görevimizi yerine getirirken yasallık, adalet, eşitlik, dürüstlük ve hesap verebilirlik ilkeleri doğrultusunda hareket etmek temel değerlerimizden biridir.</w:t>
      </w:r>
    </w:p>
    <w:p w14:paraId="47D866E5" w14:textId="77777777" w:rsidR="00B83818" w:rsidRPr="00DB3DAB" w:rsidRDefault="00B83818" w:rsidP="00B83818">
      <w:pPr>
        <w:spacing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Cumhuriyet değerlerine bağlılık: Cumhuriyete ve çağdaşlığın, bilimin ve aydınlığın ifadesi olan kurucu değerlerine bağlılık en temel değerimizdir.</w:t>
      </w:r>
    </w:p>
    <w:p w14:paraId="53F0325C" w14:textId="77777777" w:rsidR="00B83818" w:rsidRPr="00DB3DAB" w:rsidRDefault="00B83818" w:rsidP="00B83818">
      <w:pPr>
        <w:spacing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Akademik özgürlüğe öncelik verme: İfade etme, gerçekleri kısıtlama olmaksızın bilgiyi yayma, araştırma yapma ve aktarma özgürlüğünü garanti altına alan akademik özgürlük; okulumuzun vazgeçilmez temel değerlerinden biridir.</w:t>
      </w:r>
    </w:p>
    <w:p w14:paraId="40C8E517" w14:textId="77777777" w:rsidR="00B83818" w:rsidRPr="00DB3DAB" w:rsidRDefault="00B83818" w:rsidP="00B83818">
      <w:pPr>
        <w:spacing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Etik değerlere bağlılık: Okulumuzun amaç ve misyonu doğrultusunda görevimizi yerine getirirken yasallık, adalet, eşitlik, dürüstlük ve hesap verebilirlik ilkeleri doğrultusunda hareket etmek temel değerlerimizden biridir.</w:t>
      </w:r>
    </w:p>
    <w:p w14:paraId="76096BE2" w14:textId="77777777" w:rsidR="00B83818" w:rsidRPr="00DB3DAB" w:rsidRDefault="00B83818" w:rsidP="00B83818">
      <w:pPr>
        <w:spacing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Liyakat: Kamu hizmetinin etkinliği ve sürekliliği için, işe alım ve diğer personel yönetimi süreçlerinin; yetenek, işe uygunluk ve başarı ölçütü temelinde gerçekleştirilmesi esastır.</w:t>
      </w:r>
    </w:p>
    <w:p w14:paraId="627CB6B5" w14:textId="77777777" w:rsidR="00B83818" w:rsidRPr="00DB3DAB" w:rsidRDefault="00B83818" w:rsidP="00B83818">
      <w:pPr>
        <w:spacing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Kültür öğelerine ve tarihine bağlılık: Cumhuriyet’in ve kültürel değerlerinin korunmasının yanı sıra okulumuzun sahip olduğu varlıkların da korunması temel değerlerimizdendir.</w:t>
      </w:r>
    </w:p>
    <w:p w14:paraId="657A3676" w14:textId="77777777" w:rsidR="00B83818" w:rsidRPr="00DB3DAB" w:rsidRDefault="00B83818" w:rsidP="00B83818">
      <w:pPr>
        <w:spacing w:line="288" w:lineRule="auto"/>
        <w:jc w:val="both"/>
        <w:rPr>
          <w:rFonts w:ascii="Book Antiqua" w:hAnsi="Book Antiqua" w:cs="Calibri"/>
          <w:sz w:val="24"/>
          <w:szCs w:val="24"/>
        </w:rPr>
      </w:pPr>
      <w:r w:rsidRPr="00DB3DAB">
        <w:rPr>
          <w:rFonts w:ascii="Book Antiqua" w:hAnsi="Book Antiqua" w:cs="Calibri"/>
          <w:sz w:val="24"/>
          <w:szCs w:val="24"/>
        </w:rPr>
        <w:lastRenderedPageBreak/>
        <w:t>•</w:t>
      </w:r>
      <w:r w:rsidRPr="00DB3DAB">
        <w:rPr>
          <w:rFonts w:ascii="Book Antiqua" w:hAnsi="Book Antiqua" w:cs="Calibri"/>
          <w:sz w:val="24"/>
          <w:szCs w:val="24"/>
        </w:rPr>
        <w:tab/>
        <w:t>Saydamlık: Yönetimsel şeffaflık ve hesap verebilirlik ilkeleri temel değerlerimizdir.</w:t>
      </w:r>
    </w:p>
    <w:p w14:paraId="1C883E9C" w14:textId="77777777" w:rsidR="00B83818" w:rsidRPr="00DB3DAB" w:rsidRDefault="00B83818" w:rsidP="00B83818">
      <w:pPr>
        <w:spacing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Öğrenci merkezlilik: Öğrenme-uygulama ortamlarında yürütülen çalışmaların öğrenci odaklı olması, öğrenciyi ilgilendiren kararlara öğrencilerin katılımının sağlanması esastır.</w:t>
      </w:r>
    </w:p>
    <w:p w14:paraId="31D6B62C" w14:textId="77777777" w:rsidR="00B83818" w:rsidRPr="00DB3DAB" w:rsidRDefault="00B83818" w:rsidP="00B83818">
      <w:pPr>
        <w:spacing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Kaliteyi içselleştirme: Araştırma, eğitim ve idari yapıda oluşturulan kalite bilincinin içselleştirilmesi ve sürekliliğinin sağlanması temel değerlerimizdir.</w:t>
      </w:r>
    </w:p>
    <w:p w14:paraId="1517851D" w14:textId="77777777" w:rsidR="00B83818" w:rsidRPr="00DB3DAB" w:rsidRDefault="00B83818" w:rsidP="00B83818">
      <w:pPr>
        <w:spacing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Katılımcılık: İyi yönetişimin vazgeçilmez unsurlarından birinin de katılımcılık olduğu bilinciyle, mali yönden planlama süreci, idari yönden karar alma süreci, kaliteli yönetim için paydaşlarla çalışma ilkesi Üniversitemiz için önemlidir.</w:t>
      </w:r>
    </w:p>
    <w:p w14:paraId="425A55D1" w14:textId="77777777" w:rsidR="00B83818" w:rsidRPr="00DB3DAB" w:rsidRDefault="00B83818" w:rsidP="00B83818">
      <w:pPr>
        <w:spacing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Ülke sorunlarına/önceliklerine duyarlı: Bilinçli ve sahip çıkılacak öncelikli unsurlara duyarlı bir toplum oluşturmak için üniversite olarak üzerimize düşen görevi yerine getirmek temel ilkelerimizdendir.</w:t>
      </w:r>
    </w:p>
    <w:p w14:paraId="1E9B1A2E" w14:textId="77777777" w:rsidR="00B83818" w:rsidRPr="00C8530D" w:rsidRDefault="00B83818" w:rsidP="00B83818">
      <w:pPr>
        <w:rPr>
          <w:b/>
        </w:rPr>
      </w:pPr>
    </w:p>
    <w:p w14:paraId="487FDE5B" w14:textId="2AD67327" w:rsidR="003576FB" w:rsidRPr="00C8530D" w:rsidRDefault="00CE5C87" w:rsidP="00B83818">
      <w:pPr>
        <w:rPr>
          <w:rFonts w:ascii="Times New Roman" w:hAnsi="Times New Roman" w:cs="Times New Roman"/>
          <w:b/>
          <w:color w:val="FF0000"/>
          <w:sz w:val="24"/>
          <w:szCs w:val="24"/>
        </w:rPr>
      </w:pPr>
      <w:r w:rsidRPr="00C8530D">
        <w:rPr>
          <w:b/>
        </w:rPr>
        <w:t xml:space="preserve">3.4 </w:t>
      </w:r>
      <w:r w:rsidR="00E12CD3" w:rsidRPr="00C8530D">
        <w:rPr>
          <w:b/>
        </w:rPr>
        <w:t>Amaç, Hedef ve Performans Göstergesi ile Stratejiler</w:t>
      </w:r>
    </w:p>
    <w:p w14:paraId="65DDBB64" w14:textId="31A44C85" w:rsidR="008153D9" w:rsidRDefault="008153D9" w:rsidP="008153D9">
      <w:pPr>
        <w:rPr>
          <w:rFonts w:ascii="Times New Roman" w:hAnsi="Times New Roman" w:cs="Times New Roman"/>
          <w:i/>
          <w:iCs/>
          <w:sz w:val="24"/>
          <w:szCs w:val="24"/>
        </w:rPr>
      </w:pPr>
    </w:p>
    <w:p w14:paraId="54E9AF76" w14:textId="77777777" w:rsidR="00C8530D" w:rsidRPr="00894478" w:rsidRDefault="00C8530D" w:rsidP="00C8530D">
      <w:pPr>
        <w:ind w:firstLine="708"/>
        <w:jc w:val="both"/>
        <w:rPr>
          <w:rFonts w:ascii="Book Antiqua" w:hAnsi="Book Antiqua"/>
        </w:rPr>
      </w:pPr>
      <w:r w:rsidRPr="00894478">
        <w:rPr>
          <w:rFonts w:ascii="Book Antiqua" w:hAnsi="Book Antiqua"/>
        </w:rPr>
        <w:t>Eğitim ve öğretimde kalitenin artırılması başlığı esas olara</w:t>
      </w:r>
      <w:r>
        <w:rPr>
          <w:rFonts w:ascii="Book Antiqua" w:hAnsi="Book Antiqua"/>
        </w:rPr>
        <w:t>k, eğitim ve öğretim faaliyetlerine ek olarak, öğrenciyi sosyal hayata hazırlamaya yönelik yapılacak çalışmaları kapsamaktadır.</w:t>
      </w:r>
    </w:p>
    <w:p w14:paraId="0718588C" w14:textId="4A09E108" w:rsidR="00C8530D" w:rsidRDefault="00C8530D" w:rsidP="008153D9">
      <w:pPr>
        <w:rPr>
          <w:rFonts w:ascii="Times New Roman" w:hAnsi="Times New Roman" w:cs="Times New Roman"/>
          <w:i/>
          <w:iCs/>
          <w:sz w:val="24"/>
          <w:szCs w:val="24"/>
        </w:rPr>
      </w:pPr>
    </w:p>
    <w:p w14:paraId="780ABC8E" w14:textId="77777777" w:rsidR="00C8530D" w:rsidRPr="008153D9" w:rsidRDefault="00C8530D"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514"/>
        <w:gridCol w:w="1418"/>
        <w:gridCol w:w="567"/>
        <w:gridCol w:w="567"/>
        <w:gridCol w:w="567"/>
        <w:gridCol w:w="567"/>
        <w:gridCol w:w="601"/>
        <w:gridCol w:w="864"/>
        <w:gridCol w:w="926"/>
      </w:tblGrid>
      <w:tr w:rsidR="008153D9" w:rsidRPr="00A44AAA" w14:paraId="5FC03992" w14:textId="77777777" w:rsidTr="00124487">
        <w:trPr>
          <w:trHeight w:val="20"/>
          <w:jc w:val="center"/>
        </w:trPr>
        <w:tc>
          <w:tcPr>
            <w:tcW w:w="2592"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14:paraId="2ADB1309" w14:textId="77777777" w:rsidTr="00124487">
        <w:trPr>
          <w:trHeight w:val="20"/>
          <w:jc w:val="center"/>
        </w:trPr>
        <w:tc>
          <w:tcPr>
            <w:tcW w:w="2592" w:type="dxa"/>
            <w:shd w:val="clear" w:color="auto" w:fill="92CDDC" w:themeFill="accent5" w:themeFillTint="99"/>
            <w:vAlign w:val="center"/>
          </w:tcPr>
          <w:p w14:paraId="6C6D787E"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51499C10" w14:textId="77777777" w:rsidR="00601F63" w:rsidRPr="00601F63" w:rsidRDefault="00601F63" w:rsidP="00601F63">
            <w:pPr>
              <w:rPr>
                <w:rFonts w:ascii="Book Antiqua" w:hAnsi="Book Antiqua" w:cs="Calibri"/>
                <w:color w:val="000000" w:themeColor="text1"/>
                <w:sz w:val="24"/>
                <w:szCs w:val="24"/>
              </w:rPr>
            </w:pPr>
            <w:r w:rsidRPr="00601F63">
              <w:rPr>
                <w:rFonts w:ascii="Book Antiqua" w:hAnsi="Book Antiqua" w:cs="Calibri"/>
                <w:color w:val="000000" w:themeColor="text1"/>
                <w:sz w:val="24"/>
                <w:szCs w:val="24"/>
                <w:lang w:eastAsia="tr-TR"/>
              </w:rPr>
              <w:t>Öğrencilerin devamının sağlanması ve eğitim öğretime katılmayan öğrencilerin tespiti ve okula kazandırılması</w:t>
            </w:r>
            <w:r w:rsidRPr="00601F63">
              <w:rPr>
                <w:rFonts w:ascii="Book Antiqua" w:hAnsi="Book Antiqua" w:cs="Calibri"/>
                <w:color w:val="000000" w:themeColor="text1"/>
                <w:sz w:val="24"/>
                <w:szCs w:val="24"/>
              </w:rPr>
              <w:t>.</w:t>
            </w:r>
          </w:p>
          <w:p w14:paraId="3EB46D8A" w14:textId="75255A55" w:rsidR="008153D9" w:rsidRPr="008153D9" w:rsidRDefault="008153D9" w:rsidP="008153D9">
            <w:pPr>
              <w:pStyle w:val="TableParagraph"/>
              <w:spacing w:line="276" w:lineRule="auto"/>
              <w:ind w:left="108" w:right="232"/>
              <w:rPr>
                <w:rFonts w:ascii="Times New Roman" w:hAnsi="Times New Roman" w:cs="Times New Roman"/>
                <w:b/>
                <w:spacing w:val="-2"/>
                <w:w w:val="105"/>
                <w:sz w:val="20"/>
                <w:szCs w:val="20"/>
              </w:rPr>
            </w:pPr>
          </w:p>
        </w:tc>
      </w:tr>
      <w:tr w:rsidR="008153D9" w:rsidRPr="00A44AAA" w14:paraId="520022C0" w14:textId="77777777" w:rsidTr="00124487">
        <w:trPr>
          <w:trHeight w:val="20"/>
          <w:jc w:val="center"/>
        </w:trPr>
        <w:tc>
          <w:tcPr>
            <w:tcW w:w="2592" w:type="dxa"/>
            <w:shd w:val="clear" w:color="auto" w:fill="92CDDC" w:themeFill="accent5" w:themeFillTint="99"/>
            <w:vAlign w:val="center"/>
          </w:tcPr>
          <w:p w14:paraId="31761A2F"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14:paraId="1AD755B8" w14:textId="0BF3FD46" w:rsidR="008153D9" w:rsidRPr="008153D9" w:rsidRDefault="00601F63" w:rsidP="008153D9">
            <w:pPr>
              <w:pStyle w:val="TableParagraph"/>
              <w:spacing w:line="276" w:lineRule="auto"/>
              <w:ind w:left="108" w:right="232"/>
              <w:rPr>
                <w:rFonts w:ascii="Times New Roman" w:hAnsi="Times New Roman" w:cs="Times New Roman"/>
                <w:b/>
                <w:spacing w:val="-2"/>
                <w:w w:val="105"/>
                <w:sz w:val="20"/>
                <w:szCs w:val="20"/>
              </w:rPr>
            </w:pPr>
            <w:r>
              <w:rPr>
                <w:rFonts w:ascii="Book Antiqua" w:hAnsi="Book Antiqua" w:cs="Calibri"/>
                <w:sz w:val="24"/>
                <w:szCs w:val="24"/>
              </w:rPr>
              <w:t>Ö</w:t>
            </w:r>
            <w:r w:rsidRPr="00DB3DAB">
              <w:rPr>
                <w:rFonts w:ascii="Book Antiqua" w:hAnsi="Book Antiqua" w:cs="Calibri"/>
                <w:sz w:val="24"/>
                <w:szCs w:val="24"/>
              </w:rPr>
              <w:t xml:space="preserve">ğrencilerin uyum ve devamsızlık sorunları giderilecektir. </w:t>
            </w:r>
            <w:r>
              <w:rPr>
                <w:rFonts w:ascii="Book Antiqua" w:hAnsi="Book Antiqua" w:cs="Calibri"/>
                <w:sz w:val="24"/>
                <w:szCs w:val="24"/>
              </w:rPr>
              <w:t>Okuldan yararlanmaları sağlanacaktır</w:t>
            </w:r>
          </w:p>
        </w:tc>
      </w:tr>
      <w:tr w:rsidR="008153D9" w:rsidRPr="00A44AAA" w14:paraId="07444498" w14:textId="77777777" w:rsidTr="0010789C">
        <w:trPr>
          <w:trHeight w:val="20"/>
          <w:jc w:val="center"/>
        </w:trPr>
        <w:tc>
          <w:tcPr>
            <w:tcW w:w="2592" w:type="dxa"/>
            <w:shd w:val="clear" w:color="auto" w:fill="92CDDC" w:themeFill="accent5" w:themeFillTint="99"/>
            <w:vAlign w:val="center"/>
          </w:tcPr>
          <w:p w14:paraId="6A41EE59"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1514" w:type="dxa"/>
            <w:shd w:val="clear" w:color="auto" w:fill="92CDDC" w:themeFill="accent5" w:themeFillTint="99"/>
            <w:vAlign w:val="center"/>
          </w:tcPr>
          <w:p w14:paraId="7E61BAEC" w14:textId="77777777"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418" w:type="dxa"/>
            <w:shd w:val="clear" w:color="auto" w:fill="92CDDC" w:themeFill="accent5" w:themeFillTint="99"/>
            <w:vAlign w:val="center"/>
          </w:tcPr>
          <w:p w14:paraId="064CF3D6" w14:textId="77777777"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567" w:type="dxa"/>
            <w:shd w:val="clear" w:color="auto" w:fill="92CDDC" w:themeFill="accent5" w:themeFillTint="99"/>
            <w:vAlign w:val="center"/>
          </w:tcPr>
          <w:p w14:paraId="51331535" w14:textId="77777777"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567" w:type="dxa"/>
            <w:shd w:val="clear" w:color="auto" w:fill="92CDDC" w:themeFill="accent5" w:themeFillTint="99"/>
            <w:vAlign w:val="center"/>
          </w:tcPr>
          <w:p w14:paraId="2FC1827F"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567" w:type="dxa"/>
            <w:shd w:val="clear" w:color="auto" w:fill="92CDDC" w:themeFill="accent5" w:themeFillTint="99"/>
            <w:vAlign w:val="center"/>
          </w:tcPr>
          <w:p w14:paraId="2DB81FB9"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567" w:type="dxa"/>
            <w:shd w:val="clear" w:color="auto" w:fill="92CDDC" w:themeFill="accent5" w:themeFillTint="99"/>
            <w:vAlign w:val="center"/>
          </w:tcPr>
          <w:p w14:paraId="0BA5D108"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601" w:type="dxa"/>
            <w:shd w:val="clear" w:color="auto" w:fill="92CDDC" w:themeFill="accent5" w:themeFillTint="99"/>
            <w:vAlign w:val="center"/>
          </w:tcPr>
          <w:p w14:paraId="7350C4B1"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124487" w:rsidRPr="00A44AAA" w14:paraId="6415BD8F" w14:textId="77777777" w:rsidTr="0010789C">
        <w:trPr>
          <w:trHeight w:val="2179"/>
          <w:jc w:val="center"/>
        </w:trPr>
        <w:tc>
          <w:tcPr>
            <w:tcW w:w="2592" w:type="dxa"/>
            <w:shd w:val="clear" w:color="auto" w:fill="92CDDC" w:themeFill="accent5" w:themeFillTint="99"/>
            <w:vAlign w:val="center"/>
          </w:tcPr>
          <w:p w14:paraId="61081F08" w14:textId="30A8C521" w:rsidR="00124487" w:rsidRPr="008153D9" w:rsidRDefault="00124487" w:rsidP="00124487">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p>
        </w:tc>
        <w:tc>
          <w:tcPr>
            <w:tcW w:w="1514" w:type="dxa"/>
            <w:shd w:val="clear" w:color="auto" w:fill="DAEEF3" w:themeFill="accent5" w:themeFillTint="33"/>
            <w:vAlign w:val="center"/>
          </w:tcPr>
          <w:p w14:paraId="7ABC8B57" w14:textId="77777777" w:rsidR="00D014D4" w:rsidRPr="00D014D4" w:rsidRDefault="00D014D4" w:rsidP="00D014D4">
            <w:pPr>
              <w:pStyle w:val="TableParagraph"/>
              <w:spacing w:line="276" w:lineRule="auto"/>
              <w:rPr>
                <w:rFonts w:ascii="Book Antiqua" w:hAnsi="Book Antiqua" w:cs="Calibri"/>
                <w:sz w:val="18"/>
                <w:szCs w:val="18"/>
              </w:rPr>
            </w:pPr>
            <w:r w:rsidRPr="00D014D4">
              <w:rPr>
                <w:rFonts w:ascii="Book Antiqua" w:hAnsi="Book Antiqua" w:cs="Calibri"/>
                <w:sz w:val="18"/>
                <w:szCs w:val="18"/>
              </w:rPr>
              <w:t>Özürsüz devamsızlık süresi 15 günü aşan öğrencilerin oranı</w:t>
            </w:r>
          </w:p>
          <w:p w14:paraId="0F9B6F5E" w14:textId="4CCD4AD4" w:rsidR="00124487" w:rsidRPr="00124487" w:rsidRDefault="00124487" w:rsidP="00124487">
            <w:pPr>
              <w:pStyle w:val="TableParagraph"/>
              <w:spacing w:line="276" w:lineRule="auto"/>
              <w:rPr>
                <w:rFonts w:ascii="Times New Roman" w:hAnsi="Times New Roman" w:cs="Times New Roman"/>
                <w:sz w:val="18"/>
                <w:szCs w:val="18"/>
              </w:rPr>
            </w:pPr>
          </w:p>
        </w:tc>
        <w:tc>
          <w:tcPr>
            <w:tcW w:w="1418" w:type="dxa"/>
            <w:shd w:val="clear" w:color="auto" w:fill="DAEEF3" w:themeFill="accent5" w:themeFillTint="33"/>
            <w:vAlign w:val="center"/>
          </w:tcPr>
          <w:p w14:paraId="590C2D7B" w14:textId="108678B1" w:rsidR="00124487" w:rsidRPr="0010789C" w:rsidRDefault="00124487" w:rsidP="0010789C">
            <w:pPr>
              <w:pStyle w:val="TableParagraph"/>
              <w:spacing w:line="276" w:lineRule="auto"/>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%8</w:t>
            </w:r>
          </w:p>
        </w:tc>
        <w:tc>
          <w:tcPr>
            <w:tcW w:w="567" w:type="dxa"/>
            <w:shd w:val="clear" w:color="auto" w:fill="DAEEF3" w:themeFill="accent5" w:themeFillTint="33"/>
            <w:vAlign w:val="center"/>
          </w:tcPr>
          <w:p w14:paraId="4339BAB3" w14:textId="3B6E08D7" w:rsidR="00124487" w:rsidRPr="0010789C" w:rsidRDefault="00124487" w:rsidP="0010789C">
            <w:pPr>
              <w:pStyle w:val="TableParagraph"/>
              <w:spacing w:line="276" w:lineRule="auto"/>
              <w:jc w:val="center"/>
              <w:rPr>
                <w:rFonts w:ascii="Times New Roman" w:hAnsi="Times New Roman" w:cs="Times New Roman"/>
                <w:sz w:val="20"/>
                <w:szCs w:val="20"/>
              </w:rPr>
            </w:pPr>
            <w:r w:rsidRPr="0010789C">
              <w:rPr>
                <w:rFonts w:ascii="Times New Roman" w:eastAsia="Times New Roman" w:hAnsi="Times New Roman" w:cs="Times New Roman"/>
                <w:sz w:val="24"/>
                <w:szCs w:val="24"/>
                <w:lang w:eastAsia="tr-TR"/>
              </w:rPr>
              <w:t>%6</w:t>
            </w:r>
          </w:p>
        </w:tc>
        <w:tc>
          <w:tcPr>
            <w:tcW w:w="567" w:type="dxa"/>
            <w:shd w:val="clear" w:color="auto" w:fill="DAEEF3" w:themeFill="accent5" w:themeFillTint="33"/>
            <w:vAlign w:val="center"/>
          </w:tcPr>
          <w:p w14:paraId="18BC37E7" w14:textId="0755FAD9" w:rsidR="00124487" w:rsidRPr="0010789C" w:rsidRDefault="00124487" w:rsidP="0010789C">
            <w:pPr>
              <w:pStyle w:val="TableParagraph"/>
              <w:spacing w:line="276" w:lineRule="auto"/>
              <w:jc w:val="center"/>
              <w:rPr>
                <w:rFonts w:ascii="Times New Roman" w:hAnsi="Times New Roman" w:cs="Times New Roman"/>
                <w:sz w:val="20"/>
                <w:szCs w:val="20"/>
              </w:rPr>
            </w:pPr>
            <w:r w:rsidRPr="0010789C">
              <w:rPr>
                <w:rFonts w:ascii="Times New Roman" w:eastAsia="Times New Roman" w:hAnsi="Times New Roman" w:cs="Times New Roman"/>
                <w:sz w:val="24"/>
                <w:szCs w:val="24"/>
                <w:lang w:eastAsia="tr-TR"/>
              </w:rPr>
              <w:t>%4</w:t>
            </w:r>
          </w:p>
        </w:tc>
        <w:tc>
          <w:tcPr>
            <w:tcW w:w="567" w:type="dxa"/>
            <w:shd w:val="clear" w:color="auto" w:fill="DAEEF3" w:themeFill="accent5" w:themeFillTint="33"/>
            <w:vAlign w:val="center"/>
          </w:tcPr>
          <w:p w14:paraId="07B9485A" w14:textId="0885090A" w:rsidR="00124487" w:rsidRPr="0010789C" w:rsidRDefault="00124487" w:rsidP="0010789C">
            <w:pPr>
              <w:pStyle w:val="TableParagraph"/>
              <w:spacing w:line="276" w:lineRule="auto"/>
              <w:jc w:val="center"/>
              <w:rPr>
                <w:rFonts w:ascii="Times New Roman" w:hAnsi="Times New Roman" w:cs="Times New Roman"/>
                <w:sz w:val="20"/>
                <w:szCs w:val="20"/>
              </w:rPr>
            </w:pPr>
            <w:r w:rsidRPr="0010789C">
              <w:rPr>
                <w:rFonts w:ascii="Times New Roman" w:eastAsia="Times New Roman" w:hAnsi="Times New Roman" w:cs="Times New Roman"/>
                <w:sz w:val="24"/>
                <w:szCs w:val="24"/>
                <w:lang w:eastAsia="tr-TR"/>
              </w:rPr>
              <w:t>%2</w:t>
            </w:r>
          </w:p>
        </w:tc>
        <w:tc>
          <w:tcPr>
            <w:tcW w:w="567" w:type="dxa"/>
            <w:shd w:val="clear" w:color="auto" w:fill="DAEEF3" w:themeFill="accent5" w:themeFillTint="33"/>
            <w:vAlign w:val="center"/>
          </w:tcPr>
          <w:p w14:paraId="6A195758" w14:textId="72B86C91" w:rsidR="00124487" w:rsidRPr="0010789C" w:rsidRDefault="00124487" w:rsidP="0010789C">
            <w:pPr>
              <w:pStyle w:val="TableParagraph"/>
              <w:spacing w:line="276" w:lineRule="auto"/>
              <w:jc w:val="center"/>
              <w:rPr>
                <w:rFonts w:ascii="Times New Roman" w:hAnsi="Times New Roman" w:cs="Times New Roman"/>
                <w:sz w:val="20"/>
                <w:szCs w:val="20"/>
              </w:rPr>
            </w:pPr>
            <w:r w:rsidRPr="0010789C">
              <w:rPr>
                <w:rFonts w:ascii="Times New Roman" w:eastAsia="Times New Roman" w:hAnsi="Times New Roman" w:cs="Times New Roman"/>
                <w:sz w:val="24"/>
                <w:szCs w:val="24"/>
                <w:lang w:eastAsia="tr-TR"/>
              </w:rPr>
              <w:t>%1</w:t>
            </w:r>
          </w:p>
        </w:tc>
        <w:tc>
          <w:tcPr>
            <w:tcW w:w="601" w:type="dxa"/>
            <w:shd w:val="clear" w:color="auto" w:fill="DAEEF3" w:themeFill="accent5" w:themeFillTint="33"/>
            <w:vAlign w:val="center"/>
          </w:tcPr>
          <w:p w14:paraId="6938C314" w14:textId="2829EFC3" w:rsidR="00124487" w:rsidRPr="0010789C" w:rsidRDefault="00124487" w:rsidP="0010789C">
            <w:pPr>
              <w:pStyle w:val="TableParagraph"/>
              <w:spacing w:line="276" w:lineRule="auto"/>
              <w:jc w:val="center"/>
              <w:rPr>
                <w:rFonts w:ascii="Times New Roman" w:hAnsi="Times New Roman" w:cs="Times New Roman"/>
                <w:sz w:val="20"/>
                <w:szCs w:val="20"/>
              </w:rPr>
            </w:pPr>
            <w:r w:rsidRPr="0010789C">
              <w:rPr>
                <w:rFonts w:ascii="Times New Roman" w:eastAsia="Times New Roman" w:hAnsi="Times New Roman" w:cs="Times New Roman"/>
                <w:sz w:val="24"/>
                <w:szCs w:val="24"/>
                <w:lang w:eastAsia="tr-TR"/>
              </w:rPr>
              <w:t>%0</w:t>
            </w:r>
          </w:p>
        </w:tc>
        <w:tc>
          <w:tcPr>
            <w:tcW w:w="864" w:type="dxa"/>
            <w:shd w:val="clear" w:color="auto" w:fill="DAEEF3" w:themeFill="accent5" w:themeFillTint="33"/>
            <w:vAlign w:val="center"/>
          </w:tcPr>
          <w:p w14:paraId="41A0B6A0" w14:textId="687102FA" w:rsidR="00124487" w:rsidRPr="008153D9" w:rsidRDefault="00124487" w:rsidP="00124487">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4D8AE23B" w14:textId="77777777" w:rsidR="00124487" w:rsidRPr="008153D9" w:rsidRDefault="00124487" w:rsidP="00124487">
            <w:pPr>
              <w:pStyle w:val="TableParagraph"/>
              <w:spacing w:line="276" w:lineRule="auto"/>
              <w:rPr>
                <w:rFonts w:ascii="Times New Roman" w:hAnsi="Times New Roman" w:cs="Times New Roman"/>
                <w:sz w:val="20"/>
                <w:szCs w:val="20"/>
              </w:rPr>
            </w:pPr>
          </w:p>
        </w:tc>
      </w:tr>
      <w:tr w:rsidR="00124487" w:rsidRPr="00A44AAA" w14:paraId="46FBB213" w14:textId="77777777" w:rsidTr="0010789C">
        <w:trPr>
          <w:trHeight w:val="20"/>
          <w:jc w:val="center"/>
        </w:trPr>
        <w:tc>
          <w:tcPr>
            <w:tcW w:w="2592" w:type="dxa"/>
            <w:shd w:val="clear" w:color="auto" w:fill="92CDDC" w:themeFill="accent5" w:themeFillTint="99"/>
            <w:vAlign w:val="center"/>
          </w:tcPr>
          <w:p w14:paraId="311605C5" w14:textId="4DD5EF9C" w:rsidR="00124487" w:rsidRPr="008153D9" w:rsidRDefault="00124487" w:rsidP="00124487">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p>
        </w:tc>
        <w:tc>
          <w:tcPr>
            <w:tcW w:w="1514" w:type="dxa"/>
            <w:shd w:val="clear" w:color="auto" w:fill="DAEEF3" w:themeFill="accent5" w:themeFillTint="33"/>
            <w:vAlign w:val="center"/>
          </w:tcPr>
          <w:p w14:paraId="1534AFC5" w14:textId="77777777" w:rsidR="00D014D4" w:rsidRPr="00D014D4" w:rsidRDefault="00D014D4" w:rsidP="00D014D4">
            <w:pPr>
              <w:pStyle w:val="TableParagraph"/>
              <w:spacing w:line="276" w:lineRule="auto"/>
              <w:rPr>
                <w:rFonts w:ascii="Times New Roman" w:hAnsi="Times New Roman" w:cs="Times New Roman"/>
                <w:sz w:val="18"/>
                <w:szCs w:val="18"/>
              </w:rPr>
            </w:pPr>
            <w:r w:rsidRPr="00D014D4">
              <w:rPr>
                <w:rFonts w:ascii="Times New Roman" w:hAnsi="Times New Roman" w:cs="Times New Roman"/>
                <w:sz w:val="18"/>
                <w:szCs w:val="18"/>
              </w:rPr>
              <w:t>Sağlık sorunları ve diğer nedenlerle okula devam edemeyen öğrencilerin uygun eğitim ortamlarına yönlendirilme ve yerleştirilme oranı (%)</w:t>
            </w:r>
          </w:p>
          <w:p w14:paraId="34E822D8" w14:textId="58EEC16F" w:rsidR="00124487" w:rsidRPr="00124487" w:rsidRDefault="00124487" w:rsidP="00124487">
            <w:pPr>
              <w:pStyle w:val="TableParagraph"/>
              <w:spacing w:line="276" w:lineRule="auto"/>
              <w:rPr>
                <w:rFonts w:ascii="Times New Roman" w:hAnsi="Times New Roman" w:cs="Times New Roman"/>
                <w:sz w:val="18"/>
                <w:szCs w:val="18"/>
              </w:rPr>
            </w:pPr>
          </w:p>
        </w:tc>
        <w:tc>
          <w:tcPr>
            <w:tcW w:w="1418" w:type="dxa"/>
            <w:shd w:val="clear" w:color="auto" w:fill="DAEEF3" w:themeFill="accent5" w:themeFillTint="33"/>
            <w:vAlign w:val="center"/>
          </w:tcPr>
          <w:p w14:paraId="488D8EDC" w14:textId="5DCF0D01" w:rsidR="00124487" w:rsidRPr="0010789C" w:rsidRDefault="00124487" w:rsidP="0010789C">
            <w:pPr>
              <w:pStyle w:val="TableParagraph"/>
              <w:spacing w:line="276" w:lineRule="auto"/>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%85</w:t>
            </w:r>
          </w:p>
        </w:tc>
        <w:tc>
          <w:tcPr>
            <w:tcW w:w="567" w:type="dxa"/>
            <w:shd w:val="clear" w:color="auto" w:fill="DAEEF3" w:themeFill="accent5" w:themeFillTint="33"/>
            <w:vAlign w:val="center"/>
          </w:tcPr>
          <w:p w14:paraId="79AE7851" w14:textId="6B32B827" w:rsidR="00124487" w:rsidRPr="0010789C" w:rsidRDefault="00124487" w:rsidP="0010789C">
            <w:pPr>
              <w:pStyle w:val="TableParagraph"/>
              <w:spacing w:line="276" w:lineRule="auto"/>
              <w:jc w:val="center"/>
              <w:rPr>
                <w:rFonts w:ascii="Times New Roman" w:hAnsi="Times New Roman" w:cs="Times New Roman"/>
                <w:sz w:val="20"/>
                <w:szCs w:val="20"/>
              </w:rPr>
            </w:pPr>
            <w:r w:rsidRPr="0010789C">
              <w:rPr>
                <w:rFonts w:ascii="Times New Roman" w:eastAsia="Times New Roman" w:hAnsi="Times New Roman" w:cs="Times New Roman"/>
                <w:sz w:val="24"/>
                <w:szCs w:val="24"/>
                <w:lang w:eastAsia="tr-TR"/>
              </w:rPr>
              <w:t>%87</w:t>
            </w:r>
          </w:p>
        </w:tc>
        <w:tc>
          <w:tcPr>
            <w:tcW w:w="567" w:type="dxa"/>
            <w:shd w:val="clear" w:color="auto" w:fill="DAEEF3" w:themeFill="accent5" w:themeFillTint="33"/>
            <w:vAlign w:val="center"/>
          </w:tcPr>
          <w:p w14:paraId="354AB8EF" w14:textId="13CF9360" w:rsidR="00124487" w:rsidRPr="0010789C" w:rsidRDefault="00124487" w:rsidP="0010789C">
            <w:pPr>
              <w:pStyle w:val="TableParagraph"/>
              <w:spacing w:line="276" w:lineRule="auto"/>
              <w:jc w:val="center"/>
              <w:rPr>
                <w:rFonts w:ascii="Times New Roman" w:hAnsi="Times New Roman" w:cs="Times New Roman"/>
                <w:sz w:val="20"/>
                <w:szCs w:val="20"/>
              </w:rPr>
            </w:pPr>
            <w:r w:rsidRPr="0010789C">
              <w:rPr>
                <w:rFonts w:ascii="Times New Roman" w:eastAsia="Times New Roman" w:hAnsi="Times New Roman" w:cs="Times New Roman"/>
                <w:sz w:val="24"/>
                <w:szCs w:val="24"/>
                <w:lang w:eastAsia="tr-TR"/>
              </w:rPr>
              <w:t>%90</w:t>
            </w:r>
          </w:p>
        </w:tc>
        <w:tc>
          <w:tcPr>
            <w:tcW w:w="567" w:type="dxa"/>
            <w:shd w:val="clear" w:color="auto" w:fill="DAEEF3" w:themeFill="accent5" w:themeFillTint="33"/>
            <w:vAlign w:val="center"/>
          </w:tcPr>
          <w:p w14:paraId="0EA565E5" w14:textId="1D55903C" w:rsidR="00124487" w:rsidRPr="0010789C" w:rsidRDefault="00124487" w:rsidP="0010789C">
            <w:pPr>
              <w:pStyle w:val="TableParagraph"/>
              <w:spacing w:line="276" w:lineRule="auto"/>
              <w:jc w:val="center"/>
              <w:rPr>
                <w:rFonts w:ascii="Times New Roman" w:hAnsi="Times New Roman" w:cs="Times New Roman"/>
                <w:sz w:val="20"/>
                <w:szCs w:val="20"/>
              </w:rPr>
            </w:pPr>
            <w:r w:rsidRPr="0010789C">
              <w:rPr>
                <w:rFonts w:ascii="Times New Roman" w:eastAsia="Times New Roman" w:hAnsi="Times New Roman" w:cs="Times New Roman"/>
                <w:sz w:val="24"/>
                <w:szCs w:val="24"/>
                <w:lang w:eastAsia="tr-TR"/>
              </w:rPr>
              <w:t>%95</w:t>
            </w:r>
          </w:p>
        </w:tc>
        <w:tc>
          <w:tcPr>
            <w:tcW w:w="567" w:type="dxa"/>
            <w:shd w:val="clear" w:color="auto" w:fill="DAEEF3" w:themeFill="accent5" w:themeFillTint="33"/>
            <w:vAlign w:val="center"/>
          </w:tcPr>
          <w:p w14:paraId="7A42B716" w14:textId="768B16C6" w:rsidR="00124487" w:rsidRPr="0010789C" w:rsidRDefault="00124487" w:rsidP="0010789C">
            <w:pPr>
              <w:pStyle w:val="TableParagraph"/>
              <w:spacing w:line="276" w:lineRule="auto"/>
              <w:jc w:val="center"/>
              <w:rPr>
                <w:rFonts w:ascii="Times New Roman" w:hAnsi="Times New Roman" w:cs="Times New Roman"/>
                <w:sz w:val="20"/>
                <w:szCs w:val="20"/>
              </w:rPr>
            </w:pPr>
            <w:r w:rsidRPr="0010789C">
              <w:rPr>
                <w:rFonts w:ascii="Times New Roman" w:eastAsia="Times New Roman" w:hAnsi="Times New Roman" w:cs="Times New Roman"/>
                <w:sz w:val="24"/>
                <w:szCs w:val="24"/>
                <w:lang w:eastAsia="tr-TR"/>
              </w:rPr>
              <w:t>%97</w:t>
            </w:r>
          </w:p>
        </w:tc>
        <w:tc>
          <w:tcPr>
            <w:tcW w:w="601" w:type="dxa"/>
            <w:shd w:val="clear" w:color="auto" w:fill="DAEEF3" w:themeFill="accent5" w:themeFillTint="33"/>
            <w:vAlign w:val="center"/>
          </w:tcPr>
          <w:p w14:paraId="6C76D055" w14:textId="50F5A6FC" w:rsidR="00124487" w:rsidRPr="0010789C" w:rsidRDefault="00124487" w:rsidP="0010789C">
            <w:pPr>
              <w:pStyle w:val="TableParagraph"/>
              <w:spacing w:line="276" w:lineRule="auto"/>
              <w:jc w:val="center"/>
              <w:rPr>
                <w:rFonts w:ascii="Times New Roman" w:hAnsi="Times New Roman" w:cs="Times New Roman"/>
                <w:sz w:val="20"/>
                <w:szCs w:val="20"/>
              </w:rPr>
            </w:pPr>
            <w:r w:rsidRPr="0010789C">
              <w:rPr>
                <w:rFonts w:ascii="Times New Roman" w:eastAsia="Times New Roman" w:hAnsi="Times New Roman" w:cs="Times New Roman"/>
                <w:sz w:val="20"/>
                <w:szCs w:val="20"/>
                <w:lang w:eastAsia="tr-TR"/>
              </w:rPr>
              <w:t>%100</w:t>
            </w:r>
          </w:p>
        </w:tc>
        <w:tc>
          <w:tcPr>
            <w:tcW w:w="864" w:type="dxa"/>
            <w:shd w:val="clear" w:color="auto" w:fill="DAEEF3" w:themeFill="accent5" w:themeFillTint="33"/>
            <w:vAlign w:val="center"/>
          </w:tcPr>
          <w:p w14:paraId="25234B23" w14:textId="77777777" w:rsidR="00124487" w:rsidRPr="008153D9" w:rsidRDefault="00124487" w:rsidP="00124487">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560633BD" w14:textId="77777777" w:rsidR="00124487" w:rsidRPr="008153D9" w:rsidRDefault="00124487" w:rsidP="00124487">
            <w:pPr>
              <w:pStyle w:val="TableParagraph"/>
              <w:spacing w:line="276" w:lineRule="auto"/>
              <w:rPr>
                <w:rFonts w:ascii="Times New Roman" w:hAnsi="Times New Roman" w:cs="Times New Roman"/>
                <w:sz w:val="20"/>
                <w:szCs w:val="20"/>
              </w:rPr>
            </w:pPr>
          </w:p>
        </w:tc>
      </w:tr>
      <w:tr w:rsidR="00D014D4" w:rsidRPr="00A44AAA" w14:paraId="1F847BFA" w14:textId="77777777" w:rsidTr="0010789C">
        <w:trPr>
          <w:trHeight w:val="1969"/>
          <w:jc w:val="center"/>
        </w:trPr>
        <w:tc>
          <w:tcPr>
            <w:tcW w:w="2592" w:type="dxa"/>
            <w:shd w:val="clear" w:color="auto" w:fill="92CDDC" w:themeFill="accent5" w:themeFillTint="99"/>
            <w:vAlign w:val="center"/>
          </w:tcPr>
          <w:p w14:paraId="0E647375" w14:textId="77777777" w:rsidR="00D014D4" w:rsidRDefault="00D014D4" w:rsidP="00D014D4">
            <w:pPr>
              <w:pStyle w:val="TableParagraph"/>
              <w:spacing w:line="276" w:lineRule="auto"/>
              <w:ind w:left="107"/>
              <w:rPr>
                <w:rFonts w:ascii="Times New Roman" w:hAnsi="Times New Roman" w:cs="Times New Roman"/>
                <w:b/>
                <w:w w:val="90"/>
              </w:rPr>
            </w:pPr>
          </w:p>
          <w:p w14:paraId="6ABCB2F2" w14:textId="77777777" w:rsidR="00D014D4" w:rsidRDefault="00D014D4" w:rsidP="00D014D4">
            <w:pPr>
              <w:pStyle w:val="TableParagraph"/>
              <w:spacing w:line="276" w:lineRule="auto"/>
              <w:ind w:left="107"/>
              <w:rPr>
                <w:rFonts w:ascii="Times New Roman" w:hAnsi="Times New Roman" w:cs="Times New Roman"/>
                <w:b/>
                <w:w w:val="90"/>
              </w:rPr>
            </w:pPr>
          </w:p>
          <w:p w14:paraId="40EB69A1" w14:textId="7D275542" w:rsidR="00D014D4" w:rsidRPr="008153D9" w:rsidRDefault="00D014D4" w:rsidP="00D014D4">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p>
        </w:tc>
        <w:tc>
          <w:tcPr>
            <w:tcW w:w="1514" w:type="dxa"/>
            <w:shd w:val="clear" w:color="auto" w:fill="DAEEF3" w:themeFill="accent5" w:themeFillTint="33"/>
            <w:vAlign w:val="center"/>
          </w:tcPr>
          <w:p w14:paraId="779FFB38" w14:textId="77777777" w:rsidR="00D014D4" w:rsidRPr="0010789C" w:rsidRDefault="00D014D4" w:rsidP="00D014D4">
            <w:pPr>
              <w:pStyle w:val="TableParagraph"/>
              <w:spacing w:line="276" w:lineRule="auto"/>
              <w:rPr>
                <w:rFonts w:ascii="Book Antiqua" w:hAnsi="Book Antiqua" w:cs="Calibri"/>
                <w:sz w:val="18"/>
                <w:szCs w:val="18"/>
              </w:rPr>
            </w:pPr>
          </w:p>
          <w:p w14:paraId="76DCBCF2" w14:textId="77777777" w:rsidR="00D014D4" w:rsidRPr="0010789C" w:rsidRDefault="00D014D4" w:rsidP="00D014D4">
            <w:pPr>
              <w:pStyle w:val="TableParagraph"/>
              <w:spacing w:line="276" w:lineRule="auto"/>
              <w:rPr>
                <w:rFonts w:ascii="Book Antiqua" w:hAnsi="Book Antiqua" w:cs="Calibri"/>
                <w:sz w:val="18"/>
                <w:szCs w:val="18"/>
              </w:rPr>
            </w:pPr>
          </w:p>
          <w:p w14:paraId="22402074" w14:textId="33AABD0D" w:rsidR="00D014D4" w:rsidRPr="0010789C" w:rsidRDefault="00D014D4" w:rsidP="00D014D4">
            <w:pPr>
              <w:pStyle w:val="TableParagraph"/>
              <w:spacing w:line="276" w:lineRule="auto"/>
              <w:rPr>
                <w:rFonts w:ascii="Book Antiqua" w:hAnsi="Book Antiqua" w:cs="Calibri"/>
                <w:sz w:val="18"/>
                <w:szCs w:val="18"/>
              </w:rPr>
            </w:pPr>
            <w:r w:rsidRPr="0010789C">
              <w:rPr>
                <w:rFonts w:ascii="Book Antiqua" w:hAnsi="Book Antiqua" w:cs="Calibri"/>
                <w:sz w:val="18"/>
                <w:szCs w:val="18"/>
              </w:rPr>
              <w:t xml:space="preserve">Okula yeni başlayan öğrencilerden uyum eğitimine katılanların oranı </w:t>
            </w:r>
          </w:p>
        </w:tc>
        <w:tc>
          <w:tcPr>
            <w:tcW w:w="1418" w:type="dxa"/>
            <w:shd w:val="clear" w:color="auto" w:fill="DAEEF3" w:themeFill="accent5" w:themeFillTint="33"/>
            <w:vAlign w:val="center"/>
          </w:tcPr>
          <w:p w14:paraId="082E81CD" w14:textId="77777777"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p>
          <w:p w14:paraId="7B365A8E" w14:textId="77777777"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p>
          <w:p w14:paraId="6F3CE58E" w14:textId="77777777"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p>
          <w:p w14:paraId="1129C940" w14:textId="0E3F6F0D"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r w:rsidRPr="0010789C">
              <w:rPr>
                <w:rFonts w:ascii="Book Antiqua" w:eastAsia="Times New Roman" w:hAnsi="Book Antiqua" w:cs="Calibri"/>
                <w:sz w:val="24"/>
                <w:szCs w:val="24"/>
                <w:lang w:eastAsia="tr-TR"/>
              </w:rPr>
              <w:t>% 75</w:t>
            </w:r>
          </w:p>
        </w:tc>
        <w:tc>
          <w:tcPr>
            <w:tcW w:w="567" w:type="dxa"/>
            <w:shd w:val="clear" w:color="auto" w:fill="DAEEF3" w:themeFill="accent5" w:themeFillTint="33"/>
            <w:vAlign w:val="center"/>
          </w:tcPr>
          <w:p w14:paraId="3293FFF1" w14:textId="77777777"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p>
          <w:p w14:paraId="72CE9F8F" w14:textId="77777777"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p>
          <w:p w14:paraId="7BCC1713" w14:textId="77777777"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p>
          <w:p w14:paraId="0B1A5E31" w14:textId="5F9E23EB"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r w:rsidRPr="0010789C">
              <w:rPr>
                <w:rFonts w:ascii="Book Antiqua" w:eastAsia="Times New Roman" w:hAnsi="Book Antiqua" w:cs="Calibri"/>
                <w:sz w:val="24"/>
                <w:szCs w:val="24"/>
                <w:lang w:eastAsia="tr-TR"/>
              </w:rPr>
              <w:t>% 85</w:t>
            </w:r>
          </w:p>
        </w:tc>
        <w:tc>
          <w:tcPr>
            <w:tcW w:w="567" w:type="dxa"/>
            <w:shd w:val="clear" w:color="auto" w:fill="DAEEF3" w:themeFill="accent5" w:themeFillTint="33"/>
            <w:vAlign w:val="center"/>
          </w:tcPr>
          <w:p w14:paraId="50D4DD7D" w14:textId="77777777"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p>
          <w:p w14:paraId="1141EC90" w14:textId="77777777"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p>
          <w:p w14:paraId="291D1639" w14:textId="77777777"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p>
          <w:p w14:paraId="0D9C2B49" w14:textId="5BEA4E3D"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r w:rsidRPr="0010789C">
              <w:rPr>
                <w:rFonts w:ascii="Book Antiqua" w:eastAsia="Times New Roman" w:hAnsi="Book Antiqua" w:cs="Calibri"/>
                <w:sz w:val="24"/>
                <w:szCs w:val="24"/>
                <w:lang w:eastAsia="tr-TR"/>
              </w:rPr>
              <w:t>%90</w:t>
            </w:r>
          </w:p>
        </w:tc>
        <w:tc>
          <w:tcPr>
            <w:tcW w:w="567" w:type="dxa"/>
            <w:shd w:val="clear" w:color="auto" w:fill="DAEEF3" w:themeFill="accent5" w:themeFillTint="33"/>
            <w:vAlign w:val="center"/>
          </w:tcPr>
          <w:p w14:paraId="46C86994" w14:textId="77777777"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p>
          <w:p w14:paraId="1187306E" w14:textId="77777777"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p>
          <w:p w14:paraId="0A59A163" w14:textId="77777777"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p>
          <w:p w14:paraId="3B354CD0" w14:textId="2B911A00"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r w:rsidRPr="0010789C">
              <w:rPr>
                <w:rFonts w:ascii="Book Antiqua" w:eastAsia="Times New Roman" w:hAnsi="Book Antiqua" w:cs="Calibri"/>
                <w:sz w:val="24"/>
                <w:szCs w:val="24"/>
                <w:lang w:eastAsia="tr-TR"/>
              </w:rPr>
              <w:t>%95</w:t>
            </w:r>
          </w:p>
        </w:tc>
        <w:tc>
          <w:tcPr>
            <w:tcW w:w="567" w:type="dxa"/>
            <w:shd w:val="clear" w:color="auto" w:fill="DAEEF3" w:themeFill="accent5" w:themeFillTint="33"/>
            <w:vAlign w:val="center"/>
          </w:tcPr>
          <w:p w14:paraId="789F2CF7" w14:textId="77777777"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p>
          <w:p w14:paraId="0D8CFE10" w14:textId="77777777"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p>
          <w:p w14:paraId="74FB68E0" w14:textId="77777777"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p>
          <w:p w14:paraId="06D0915F" w14:textId="6BF35B00"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r w:rsidRPr="0010789C">
              <w:rPr>
                <w:rFonts w:ascii="Book Antiqua" w:eastAsia="Times New Roman" w:hAnsi="Book Antiqua" w:cs="Calibri"/>
                <w:sz w:val="24"/>
                <w:szCs w:val="24"/>
                <w:lang w:eastAsia="tr-TR"/>
              </w:rPr>
              <w:t>%100</w:t>
            </w:r>
          </w:p>
        </w:tc>
        <w:tc>
          <w:tcPr>
            <w:tcW w:w="601" w:type="dxa"/>
            <w:shd w:val="clear" w:color="auto" w:fill="DAEEF3" w:themeFill="accent5" w:themeFillTint="33"/>
            <w:vAlign w:val="center"/>
          </w:tcPr>
          <w:p w14:paraId="6411F3BA" w14:textId="77777777" w:rsidR="00D014D4" w:rsidRDefault="00D014D4" w:rsidP="00D014D4">
            <w:pPr>
              <w:pStyle w:val="TableParagraph"/>
              <w:spacing w:line="276" w:lineRule="auto"/>
              <w:rPr>
                <w:rFonts w:ascii="Times New Roman" w:hAnsi="Times New Roman" w:cs="Times New Roman"/>
                <w:sz w:val="20"/>
                <w:szCs w:val="20"/>
              </w:rPr>
            </w:pPr>
          </w:p>
          <w:p w14:paraId="58CC8BD4" w14:textId="77777777" w:rsidR="00D014D4" w:rsidRDefault="00D014D4" w:rsidP="00D014D4">
            <w:pPr>
              <w:pStyle w:val="TableParagraph"/>
              <w:spacing w:line="276" w:lineRule="auto"/>
              <w:rPr>
                <w:rFonts w:ascii="Times New Roman" w:hAnsi="Times New Roman" w:cs="Times New Roman"/>
                <w:sz w:val="20"/>
                <w:szCs w:val="20"/>
              </w:rPr>
            </w:pPr>
          </w:p>
          <w:p w14:paraId="79E74FA9" w14:textId="77777777" w:rsidR="00D014D4" w:rsidRDefault="00D014D4" w:rsidP="00D014D4">
            <w:pPr>
              <w:pStyle w:val="TableParagraph"/>
              <w:spacing w:line="276" w:lineRule="auto"/>
              <w:rPr>
                <w:rFonts w:ascii="Times New Roman" w:hAnsi="Times New Roman" w:cs="Times New Roman"/>
                <w:sz w:val="20"/>
                <w:szCs w:val="20"/>
              </w:rPr>
            </w:pPr>
          </w:p>
          <w:p w14:paraId="0A6599C5" w14:textId="15550681" w:rsidR="00D014D4" w:rsidRPr="008153D9" w:rsidRDefault="00D014D4" w:rsidP="00D014D4">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76C8CD24" w14:textId="77777777" w:rsidR="00D014D4" w:rsidRPr="008153D9" w:rsidRDefault="00D014D4" w:rsidP="00D014D4">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1072CF39" w14:textId="77777777" w:rsidR="00D014D4" w:rsidRPr="008153D9" w:rsidRDefault="00D014D4" w:rsidP="00D014D4">
            <w:pPr>
              <w:pStyle w:val="TableParagraph"/>
              <w:spacing w:line="276" w:lineRule="auto"/>
              <w:rPr>
                <w:rFonts w:ascii="Times New Roman" w:hAnsi="Times New Roman" w:cs="Times New Roman"/>
                <w:sz w:val="20"/>
                <w:szCs w:val="20"/>
              </w:rPr>
            </w:pPr>
          </w:p>
        </w:tc>
      </w:tr>
      <w:tr w:rsidR="00D014D4" w:rsidRPr="00A44AAA" w14:paraId="79672445" w14:textId="77777777" w:rsidTr="0010789C">
        <w:trPr>
          <w:trHeight w:val="1684"/>
          <w:jc w:val="center"/>
        </w:trPr>
        <w:tc>
          <w:tcPr>
            <w:tcW w:w="2592" w:type="dxa"/>
            <w:shd w:val="clear" w:color="auto" w:fill="92CDDC" w:themeFill="accent5" w:themeFillTint="99"/>
            <w:vAlign w:val="center"/>
          </w:tcPr>
          <w:p w14:paraId="41B3CA7D" w14:textId="71A15424" w:rsidR="00D014D4" w:rsidRDefault="00D014D4" w:rsidP="00D014D4">
            <w:pPr>
              <w:pStyle w:val="TableParagraph"/>
              <w:spacing w:line="276" w:lineRule="auto"/>
              <w:ind w:left="107"/>
              <w:rPr>
                <w:rFonts w:ascii="Times New Roman" w:hAnsi="Times New Roman" w:cs="Times New Roman"/>
                <w:b/>
                <w:w w:val="90"/>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Pr>
                <w:rFonts w:ascii="Times New Roman" w:hAnsi="Times New Roman" w:cs="Times New Roman"/>
                <w:b/>
                <w:spacing w:val="-2"/>
                <w:w w:val="105"/>
              </w:rPr>
              <w:t>1.1.4</w:t>
            </w:r>
          </w:p>
        </w:tc>
        <w:tc>
          <w:tcPr>
            <w:tcW w:w="1514" w:type="dxa"/>
            <w:shd w:val="clear" w:color="auto" w:fill="DAEEF3" w:themeFill="accent5" w:themeFillTint="33"/>
            <w:vAlign w:val="center"/>
          </w:tcPr>
          <w:p w14:paraId="10FEA06F" w14:textId="32149142" w:rsidR="00D014D4" w:rsidRPr="0010789C" w:rsidRDefault="00D014D4" w:rsidP="00D014D4">
            <w:pPr>
              <w:pStyle w:val="TableParagraph"/>
              <w:spacing w:line="276" w:lineRule="auto"/>
              <w:rPr>
                <w:rFonts w:ascii="Book Antiqua" w:hAnsi="Book Antiqua" w:cs="Calibri"/>
                <w:sz w:val="18"/>
                <w:szCs w:val="18"/>
              </w:rPr>
            </w:pPr>
            <w:r w:rsidRPr="0010789C">
              <w:rPr>
                <w:rFonts w:ascii="Book Antiqua" w:hAnsi="Book Antiqua" w:cs="Calibri"/>
                <w:sz w:val="18"/>
                <w:szCs w:val="18"/>
              </w:rPr>
              <w:t>Bir eğitim ve öğretim yılında örgün eğitimden ayrılan öğrenci oranı</w:t>
            </w:r>
          </w:p>
          <w:p w14:paraId="296BEF4F" w14:textId="7B5DC8D2" w:rsidR="00D014D4" w:rsidRPr="0010789C" w:rsidRDefault="00D014D4" w:rsidP="00D014D4">
            <w:pPr>
              <w:pStyle w:val="TableParagraph"/>
              <w:spacing w:line="276" w:lineRule="auto"/>
              <w:rPr>
                <w:rFonts w:ascii="Book Antiqua" w:hAnsi="Book Antiqua" w:cs="Calibri"/>
                <w:sz w:val="18"/>
                <w:szCs w:val="18"/>
              </w:rPr>
            </w:pPr>
          </w:p>
        </w:tc>
        <w:tc>
          <w:tcPr>
            <w:tcW w:w="1418" w:type="dxa"/>
            <w:shd w:val="clear" w:color="auto" w:fill="DAEEF3" w:themeFill="accent5" w:themeFillTint="33"/>
            <w:vAlign w:val="center"/>
          </w:tcPr>
          <w:p w14:paraId="2CC871A2" w14:textId="6D5A059F"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r w:rsidRPr="0010789C">
              <w:rPr>
                <w:rFonts w:ascii="Book Antiqua" w:eastAsia="Times New Roman" w:hAnsi="Book Antiqua" w:cs="Calibri"/>
                <w:sz w:val="24"/>
                <w:szCs w:val="24"/>
                <w:lang w:eastAsia="tr-TR"/>
              </w:rPr>
              <w:t>% 20</w:t>
            </w:r>
          </w:p>
        </w:tc>
        <w:tc>
          <w:tcPr>
            <w:tcW w:w="567" w:type="dxa"/>
            <w:shd w:val="clear" w:color="auto" w:fill="DAEEF3" w:themeFill="accent5" w:themeFillTint="33"/>
            <w:vAlign w:val="center"/>
          </w:tcPr>
          <w:p w14:paraId="20BC15B7" w14:textId="7B46D1C9"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r w:rsidRPr="0010789C">
              <w:rPr>
                <w:rFonts w:ascii="Book Antiqua" w:eastAsia="Times New Roman" w:hAnsi="Book Antiqua" w:cs="Calibri"/>
                <w:sz w:val="24"/>
                <w:szCs w:val="24"/>
                <w:lang w:eastAsia="tr-TR"/>
              </w:rPr>
              <w:t>% 15</w:t>
            </w:r>
          </w:p>
        </w:tc>
        <w:tc>
          <w:tcPr>
            <w:tcW w:w="567" w:type="dxa"/>
            <w:shd w:val="clear" w:color="auto" w:fill="DAEEF3" w:themeFill="accent5" w:themeFillTint="33"/>
            <w:vAlign w:val="center"/>
          </w:tcPr>
          <w:p w14:paraId="6A99DA5B" w14:textId="39DC7183"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r w:rsidRPr="0010789C">
              <w:rPr>
                <w:rFonts w:ascii="Book Antiqua" w:eastAsia="Times New Roman" w:hAnsi="Book Antiqua" w:cs="Calibri"/>
                <w:sz w:val="24"/>
                <w:szCs w:val="24"/>
                <w:lang w:eastAsia="tr-TR"/>
              </w:rPr>
              <w:t>% 10</w:t>
            </w:r>
          </w:p>
        </w:tc>
        <w:tc>
          <w:tcPr>
            <w:tcW w:w="567" w:type="dxa"/>
            <w:shd w:val="clear" w:color="auto" w:fill="DAEEF3" w:themeFill="accent5" w:themeFillTint="33"/>
            <w:vAlign w:val="center"/>
          </w:tcPr>
          <w:p w14:paraId="2B5ABCD6" w14:textId="0C3365C4"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r w:rsidRPr="0010789C">
              <w:rPr>
                <w:rFonts w:ascii="Book Antiqua" w:eastAsia="Times New Roman" w:hAnsi="Book Antiqua" w:cs="Calibri"/>
                <w:sz w:val="24"/>
                <w:szCs w:val="24"/>
                <w:lang w:eastAsia="tr-TR"/>
              </w:rPr>
              <w:t>% 5</w:t>
            </w:r>
          </w:p>
        </w:tc>
        <w:tc>
          <w:tcPr>
            <w:tcW w:w="567" w:type="dxa"/>
            <w:shd w:val="clear" w:color="auto" w:fill="DAEEF3" w:themeFill="accent5" w:themeFillTint="33"/>
            <w:vAlign w:val="center"/>
          </w:tcPr>
          <w:p w14:paraId="530B272C" w14:textId="03113DD6" w:rsidR="00D014D4" w:rsidRPr="0010789C" w:rsidRDefault="00D014D4" w:rsidP="0010789C">
            <w:pPr>
              <w:pStyle w:val="TableParagraph"/>
              <w:spacing w:line="276" w:lineRule="auto"/>
              <w:jc w:val="center"/>
              <w:rPr>
                <w:rFonts w:ascii="Book Antiqua" w:eastAsia="Times New Roman" w:hAnsi="Book Antiqua" w:cs="Calibri"/>
                <w:sz w:val="24"/>
                <w:szCs w:val="24"/>
                <w:lang w:eastAsia="tr-TR"/>
              </w:rPr>
            </w:pPr>
            <w:r w:rsidRPr="0010789C">
              <w:rPr>
                <w:rFonts w:ascii="Book Antiqua" w:eastAsia="Times New Roman" w:hAnsi="Book Antiqua" w:cs="Calibri"/>
                <w:sz w:val="24"/>
                <w:szCs w:val="24"/>
                <w:lang w:eastAsia="tr-TR"/>
              </w:rPr>
              <w:t>% 0</w:t>
            </w:r>
          </w:p>
        </w:tc>
        <w:tc>
          <w:tcPr>
            <w:tcW w:w="601" w:type="dxa"/>
            <w:shd w:val="clear" w:color="auto" w:fill="DAEEF3" w:themeFill="accent5" w:themeFillTint="33"/>
            <w:vAlign w:val="center"/>
          </w:tcPr>
          <w:p w14:paraId="6DEA9D1F" w14:textId="77777777" w:rsidR="00D014D4" w:rsidRDefault="00D014D4" w:rsidP="00D014D4">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5C9A9BCE" w14:textId="77777777" w:rsidR="00D014D4" w:rsidRPr="008153D9" w:rsidRDefault="00D014D4" w:rsidP="00D014D4">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32581D41" w14:textId="77777777" w:rsidR="00D014D4" w:rsidRPr="008153D9" w:rsidRDefault="00D014D4" w:rsidP="00D014D4">
            <w:pPr>
              <w:pStyle w:val="TableParagraph"/>
              <w:spacing w:line="276" w:lineRule="auto"/>
              <w:rPr>
                <w:rFonts w:ascii="Times New Roman" w:hAnsi="Times New Roman" w:cs="Times New Roman"/>
                <w:sz w:val="20"/>
                <w:szCs w:val="20"/>
              </w:rPr>
            </w:pPr>
          </w:p>
        </w:tc>
      </w:tr>
      <w:tr w:rsidR="00D014D4" w:rsidRPr="00A44AAA" w14:paraId="3E7BCBC6" w14:textId="77777777" w:rsidTr="0010789C">
        <w:trPr>
          <w:trHeight w:val="418"/>
          <w:jc w:val="center"/>
        </w:trPr>
        <w:tc>
          <w:tcPr>
            <w:tcW w:w="2592" w:type="dxa"/>
            <w:shd w:val="clear" w:color="auto" w:fill="92CDDC" w:themeFill="accent5" w:themeFillTint="99"/>
            <w:vAlign w:val="center"/>
          </w:tcPr>
          <w:p w14:paraId="4548A922" w14:textId="77777777" w:rsidR="00D014D4" w:rsidRPr="008153D9" w:rsidRDefault="00D014D4" w:rsidP="00D014D4">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0F8D6581" w14:textId="49D9D33B" w:rsidR="00D014D4" w:rsidRPr="0010789C" w:rsidRDefault="00D014D4" w:rsidP="0010789C">
            <w:pPr>
              <w:pStyle w:val="TableParagraph"/>
              <w:spacing w:line="276" w:lineRule="auto"/>
              <w:rPr>
                <w:rFonts w:ascii="Book Antiqua" w:hAnsi="Book Antiqua" w:cs="Calibri"/>
                <w:sz w:val="18"/>
                <w:szCs w:val="18"/>
              </w:rPr>
            </w:pPr>
            <w:r w:rsidRPr="0010789C">
              <w:rPr>
                <w:rFonts w:ascii="Book Antiqua" w:hAnsi="Book Antiqua" w:cs="Calibri"/>
                <w:sz w:val="18"/>
                <w:szCs w:val="18"/>
              </w:rPr>
              <w:t>Okul Müdürü, Müdür Yardımcıları, Rehberlik Servisi</w:t>
            </w:r>
          </w:p>
        </w:tc>
      </w:tr>
      <w:tr w:rsidR="00D014D4" w:rsidRPr="00A44AAA" w14:paraId="396DE42E" w14:textId="77777777" w:rsidTr="00124487">
        <w:trPr>
          <w:trHeight w:val="20"/>
          <w:jc w:val="center"/>
        </w:trPr>
        <w:tc>
          <w:tcPr>
            <w:tcW w:w="2592" w:type="dxa"/>
            <w:shd w:val="clear" w:color="auto" w:fill="92CDDC" w:themeFill="accent5" w:themeFillTint="99"/>
            <w:vAlign w:val="center"/>
          </w:tcPr>
          <w:p w14:paraId="2E453077" w14:textId="77777777" w:rsidR="00D014D4" w:rsidRPr="008153D9" w:rsidRDefault="00D014D4" w:rsidP="00D014D4">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F610E49" w14:textId="70A2951F" w:rsidR="00D014D4" w:rsidRPr="0010789C" w:rsidRDefault="00D014D4" w:rsidP="0010789C">
            <w:pPr>
              <w:pStyle w:val="TableParagraph"/>
              <w:spacing w:line="276" w:lineRule="auto"/>
              <w:rPr>
                <w:rFonts w:ascii="Book Antiqua" w:hAnsi="Book Antiqua" w:cs="Calibri"/>
                <w:sz w:val="18"/>
                <w:szCs w:val="18"/>
              </w:rPr>
            </w:pPr>
            <w:r w:rsidRPr="0010789C">
              <w:rPr>
                <w:rFonts w:ascii="Book Antiqua" w:hAnsi="Book Antiqua" w:cs="Calibri"/>
                <w:sz w:val="18"/>
                <w:szCs w:val="18"/>
              </w:rPr>
              <w:t>Sınıf Öğretmenleri, Veliler, Rehber öğretmenler  </w:t>
            </w:r>
          </w:p>
        </w:tc>
      </w:tr>
      <w:tr w:rsidR="00D014D4" w:rsidRPr="00A44AAA" w14:paraId="30A277BD" w14:textId="77777777" w:rsidTr="0010789C">
        <w:trPr>
          <w:trHeight w:val="1099"/>
          <w:jc w:val="center"/>
        </w:trPr>
        <w:tc>
          <w:tcPr>
            <w:tcW w:w="2592" w:type="dxa"/>
            <w:shd w:val="clear" w:color="auto" w:fill="92CDDC" w:themeFill="accent5" w:themeFillTint="99"/>
            <w:vAlign w:val="center"/>
          </w:tcPr>
          <w:p w14:paraId="47D7947F" w14:textId="77777777" w:rsidR="00D014D4" w:rsidRPr="008153D9" w:rsidRDefault="00D014D4" w:rsidP="00D014D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0DA844B5" w14:textId="77777777" w:rsidR="00D014D4" w:rsidRPr="0010789C" w:rsidRDefault="00D014D4" w:rsidP="0010789C">
            <w:pPr>
              <w:pStyle w:val="TableParagraph"/>
              <w:spacing w:line="276" w:lineRule="auto"/>
              <w:rPr>
                <w:rFonts w:ascii="Book Antiqua" w:hAnsi="Book Antiqua" w:cs="Calibri"/>
                <w:sz w:val="18"/>
                <w:szCs w:val="18"/>
              </w:rPr>
            </w:pPr>
            <w:r w:rsidRPr="0010789C">
              <w:rPr>
                <w:rFonts w:ascii="Book Antiqua" w:hAnsi="Book Antiqua" w:cs="Calibri"/>
                <w:sz w:val="18"/>
                <w:szCs w:val="18"/>
              </w:rPr>
              <w:t>-Öğrencilerin sağlık problemleri</w:t>
            </w:r>
          </w:p>
          <w:p w14:paraId="362A4382" w14:textId="77777777" w:rsidR="00D014D4" w:rsidRPr="0010789C" w:rsidRDefault="00D014D4" w:rsidP="0010789C">
            <w:pPr>
              <w:pStyle w:val="TableParagraph"/>
              <w:spacing w:line="276" w:lineRule="auto"/>
              <w:rPr>
                <w:rFonts w:ascii="Book Antiqua" w:hAnsi="Book Antiqua" w:cs="Calibri"/>
                <w:sz w:val="18"/>
                <w:szCs w:val="18"/>
              </w:rPr>
            </w:pPr>
            <w:r w:rsidRPr="0010789C">
              <w:rPr>
                <w:rFonts w:ascii="Book Antiqua" w:hAnsi="Book Antiqua" w:cs="Calibri"/>
                <w:sz w:val="18"/>
                <w:szCs w:val="18"/>
              </w:rPr>
              <w:t>-Veli iş birliğinde yaşanan sıkıntılar</w:t>
            </w:r>
          </w:p>
          <w:p w14:paraId="3468B988" w14:textId="6628C117" w:rsidR="00D014D4" w:rsidRPr="0010789C" w:rsidRDefault="00D014D4" w:rsidP="0010789C">
            <w:pPr>
              <w:pStyle w:val="TableParagraph"/>
              <w:spacing w:line="276" w:lineRule="auto"/>
              <w:rPr>
                <w:rFonts w:ascii="Book Antiqua" w:hAnsi="Book Antiqua" w:cs="Calibri"/>
                <w:sz w:val="18"/>
                <w:szCs w:val="18"/>
              </w:rPr>
            </w:pPr>
            <w:r w:rsidRPr="0010789C">
              <w:rPr>
                <w:rFonts w:ascii="Book Antiqua" w:hAnsi="Book Antiqua" w:cs="Calibri"/>
                <w:sz w:val="18"/>
                <w:szCs w:val="18"/>
              </w:rPr>
              <w:t>-Çevresel faktörler</w:t>
            </w:r>
          </w:p>
        </w:tc>
      </w:tr>
      <w:tr w:rsidR="00D014D4" w:rsidRPr="00A44AAA" w14:paraId="72C6F91B" w14:textId="77777777" w:rsidTr="0010789C">
        <w:trPr>
          <w:trHeight w:val="2547"/>
          <w:jc w:val="center"/>
        </w:trPr>
        <w:tc>
          <w:tcPr>
            <w:tcW w:w="2592" w:type="dxa"/>
            <w:shd w:val="clear" w:color="auto" w:fill="92CDDC" w:themeFill="accent5" w:themeFillTint="99"/>
            <w:vAlign w:val="center"/>
          </w:tcPr>
          <w:p w14:paraId="63D865A0" w14:textId="77777777" w:rsidR="00D014D4" w:rsidRPr="008153D9" w:rsidRDefault="00D014D4" w:rsidP="00D014D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519E0098" w14:textId="0152F5A6" w:rsidR="00D014D4" w:rsidRPr="0010789C" w:rsidRDefault="00D014D4" w:rsidP="0010789C">
            <w:pPr>
              <w:pStyle w:val="TableParagraph"/>
              <w:spacing w:line="276" w:lineRule="auto"/>
              <w:rPr>
                <w:rFonts w:ascii="Book Antiqua" w:hAnsi="Book Antiqua" w:cs="Calibri"/>
                <w:sz w:val="18"/>
                <w:szCs w:val="18"/>
              </w:rPr>
            </w:pPr>
            <w:r w:rsidRPr="0010789C">
              <w:rPr>
                <w:rFonts w:ascii="Book Antiqua" w:hAnsi="Book Antiqua" w:cs="Calibri"/>
                <w:sz w:val="18"/>
                <w:szCs w:val="18"/>
              </w:rPr>
              <w:t>- Öğrencilerin devamsızlık nedenlerine yönelik okul, öğrenci ve veli iş birliğiyle bu nedenleri ortadan kaldıracak çalışmalar yürütülecektir.</w:t>
            </w:r>
          </w:p>
          <w:p w14:paraId="2B595236" w14:textId="64976837" w:rsidR="00D014D4" w:rsidRPr="0010789C" w:rsidRDefault="00D014D4" w:rsidP="0010789C">
            <w:pPr>
              <w:pStyle w:val="TableParagraph"/>
              <w:spacing w:line="276" w:lineRule="auto"/>
              <w:rPr>
                <w:rFonts w:ascii="Book Antiqua" w:hAnsi="Book Antiqua" w:cs="Calibri"/>
                <w:sz w:val="18"/>
                <w:szCs w:val="18"/>
              </w:rPr>
            </w:pPr>
            <w:r w:rsidRPr="0010789C">
              <w:rPr>
                <w:rFonts w:ascii="Book Antiqua" w:hAnsi="Book Antiqua" w:cs="Calibri"/>
                <w:sz w:val="18"/>
                <w:szCs w:val="18"/>
              </w:rPr>
              <w:t>- Öğrencilerin örgün eğitimden ayrılma nedenlerine yönelik çalışmalar yapılarak bunların ortadan kaldırılmasına yönelik tedbirler alınacaktır.</w:t>
            </w:r>
          </w:p>
          <w:p w14:paraId="1F85F0C1" w14:textId="637A3DA5" w:rsidR="00D014D4" w:rsidRPr="0010789C" w:rsidRDefault="00D014D4" w:rsidP="0010789C">
            <w:pPr>
              <w:pStyle w:val="TableParagraph"/>
              <w:spacing w:line="276" w:lineRule="auto"/>
              <w:rPr>
                <w:rFonts w:ascii="Book Antiqua" w:hAnsi="Book Antiqua" w:cs="Calibri"/>
                <w:sz w:val="18"/>
                <w:szCs w:val="18"/>
              </w:rPr>
            </w:pPr>
            <w:r w:rsidRPr="0010789C">
              <w:rPr>
                <w:rFonts w:ascii="Book Antiqua" w:hAnsi="Book Antiqua" w:cs="Calibri"/>
                <w:sz w:val="18"/>
                <w:szCs w:val="18"/>
              </w:rPr>
              <w:t>- Okula yeni başlayan öğrencilere oryantasyon eğitimiyle okulun yapısı ve imkanları tanıtılarak uyumları sağlanacaktır.</w:t>
            </w:r>
          </w:p>
          <w:p w14:paraId="7E63468F" w14:textId="77777777" w:rsidR="00D014D4" w:rsidRPr="0010789C" w:rsidRDefault="00D014D4" w:rsidP="0010789C">
            <w:pPr>
              <w:pStyle w:val="TableParagraph"/>
              <w:spacing w:line="276" w:lineRule="auto"/>
              <w:rPr>
                <w:rFonts w:ascii="Book Antiqua" w:hAnsi="Book Antiqua" w:cs="Calibri"/>
                <w:sz w:val="18"/>
                <w:szCs w:val="18"/>
              </w:rPr>
            </w:pPr>
          </w:p>
          <w:p w14:paraId="695364A1" w14:textId="77777777" w:rsidR="00D014D4" w:rsidRPr="0010789C" w:rsidRDefault="00D014D4" w:rsidP="0010789C">
            <w:pPr>
              <w:pStyle w:val="TableParagraph"/>
              <w:spacing w:line="276" w:lineRule="auto"/>
              <w:rPr>
                <w:rFonts w:ascii="Book Antiqua" w:hAnsi="Book Antiqua" w:cs="Calibri"/>
                <w:sz w:val="18"/>
                <w:szCs w:val="18"/>
              </w:rPr>
            </w:pPr>
          </w:p>
          <w:p w14:paraId="7FBF8E67" w14:textId="5A7D1F93" w:rsidR="00D014D4" w:rsidRPr="0010789C" w:rsidRDefault="00D014D4" w:rsidP="0010789C">
            <w:pPr>
              <w:pStyle w:val="TableParagraph"/>
              <w:spacing w:line="276" w:lineRule="auto"/>
              <w:rPr>
                <w:rFonts w:ascii="Book Antiqua" w:hAnsi="Book Antiqua" w:cs="Calibri"/>
                <w:sz w:val="18"/>
                <w:szCs w:val="18"/>
              </w:rPr>
            </w:pPr>
          </w:p>
        </w:tc>
      </w:tr>
      <w:tr w:rsidR="00D014D4" w:rsidRPr="00A44AAA" w14:paraId="7FBC1DB6" w14:textId="77777777" w:rsidTr="00124487">
        <w:trPr>
          <w:trHeight w:val="20"/>
          <w:jc w:val="center"/>
        </w:trPr>
        <w:tc>
          <w:tcPr>
            <w:tcW w:w="2592" w:type="dxa"/>
            <w:shd w:val="clear" w:color="auto" w:fill="92CDDC" w:themeFill="accent5" w:themeFillTint="99"/>
            <w:vAlign w:val="center"/>
          </w:tcPr>
          <w:p w14:paraId="564F6C08" w14:textId="77777777" w:rsidR="00D014D4" w:rsidRPr="008153D9" w:rsidRDefault="00D014D4" w:rsidP="00D014D4">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3FF0460C" w14:textId="7F6A8507" w:rsidR="00D014D4" w:rsidRPr="0010789C" w:rsidRDefault="00D014D4" w:rsidP="0010789C">
            <w:pPr>
              <w:pStyle w:val="TableParagraph"/>
              <w:spacing w:line="276" w:lineRule="auto"/>
              <w:rPr>
                <w:rFonts w:ascii="Book Antiqua" w:hAnsi="Book Antiqua" w:cs="Calibri"/>
                <w:sz w:val="18"/>
                <w:szCs w:val="18"/>
              </w:rPr>
            </w:pPr>
          </w:p>
        </w:tc>
      </w:tr>
      <w:tr w:rsidR="00D014D4" w:rsidRPr="00A44AAA" w14:paraId="7189224A" w14:textId="77777777" w:rsidTr="0010789C">
        <w:trPr>
          <w:trHeight w:val="1113"/>
          <w:jc w:val="center"/>
        </w:trPr>
        <w:tc>
          <w:tcPr>
            <w:tcW w:w="2592" w:type="dxa"/>
            <w:shd w:val="clear" w:color="auto" w:fill="92CDDC" w:themeFill="accent5" w:themeFillTint="99"/>
            <w:vAlign w:val="center"/>
          </w:tcPr>
          <w:p w14:paraId="6ECCC9C6" w14:textId="77777777" w:rsidR="00D014D4" w:rsidRPr="008153D9" w:rsidRDefault="00D014D4" w:rsidP="00D014D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0DD3492E" w14:textId="1414D34B" w:rsidR="00633BD9" w:rsidRPr="0010789C" w:rsidRDefault="005155AE" w:rsidP="0010789C">
            <w:pPr>
              <w:pStyle w:val="TableParagraph"/>
              <w:spacing w:line="276" w:lineRule="auto"/>
              <w:rPr>
                <w:rFonts w:ascii="Book Antiqua" w:hAnsi="Book Antiqua" w:cs="Calibri"/>
                <w:sz w:val="18"/>
                <w:szCs w:val="18"/>
              </w:rPr>
            </w:pPr>
            <w:r w:rsidRPr="0010789C">
              <w:rPr>
                <w:rFonts w:ascii="Book Antiqua" w:hAnsi="Book Antiqua" w:cs="Calibri"/>
                <w:sz w:val="18"/>
                <w:szCs w:val="18"/>
              </w:rPr>
              <w:t>Vel</w:t>
            </w:r>
            <w:r w:rsidR="00633BD9" w:rsidRPr="0010789C">
              <w:rPr>
                <w:rFonts w:ascii="Book Antiqua" w:hAnsi="Book Antiqua" w:cs="Calibri"/>
                <w:sz w:val="18"/>
                <w:szCs w:val="18"/>
              </w:rPr>
              <w:t>iler ile iş birliği</w:t>
            </w:r>
            <w:r w:rsidRPr="0010789C">
              <w:rPr>
                <w:rFonts w:ascii="Book Antiqua" w:hAnsi="Book Antiqua" w:cs="Calibri"/>
                <w:sz w:val="18"/>
                <w:szCs w:val="18"/>
              </w:rPr>
              <w:t>nin artırılması</w:t>
            </w:r>
          </w:p>
          <w:p w14:paraId="4A859F4A" w14:textId="0A16CB4A" w:rsidR="005155AE" w:rsidRPr="0010789C" w:rsidRDefault="005155AE" w:rsidP="0010789C">
            <w:pPr>
              <w:pStyle w:val="TableParagraph"/>
              <w:spacing w:line="276" w:lineRule="auto"/>
              <w:rPr>
                <w:rFonts w:ascii="Book Antiqua" w:hAnsi="Book Antiqua" w:cs="Calibri"/>
                <w:sz w:val="18"/>
                <w:szCs w:val="18"/>
              </w:rPr>
            </w:pPr>
            <w:r w:rsidRPr="0010789C">
              <w:rPr>
                <w:rFonts w:ascii="Book Antiqua" w:hAnsi="Book Antiqua" w:cs="Calibri"/>
                <w:sz w:val="18"/>
                <w:szCs w:val="18"/>
              </w:rPr>
              <w:t>Rehberlik servisinin etkin kullanımı</w:t>
            </w:r>
          </w:p>
          <w:p w14:paraId="4165981B" w14:textId="2D599E76" w:rsidR="00633BD9" w:rsidRPr="0010789C" w:rsidRDefault="00633BD9" w:rsidP="0010789C">
            <w:pPr>
              <w:pStyle w:val="TableParagraph"/>
              <w:spacing w:line="276" w:lineRule="auto"/>
              <w:rPr>
                <w:rFonts w:ascii="Book Antiqua" w:hAnsi="Book Antiqua" w:cs="Calibri"/>
                <w:sz w:val="18"/>
                <w:szCs w:val="18"/>
              </w:rPr>
            </w:pPr>
            <w:r w:rsidRPr="0010789C">
              <w:rPr>
                <w:rFonts w:ascii="Book Antiqua" w:hAnsi="Book Antiqua" w:cs="Calibri"/>
                <w:sz w:val="18"/>
                <w:szCs w:val="18"/>
              </w:rPr>
              <w:t xml:space="preserve">Öğretmenler ile ortak bir plan </w:t>
            </w:r>
            <w:r w:rsidR="005155AE" w:rsidRPr="0010789C">
              <w:rPr>
                <w:rFonts w:ascii="Book Antiqua" w:hAnsi="Book Antiqua" w:cs="Calibri"/>
                <w:sz w:val="18"/>
                <w:szCs w:val="18"/>
              </w:rPr>
              <w:t>belirleme</w:t>
            </w:r>
          </w:p>
        </w:tc>
      </w:tr>
      <w:tr w:rsidR="00D014D4" w:rsidRPr="00A44AAA" w14:paraId="2EE7761A" w14:textId="77777777" w:rsidTr="0010789C">
        <w:trPr>
          <w:trHeight w:val="2108"/>
          <w:jc w:val="center"/>
        </w:trPr>
        <w:tc>
          <w:tcPr>
            <w:tcW w:w="2592" w:type="dxa"/>
            <w:shd w:val="clear" w:color="auto" w:fill="92CDDC" w:themeFill="accent5" w:themeFillTint="99"/>
            <w:vAlign w:val="center"/>
          </w:tcPr>
          <w:p w14:paraId="34F572F6" w14:textId="77777777" w:rsidR="00D014D4" w:rsidRPr="008153D9" w:rsidRDefault="00D014D4" w:rsidP="00D014D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25F50C6C" w14:textId="57961A6A" w:rsidR="005155AE" w:rsidRPr="0010789C" w:rsidRDefault="005155AE" w:rsidP="0010789C">
            <w:pPr>
              <w:pStyle w:val="TableParagraph"/>
              <w:spacing w:line="276" w:lineRule="auto"/>
              <w:rPr>
                <w:rFonts w:ascii="Book Antiqua" w:hAnsi="Book Antiqua" w:cs="Calibri"/>
                <w:sz w:val="18"/>
                <w:szCs w:val="18"/>
              </w:rPr>
            </w:pPr>
            <w:r w:rsidRPr="0010789C">
              <w:rPr>
                <w:rFonts w:ascii="Book Antiqua" w:hAnsi="Book Antiqua" w:cs="Calibri"/>
                <w:sz w:val="18"/>
                <w:szCs w:val="18"/>
              </w:rPr>
              <w:t>Zengin ve çeşitli öğrenme materyalleri öğrencilerin ilgisini çekebilir ve öğrenme sürecini destekler.</w:t>
            </w:r>
          </w:p>
          <w:p w14:paraId="34804726" w14:textId="3E949BFB" w:rsidR="005155AE" w:rsidRPr="0010789C" w:rsidRDefault="005155AE" w:rsidP="0010789C">
            <w:pPr>
              <w:pStyle w:val="TableParagraph"/>
              <w:spacing w:line="276" w:lineRule="auto"/>
              <w:rPr>
                <w:rFonts w:ascii="Book Antiqua" w:hAnsi="Book Antiqua" w:cs="Calibri"/>
                <w:sz w:val="18"/>
                <w:szCs w:val="18"/>
              </w:rPr>
            </w:pPr>
            <w:r w:rsidRPr="0010789C">
              <w:rPr>
                <w:rFonts w:ascii="Book Antiqua" w:hAnsi="Book Antiqua" w:cs="Calibri"/>
                <w:sz w:val="18"/>
                <w:szCs w:val="18"/>
              </w:rPr>
              <w:t>Güvenli ve destekleyici bir okul ortamı öğrencilerin kendilerini rahat hissetmelerini sağlar.</w:t>
            </w:r>
          </w:p>
          <w:p w14:paraId="6630CA24" w14:textId="5681C802" w:rsidR="005155AE" w:rsidRPr="0010789C" w:rsidRDefault="005155AE" w:rsidP="0010789C">
            <w:pPr>
              <w:pStyle w:val="TableParagraph"/>
              <w:spacing w:line="276" w:lineRule="auto"/>
              <w:rPr>
                <w:rFonts w:ascii="Book Antiqua" w:hAnsi="Book Antiqua" w:cs="Calibri"/>
                <w:sz w:val="18"/>
                <w:szCs w:val="18"/>
              </w:rPr>
            </w:pPr>
            <w:r w:rsidRPr="0010789C">
              <w:rPr>
                <w:rFonts w:ascii="Book Antiqua" w:hAnsi="Book Antiqua" w:cs="Calibri"/>
                <w:sz w:val="18"/>
                <w:szCs w:val="18"/>
              </w:rPr>
              <w:t xml:space="preserve">Ailelerin, çocuklarının eğitim sürecine aktif katılımı ve destek olmaları </w:t>
            </w:r>
          </w:p>
          <w:p w14:paraId="4BE2E87E" w14:textId="01A179C5" w:rsidR="00253CF7" w:rsidRPr="0010789C" w:rsidRDefault="00253CF7" w:rsidP="0010789C">
            <w:pPr>
              <w:pStyle w:val="TableParagraph"/>
              <w:spacing w:line="276" w:lineRule="auto"/>
              <w:rPr>
                <w:rFonts w:ascii="Book Antiqua" w:hAnsi="Book Antiqua" w:cs="Calibri"/>
                <w:sz w:val="18"/>
                <w:szCs w:val="18"/>
              </w:rPr>
            </w:pPr>
            <w:r w:rsidRPr="0010789C">
              <w:rPr>
                <w:rFonts w:ascii="Book Antiqua" w:hAnsi="Book Antiqua" w:cs="Calibri"/>
                <w:sz w:val="18"/>
                <w:szCs w:val="18"/>
              </w:rPr>
              <w:t>Düzenli ve yapıcı geri bildirim öğrencilerin gelişimlerini takip etmelerine ve motive olmalarına yardımcı olur.</w:t>
            </w:r>
          </w:p>
          <w:p w14:paraId="3151EC6A" w14:textId="7F597546" w:rsidR="005155AE" w:rsidRPr="0010789C" w:rsidRDefault="005155AE" w:rsidP="0010789C">
            <w:pPr>
              <w:pStyle w:val="TableParagraph"/>
              <w:spacing w:line="276" w:lineRule="auto"/>
              <w:rPr>
                <w:rFonts w:ascii="Book Antiqua" w:hAnsi="Book Antiqua" w:cs="Calibri"/>
                <w:sz w:val="18"/>
                <w:szCs w:val="18"/>
              </w:rPr>
            </w:pPr>
          </w:p>
        </w:tc>
      </w:tr>
    </w:tbl>
    <w:p w14:paraId="2869538F" w14:textId="77777777" w:rsidR="00C4141A" w:rsidRPr="00C4141A" w:rsidRDefault="00C4141A" w:rsidP="00C4141A"/>
    <w:p w14:paraId="00AA83E3" w14:textId="606B4D12" w:rsidR="007858CA" w:rsidRDefault="008153D9" w:rsidP="00C4141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14:paraId="0F78A7C6" w14:textId="77777777"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798"/>
        <w:gridCol w:w="1134"/>
        <w:gridCol w:w="567"/>
        <w:gridCol w:w="567"/>
        <w:gridCol w:w="567"/>
        <w:gridCol w:w="567"/>
        <w:gridCol w:w="601"/>
        <w:gridCol w:w="864"/>
        <w:gridCol w:w="926"/>
      </w:tblGrid>
      <w:tr w:rsidR="007858CA" w:rsidRPr="00A44AAA" w14:paraId="30826B91" w14:textId="77777777" w:rsidTr="00CA4385">
        <w:trPr>
          <w:trHeight w:val="558"/>
          <w:jc w:val="center"/>
        </w:trPr>
        <w:tc>
          <w:tcPr>
            <w:tcW w:w="2592" w:type="dxa"/>
            <w:shd w:val="clear" w:color="auto" w:fill="92CDDC" w:themeFill="accent5" w:themeFillTint="99"/>
            <w:vAlign w:val="center"/>
          </w:tcPr>
          <w:p w14:paraId="22C9108D" w14:textId="77777777" w:rsidR="007858CA" w:rsidRPr="007858CA" w:rsidRDefault="007858CA" w:rsidP="00EA4478">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14:paraId="168CBEDA" w14:textId="77777777" w:rsidR="007858CA" w:rsidRPr="007858CA" w:rsidRDefault="007858CA" w:rsidP="00EA4478">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7858CA" w:rsidRPr="00A44AAA" w14:paraId="6090659D" w14:textId="77777777" w:rsidTr="00CA4385">
        <w:trPr>
          <w:trHeight w:val="567"/>
          <w:jc w:val="center"/>
        </w:trPr>
        <w:tc>
          <w:tcPr>
            <w:tcW w:w="2592" w:type="dxa"/>
            <w:shd w:val="clear" w:color="auto" w:fill="92CDDC" w:themeFill="accent5" w:themeFillTint="99"/>
            <w:vAlign w:val="center"/>
          </w:tcPr>
          <w:p w14:paraId="16656043" w14:textId="77777777" w:rsidR="007858CA" w:rsidRPr="007858CA" w:rsidRDefault="007858CA" w:rsidP="00EA4478">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Pr="007858CA">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4A2AA1DD" w14:textId="5762D48D" w:rsidR="007858CA" w:rsidRPr="0031384E" w:rsidRDefault="00283440"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Öğrencilerin eğitim ve öğretime etkin katılımlarıyla süreci tamamlamalarını sağlamak.</w:t>
            </w:r>
          </w:p>
        </w:tc>
      </w:tr>
      <w:tr w:rsidR="007858CA" w:rsidRPr="00A44AAA" w14:paraId="732BAB40" w14:textId="77777777" w:rsidTr="00CA4385">
        <w:trPr>
          <w:trHeight w:val="567"/>
          <w:jc w:val="center"/>
        </w:trPr>
        <w:tc>
          <w:tcPr>
            <w:tcW w:w="2592" w:type="dxa"/>
            <w:shd w:val="clear" w:color="auto" w:fill="92CDDC" w:themeFill="accent5" w:themeFillTint="99"/>
            <w:vAlign w:val="center"/>
          </w:tcPr>
          <w:p w14:paraId="1E971912" w14:textId="77777777" w:rsidR="007858CA" w:rsidRPr="007858CA" w:rsidRDefault="007858CA" w:rsidP="00EA4478">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r w:rsidRPr="007858CA">
              <w:rPr>
                <w:rFonts w:ascii="Times New Roman" w:hAnsi="Times New Roman" w:cs="Times New Roman"/>
                <w:b/>
                <w:spacing w:val="-5"/>
                <w:w w:val="110"/>
              </w:rPr>
              <w:t>1.2</w:t>
            </w:r>
          </w:p>
        </w:tc>
        <w:tc>
          <w:tcPr>
            <w:tcW w:w="7591" w:type="dxa"/>
            <w:gridSpan w:val="9"/>
            <w:shd w:val="clear" w:color="auto" w:fill="92CDDC" w:themeFill="accent5" w:themeFillTint="99"/>
            <w:vAlign w:val="center"/>
          </w:tcPr>
          <w:p w14:paraId="25A983A2" w14:textId="50F3E077" w:rsidR="007858CA" w:rsidRPr="0031384E" w:rsidRDefault="00283440"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Öğrencilerin ders dışı etkinliklere katılımları artırılacaktır.</w:t>
            </w:r>
          </w:p>
        </w:tc>
      </w:tr>
      <w:tr w:rsidR="007858CA" w:rsidRPr="00A44AAA" w14:paraId="47B61E10" w14:textId="77777777" w:rsidTr="0010789C">
        <w:trPr>
          <w:trHeight w:val="567"/>
          <w:jc w:val="center"/>
        </w:trPr>
        <w:tc>
          <w:tcPr>
            <w:tcW w:w="2592" w:type="dxa"/>
            <w:shd w:val="clear" w:color="auto" w:fill="92CDDC" w:themeFill="accent5" w:themeFillTint="99"/>
            <w:vAlign w:val="center"/>
          </w:tcPr>
          <w:p w14:paraId="6D55A870" w14:textId="77777777" w:rsidR="007858CA" w:rsidRPr="007858CA" w:rsidRDefault="007858CA" w:rsidP="00EA4478">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1798" w:type="dxa"/>
            <w:shd w:val="clear" w:color="auto" w:fill="92CDDC" w:themeFill="accent5" w:themeFillTint="99"/>
            <w:vAlign w:val="center"/>
          </w:tcPr>
          <w:p w14:paraId="0A2BCA00" w14:textId="77777777" w:rsidR="007858CA" w:rsidRPr="007858CA" w:rsidRDefault="007858CA" w:rsidP="00EA4478">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4" w:type="dxa"/>
            <w:shd w:val="clear" w:color="auto" w:fill="92CDDC" w:themeFill="accent5" w:themeFillTint="99"/>
            <w:vAlign w:val="center"/>
          </w:tcPr>
          <w:p w14:paraId="4CF11879" w14:textId="77777777" w:rsidR="007858CA" w:rsidRPr="007858CA" w:rsidRDefault="007858CA" w:rsidP="00EA4478">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567" w:type="dxa"/>
            <w:shd w:val="clear" w:color="auto" w:fill="92CDDC" w:themeFill="accent5" w:themeFillTint="99"/>
            <w:vAlign w:val="center"/>
          </w:tcPr>
          <w:p w14:paraId="5844B5D1" w14:textId="77777777" w:rsidR="007858CA" w:rsidRPr="007858CA" w:rsidRDefault="007858CA" w:rsidP="00EA4478">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567" w:type="dxa"/>
            <w:shd w:val="clear" w:color="auto" w:fill="92CDDC" w:themeFill="accent5" w:themeFillTint="99"/>
            <w:vAlign w:val="center"/>
          </w:tcPr>
          <w:p w14:paraId="5F00074A" w14:textId="77777777" w:rsidR="007858CA" w:rsidRPr="007858CA" w:rsidRDefault="007858CA" w:rsidP="00EA4478">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567" w:type="dxa"/>
            <w:shd w:val="clear" w:color="auto" w:fill="92CDDC" w:themeFill="accent5" w:themeFillTint="99"/>
            <w:vAlign w:val="center"/>
          </w:tcPr>
          <w:p w14:paraId="1F247F19" w14:textId="77777777" w:rsidR="007858CA" w:rsidRPr="007858CA" w:rsidRDefault="007858CA" w:rsidP="00EA4478">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567" w:type="dxa"/>
            <w:shd w:val="clear" w:color="auto" w:fill="92CDDC" w:themeFill="accent5" w:themeFillTint="99"/>
            <w:vAlign w:val="center"/>
          </w:tcPr>
          <w:p w14:paraId="562C940F" w14:textId="77777777" w:rsidR="007858CA" w:rsidRPr="007858CA" w:rsidRDefault="007858CA" w:rsidP="00EA4478">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601" w:type="dxa"/>
            <w:shd w:val="clear" w:color="auto" w:fill="92CDDC" w:themeFill="accent5" w:themeFillTint="99"/>
            <w:vAlign w:val="center"/>
          </w:tcPr>
          <w:p w14:paraId="0738E336" w14:textId="77777777" w:rsidR="007858CA" w:rsidRPr="007858CA" w:rsidRDefault="007858CA" w:rsidP="00EA4478">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14:paraId="2C714757" w14:textId="77777777" w:rsidR="007858CA" w:rsidRPr="007858CA" w:rsidRDefault="007858CA" w:rsidP="00EA4478">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10CA9B57" w14:textId="77777777" w:rsidR="007858CA" w:rsidRPr="007858CA" w:rsidRDefault="007858CA" w:rsidP="00EA4478">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7858CA" w:rsidRPr="00A44AAA" w14:paraId="51A21DE3" w14:textId="77777777" w:rsidTr="0010789C">
        <w:trPr>
          <w:trHeight w:val="454"/>
          <w:jc w:val="center"/>
        </w:trPr>
        <w:tc>
          <w:tcPr>
            <w:tcW w:w="2592" w:type="dxa"/>
            <w:shd w:val="clear" w:color="auto" w:fill="92CDDC" w:themeFill="accent5" w:themeFillTint="99"/>
            <w:vAlign w:val="center"/>
          </w:tcPr>
          <w:p w14:paraId="30AC3444" w14:textId="0FACE981" w:rsidR="007858CA" w:rsidRPr="007858CA" w:rsidRDefault="007858CA" w:rsidP="00C37DE9">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1.2.1 </w:t>
            </w:r>
          </w:p>
        </w:tc>
        <w:tc>
          <w:tcPr>
            <w:tcW w:w="1798" w:type="dxa"/>
            <w:shd w:val="clear" w:color="auto" w:fill="DAEEF3" w:themeFill="accent5" w:themeFillTint="33"/>
            <w:vAlign w:val="center"/>
          </w:tcPr>
          <w:p w14:paraId="595DD01F" w14:textId="5A9BE44C" w:rsidR="007858CA" w:rsidRPr="0010789C" w:rsidRDefault="00C37DE9" w:rsidP="00EA4478">
            <w:pPr>
              <w:pStyle w:val="TableParagraph"/>
              <w:rPr>
                <w:rFonts w:ascii="Times New Roman" w:hAnsi="Times New Roman" w:cs="Times New Roman"/>
                <w:sz w:val="18"/>
                <w:szCs w:val="18"/>
              </w:rPr>
            </w:pPr>
            <w:r w:rsidRPr="0010789C">
              <w:rPr>
                <w:rFonts w:ascii="Times New Roman" w:hAnsi="Times New Roman" w:cs="Times New Roman"/>
                <w:sz w:val="18"/>
                <w:szCs w:val="18"/>
              </w:rPr>
              <w:t>Bir eğitim ve öğretim yılında sosyal, kültürel, sanatsal ve sportif alanlarda faaliyetlere katılan öğrenci oranı</w:t>
            </w:r>
          </w:p>
        </w:tc>
        <w:tc>
          <w:tcPr>
            <w:tcW w:w="1134" w:type="dxa"/>
            <w:shd w:val="clear" w:color="auto" w:fill="DAEEF3" w:themeFill="accent5" w:themeFillTint="33"/>
            <w:vAlign w:val="center"/>
          </w:tcPr>
          <w:p w14:paraId="7F0610AC" w14:textId="186BF2BE" w:rsidR="007858CA"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%80</w:t>
            </w:r>
          </w:p>
        </w:tc>
        <w:tc>
          <w:tcPr>
            <w:tcW w:w="567" w:type="dxa"/>
            <w:shd w:val="clear" w:color="auto" w:fill="DAEEF3" w:themeFill="accent5" w:themeFillTint="33"/>
            <w:vAlign w:val="center"/>
          </w:tcPr>
          <w:p w14:paraId="26BA8767" w14:textId="15755F6D" w:rsidR="007858CA"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%85</w:t>
            </w:r>
          </w:p>
        </w:tc>
        <w:tc>
          <w:tcPr>
            <w:tcW w:w="567" w:type="dxa"/>
            <w:shd w:val="clear" w:color="auto" w:fill="DAEEF3" w:themeFill="accent5" w:themeFillTint="33"/>
            <w:vAlign w:val="center"/>
          </w:tcPr>
          <w:p w14:paraId="5CE94A11" w14:textId="4B9F13D4" w:rsidR="007858CA"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%90</w:t>
            </w:r>
          </w:p>
        </w:tc>
        <w:tc>
          <w:tcPr>
            <w:tcW w:w="567" w:type="dxa"/>
            <w:shd w:val="clear" w:color="auto" w:fill="DAEEF3" w:themeFill="accent5" w:themeFillTint="33"/>
            <w:vAlign w:val="center"/>
          </w:tcPr>
          <w:p w14:paraId="7CCB4B3C" w14:textId="0759FA3B" w:rsidR="007858CA"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%95</w:t>
            </w:r>
          </w:p>
        </w:tc>
        <w:tc>
          <w:tcPr>
            <w:tcW w:w="567" w:type="dxa"/>
            <w:shd w:val="clear" w:color="auto" w:fill="DAEEF3" w:themeFill="accent5" w:themeFillTint="33"/>
            <w:vAlign w:val="center"/>
          </w:tcPr>
          <w:p w14:paraId="1E122D91" w14:textId="18E66CBB" w:rsidR="007858CA"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%96</w:t>
            </w:r>
          </w:p>
        </w:tc>
        <w:tc>
          <w:tcPr>
            <w:tcW w:w="601" w:type="dxa"/>
            <w:shd w:val="clear" w:color="auto" w:fill="DAEEF3" w:themeFill="accent5" w:themeFillTint="33"/>
            <w:vAlign w:val="center"/>
          </w:tcPr>
          <w:p w14:paraId="3A6AD563" w14:textId="3F6B70D2" w:rsidR="007858CA"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%100</w:t>
            </w:r>
          </w:p>
        </w:tc>
        <w:tc>
          <w:tcPr>
            <w:tcW w:w="864" w:type="dxa"/>
            <w:shd w:val="clear" w:color="auto" w:fill="DAEEF3" w:themeFill="accent5" w:themeFillTint="33"/>
            <w:vAlign w:val="center"/>
          </w:tcPr>
          <w:p w14:paraId="2F891C45" w14:textId="77777777" w:rsidR="007858CA" w:rsidRPr="007858CA" w:rsidRDefault="007858CA" w:rsidP="00EA4478">
            <w:pPr>
              <w:pStyle w:val="TableParagraph"/>
              <w:rPr>
                <w:rFonts w:ascii="Times New Roman" w:hAnsi="Times New Roman" w:cs="Times New Roman"/>
                <w:sz w:val="20"/>
              </w:rPr>
            </w:pPr>
          </w:p>
        </w:tc>
        <w:tc>
          <w:tcPr>
            <w:tcW w:w="926" w:type="dxa"/>
            <w:shd w:val="clear" w:color="auto" w:fill="DAEEF3" w:themeFill="accent5" w:themeFillTint="33"/>
            <w:vAlign w:val="center"/>
          </w:tcPr>
          <w:p w14:paraId="3A0E4CB9" w14:textId="77777777" w:rsidR="007858CA" w:rsidRPr="007858CA" w:rsidRDefault="007858CA" w:rsidP="00EA4478">
            <w:pPr>
              <w:pStyle w:val="TableParagraph"/>
              <w:rPr>
                <w:rFonts w:ascii="Times New Roman" w:hAnsi="Times New Roman" w:cs="Times New Roman"/>
                <w:sz w:val="20"/>
              </w:rPr>
            </w:pPr>
          </w:p>
        </w:tc>
      </w:tr>
      <w:tr w:rsidR="007858CA" w:rsidRPr="00A44AAA" w14:paraId="1E9DC66F" w14:textId="77777777" w:rsidTr="0010789C">
        <w:trPr>
          <w:trHeight w:val="454"/>
          <w:jc w:val="center"/>
        </w:trPr>
        <w:tc>
          <w:tcPr>
            <w:tcW w:w="2592" w:type="dxa"/>
            <w:shd w:val="clear" w:color="auto" w:fill="92CDDC" w:themeFill="accent5" w:themeFillTint="99"/>
            <w:vAlign w:val="center"/>
          </w:tcPr>
          <w:p w14:paraId="53616EA5" w14:textId="69066EF2" w:rsidR="007858CA" w:rsidRPr="007858CA" w:rsidRDefault="007858CA" w:rsidP="00C37DE9">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1.2.2 </w:t>
            </w:r>
          </w:p>
        </w:tc>
        <w:tc>
          <w:tcPr>
            <w:tcW w:w="1798" w:type="dxa"/>
            <w:shd w:val="clear" w:color="auto" w:fill="DAEEF3" w:themeFill="accent5" w:themeFillTint="33"/>
            <w:vAlign w:val="center"/>
          </w:tcPr>
          <w:p w14:paraId="5BDEA055" w14:textId="0B9677DD" w:rsidR="007858CA" w:rsidRPr="0010789C" w:rsidRDefault="00C37DE9" w:rsidP="00EA4478">
            <w:pPr>
              <w:pStyle w:val="TableParagraph"/>
              <w:rPr>
                <w:rFonts w:ascii="Times New Roman" w:hAnsi="Times New Roman" w:cs="Times New Roman"/>
                <w:sz w:val="18"/>
                <w:szCs w:val="18"/>
              </w:rPr>
            </w:pPr>
            <w:r w:rsidRPr="0010789C">
              <w:rPr>
                <w:rFonts w:ascii="Times New Roman" w:hAnsi="Times New Roman" w:cs="Times New Roman"/>
                <w:sz w:val="18"/>
                <w:szCs w:val="18"/>
              </w:rPr>
              <w:t>Yerel, ulusal ve uluslararası etkinliklere (proje, yarışma vb.) katılan öğrenci oranı</w:t>
            </w:r>
          </w:p>
        </w:tc>
        <w:tc>
          <w:tcPr>
            <w:tcW w:w="1134" w:type="dxa"/>
            <w:shd w:val="clear" w:color="auto" w:fill="DAEEF3" w:themeFill="accent5" w:themeFillTint="33"/>
            <w:vAlign w:val="center"/>
          </w:tcPr>
          <w:p w14:paraId="06B9C868" w14:textId="5128848B" w:rsidR="007858CA"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%65</w:t>
            </w:r>
          </w:p>
        </w:tc>
        <w:tc>
          <w:tcPr>
            <w:tcW w:w="567" w:type="dxa"/>
            <w:shd w:val="clear" w:color="auto" w:fill="DAEEF3" w:themeFill="accent5" w:themeFillTint="33"/>
            <w:vAlign w:val="center"/>
          </w:tcPr>
          <w:p w14:paraId="2049E3FF" w14:textId="3B179AC0" w:rsidR="007858CA"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%70</w:t>
            </w:r>
          </w:p>
        </w:tc>
        <w:tc>
          <w:tcPr>
            <w:tcW w:w="567" w:type="dxa"/>
            <w:shd w:val="clear" w:color="auto" w:fill="DAEEF3" w:themeFill="accent5" w:themeFillTint="33"/>
            <w:vAlign w:val="center"/>
          </w:tcPr>
          <w:p w14:paraId="4DBC798A" w14:textId="5A6A98D3" w:rsidR="007858CA"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%75</w:t>
            </w:r>
          </w:p>
        </w:tc>
        <w:tc>
          <w:tcPr>
            <w:tcW w:w="567" w:type="dxa"/>
            <w:shd w:val="clear" w:color="auto" w:fill="DAEEF3" w:themeFill="accent5" w:themeFillTint="33"/>
            <w:vAlign w:val="center"/>
          </w:tcPr>
          <w:p w14:paraId="528F7D0C" w14:textId="44B72206" w:rsidR="007858CA"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%80</w:t>
            </w:r>
          </w:p>
        </w:tc>
        <w:tc>
          <w:tcPr>
            <w:tcW w:w="567" w:type="dxa"/>
            <w:shd w:val="clear" w:color="auto" w:fill="DAEEF3" w:themeFill="accent5" w:themeFillTint="33"/>
            <w:vAlign w:val="center"/>
          </w:tcPr>
          <w:p w14:paraId="65BD0DFF" w14:textId="35DEDDAF" w:rsidR="007858CA"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%85</w:t>
            </w:r>
          </w:p>
        </w:tc>
        <w:tc>
          <w:tcPr>
            <w:tcW w:w="601" w:type="dxa"/>
            <w:shd w:val="clear" w:color="auto" w:fill="DAEEF3" w:themeFill="accent5" w:themeFillTint="33"/>
            <w:vAlign w:val="center"/>
          </w:tcPr>
          <w:p w14:paraId="20CEEB45" w14:textId="4D5DE6B3" w:rsidR="007858CA"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%100</w:t>
            </w:r>
          </w:p>
        </w:tc>
        <w:tc>
          <w:tcPr>
            <w:tcW w:w="864" w:type="dxa"/>
            <w:shd w:val="clear" w:color="auto" w:fill="DAEEF3" w:themeFill="accent5" w:themeFillTint="33"/>
            <w:vAlign w:val="center"/>
          </w:tcPr>
          <w:p w14:paraId="3D2484AB" w14:textId="77777777" w:rsidR="007858CA" w:rsidRPr="007858CA" w:rsidRDefault="007858CA" w:rsidP="00EA4478">
            <w:pPr>
              <w:pStyle w:val="TableParagraph"/>
              <w:rPr>
                <w:rFonts w:ascii="Times New Roman" w:hAnsi="Times New Roman" w:cs="Times New Roman"/>
                <w:sz w:val="20"/>
              </w:rPr>
            </w:pPr>
          </w:p>
        </w:tc>
        <w:tc>
          <w:tcPr>
            <w:tcW w:w="926" w:type="dxa"/>
            <w:shd w:val="clear" w:color="auto" w:fill="DAEEF3" w:themeFill="accent5" w:themeFillTint="33"/>
            <w:vAlign w:val="center"/>
          </w:tcPr>
          <w:p w14:paraId="3D025C5A" w14:textId="77777777" w:rsidR="007858CA" w:rsidRPr="007858CA" w:rsidRDefault="007858CA" w:rsidP="00EA4478">
            <w:pPr>
              <w:pStyle w:val="TableParagraph"/>
              <w:rPr>
                <w:rFonts w:ascii="Times New Roman" w:hAnsi="Times New Roman" w:cs="Times New Roman"/>
                <w:sz w:val="20"/>
              </w:rPr>
            </w:pPr>
          </w:p>
        </w:tc>
      </w:tr>
      <w:tr w:rsidR="00CA4385" w:rsidRPr="00A44AAA" w14:paraId="7D8DBCBB" w14:textId="77777777" w:rsidTr="0010789C">
        <w:trPr>
          <w:trHeight w:val="454"/>
          <w:jc w:val="center"/>
        </w:trPr>
        <w:tc>
          <w:tcPr>
            <w:tcW w:w="2592" w:type="dxa"/>
            <w:shd w:val="clear" w:color="auto" w:fill="92CDDC" w:themeFill="accent5" w:themeFillTint="99"/>
            <w:vAlign w:val="center"/>
          </w:tcPr>
          <w:p w14:paraId="25D24CB8" w14:textId="6AD9E93F" w:rsidR="00CA4385" w:rsidRPr="007858CA" w:rsidRDefault="00CA4385" w:rsidP="00CA4385">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1.2.</w:t>
            </w:r>
            <w:r>
              <w:rPr>
                <w:rFonts w:ascii="Times New Roman" w:hAnsi="Times New Roman" w:cs="Times New Roman"/>
                <w:b/>
                <w:spacing w:val="-2"/>
                <w:w w:val="105"/>
              </w:rPr>
              <w:t>3</w:t>
            </w:r>
          </w:p>
        </w:tc>
        <w:tc>
          <w:tcPr>
            <w:tcW w:w="1798" w:type="dxa"/>
            <w:shd w:val="clear" w:color="auto" w:fill="DAEEF3" w:themeFill="accent5" w:themeFillTint="33"/>
            <w:vAlign w:val="center"/>
          </w:tcPr>
          <w:p w14:paraId="0FD5F1C2" w14:textId="7601B0B2" w:rsidR="00CA4385" w:rsidRPr="0010789C" w:rsidRDefault="00CA4385" w:rsidP="00CA4385">
            <w:pPr>
              <w:pStyle w:val="TableParagraph"/>
              <w:rPr>
                <w:rFonts w:ascii="Times New Roman" w:hAnsi="Times New Roman" w:cs="Times New Roman"/>
                <w:sz w:val="18"/>
                <w:szCs w:val="18"/>
              </w:rPr>
            </w:pPr>
            <w:r w:rsidRPr="0010789C">
              <w:rPr>
                <w:rFonts w:ascii="Times New Roman" w:hAnsi="Times New Roman" w:cs="Times New Roman"/>
                <w:sz w:val="18"/>
                <w:szCs w:val="18"/>
              </w:rPr>
              <w:t>Farklı kategorilerde (spor, müzik, tiyatro, bilim, toplumsal hizmet vb.) düzenlenen etkinliklerin sayısı ve çeşitliliği.</w:t>
            </w:r>
          </w:p>
        </w:tc>
        <w:tc>
          <w:tcPr>
            <w:tcW w:w="1134" w:type="dxa"/>
            <w:shd w:val="clear" w:color="auto" w:fill="DAEEF3" w:themeFill="accent5" w:themeFillTint="33"/>
            <w:vAlign w:val="center"/>
          </w:tcPr>
          <w:p w14:paraId="1DA85AD2" w14:textId="47F7E62A" w:rsidR="00CA4385"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%80</w:t>
            </w:r>
          </w:p>
        </w:tc>
        <w:tc>
          <w:tcPr>
            <w:tcW w:w="567" w:type="dxa"/>
            <w:shd w:val="clear" w:color="auto" w:fill="DAEEF3" w:themeFill="accent5" w:themeFillTint="33"/>
            <w:vAlign w:val="center"/>
          </w:tcPr>
          <w:p w14:paraId="5EB0FEBB" w14:textId="0C45A730" w:rsidR="00CA4385"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%85</w:t>
            </w:r>
          </w:p>
        </w:tc>
        <w:tc>
          <w:tcPr>
            <w:tcW w:w="567" w:type="dxa"/>
            <w:shd w:val="clear" w:color="auto" w:fill="DAEEF3" w:themeFill="accent5" w:themeFillTint="33"/>
            <w:vAlign w:val="center"/>
          </w:tcPr>
          <w:p w14:paraId="472940F9" w14:textId="672B8C51" w:rsidR="00CA4385"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%90</w:t>
            </w:r>
          </w:p>
        </w:tc>
        <w:tc>
          <w:tcPr>
            <w:tcW w:w="567" w:type="dxa"/>
            <w:shd w:val="clear" w:color="auto" w:fill="DAEEF3" w:themeFill="accent5" w:themeFillTint="33"/>
            <w:vAlign w:val="center"/>
          </w:tcPr>
          <w:p w14:paraId="14AE5FA9" w14:textId="0CB2DBE4" w:rsidR="00CA4385"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%95</w:t>
            </w:r>
          </w:p>
        </w:tc>
        <w:tc>
          <w:tcPr>
            <w:tcW w:w="567" w:type="dxa"/>
            <w:shd w:val="clear" w:color="auto" w:fill="DAEEF3" w:themeFill="accent5" w:themeFillTint="33"/>
            <w:vAlign w:val="center"/>
          </w:tcPr>
          <w:p w14:paraId="009889A6" w14:textId="44AA72D9" w:rsidR="00CA4385"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%96</w:t>
            </w:r>
          </w:p>
        </w:tc>
        <w:tc>
          <w:tcPr>
            <w:tcW w:w="601" w:type="dxa"/>
            <w:shd w:val="clear" w:color="auto" w:fill="DAEEF3" w:themeFill="accent5" w:themeFillTint="33"/>
            <w:vAlign w:val="center"/>
          </w:tcPr>
          <w:p w14:paraId="76E56212" w14:textId="5A04D170" w:rsidR="00CA4385"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%100</w:t>
            </w:r>
          </w:p>
        </w:tc>
        <w:tc>
          <w:tcPr>
            <w:tcW w:w="864" w:type="dxa"/>
            <w:shd w:val="clear" w:color="auto" w:fill="DAEEF3" w:themeFill="accent5" w:themeFillTint="33"/>
            <w:vAlign w:val="center"/>
          </w:tcPr>
          <w:p w14:paraId="58F0324B" w14:textId="77777777" w:rsidR="00CA4385" w:rsidRPr="007858CA" w:rsidRDefault="00CA4385" w:rsidP="00CA4385">
            <w:pPr>
              <w:pStyle w:val="TableParagraph"/>
              <w:rPr>
                <w:rFonts w:ascii="Times New Roman" w:hAnsi="Times New Roman" w:cs="Times New Roman"/>
                <w:sz w:val="20"/>
              </w:rPr>
            </w:pPr>
          </w:p>
        </w:tc>
        <w:tc>
          <w:tcPr>
            <w:tcW w:w="926" w:type="dxa"/>
            <w:shd w:val="clear" w:color="auto" w:fill="DAEEF3" w:themeFill="accent5" w:themeFillTint="33"/>
            <w:vAlign w:val="center"/>
          </w:tcPr>
          <w:p w14:paraId="11C63FE4" w14:textId="77777777" w:rsidR="00CA4385" w:rsidRPr="007858CA" w:rsidRDefault="00CA4385" w:rsidP="00CA4385">
            <w:pPr>
              <w:pStyle w:val="TableParagraph"/>
              <w:rPr>
                <w:rFonts w:ascii="Times New Roman" w:hAnsi="Times New Roman" w:cs="Times New Roman"/>
                <w:sz w:val="20"/>
              </w:rPr>
            </w:pPr>
          </w:p>
        </w:tc>
      </w:tr>
      <w:tr w:rsidR="00CA4385" w:rsidRPr="00A44AAA" w14:paraId="3BCE43A3" w14:textId="77777777" w:rsidTr="0010789C">
        <w:trPr>
          <w:trHeight w:val="454"/>
          <w:jc w:val="center"/>
        </w:trPr>
        <w:tc>
          <w:tcPr>
            <w:tcW w:w="2592" w:type="dxa"/>
            <w:shd w:val="clear" w:color="auto" w:fill="92CDDC" w:themeFill="accent5" w:themeFillTint="99"/>
            <w:vAlign w:val="center"/>
          </w:tcPr>
          <w:p w14:paraId="418E46E6" w14:textId="1D7321A5" w:rsidR="00CA4385" w:rsidRPr="007858CA" w:rsidRDefault="00CA4385" w:rsidP="00CA4385">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1.2.4 </w:t>
            </w:r>
          </w:p>
        </w:tc>
        <w:tc>
          <w:tcPr>
            <w:tcW w:w="1798" w:type="dxa"/>
            <w:shd w:val="clear" w:color="auto" w:fill="DAEEF3" w:themeFill="accent5" w:themeFillTint="33"/>
            <w:vAlign w:val="center"/>
          </w:tcPr>
          <w:p w14:paraId="0A42ADDD" w14:textId="58C5775F" w:rsidR="00CA4385" w:rsidRPr="0010789C" w:rsidRDefault="00CA4385" w:rsidP="00CA4385">
            <w:pPr>
              <w:pStyle w:val="TableParagraph"/>
              <w:rPr>
                <w:rFonts w:ascii="Times New Roman" w:hAnsi="Times New Roman" w:cs="Times New Roman"/>
                <w:sz w:val="18"/>
                <w:szCs w:val="18"/>
              </w:rPr>
            </w:pPr>
            <w:r w:rsidRPr="0010789C">
              <w:rPr>
                <w:rFonts w:ascii="Times New Roman" w:hAnsi="Times New Roman" w:cs="Times New Roman"/>
                <w:sz w:val="18"/>
                <w:szCs w:val="18"/>
              </w:rPr>
              <w:t>Öğrencilerin kişisel gelişim ve beceri kazanım düzeylerine ilişkin değerlendirmeler.</w:t>
            </w:r>
          </w:p>
        </w:tc>
        <w:tc>
          <w:tcPr>
            <w:tcW w:w="1134" w:type="dxa"/>
            <w:shd w:val="clear" w:color="auto" w:fill="DAEEF3" w:themeFill="accent5" w:themeFillTint="33"/>
            <w:vAlign w:val="center"/>
          </w:tcPr>
          <w:p w14:paraId="3B14B5A0" w14:textId="6133507E" w:rsidR="00CA4385"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%75</w:t>
            </w:r>
          </w:p>
        </w:tc>
        <w:tc>
          <w:tcPr>
            <w:tcW w:w="567" w:type="dxa"/>
            <w:shd w:val="clear" w:color="auto" w:fill="DAEEF3" w:themeFill="accent5" w:themeFillTint="33"/>
            <w:vAlign w:val="center"/>
          </w:tcPr>
          <w:p w14:paraId="248899C3" w14:textId="760ED8F1" w:rsidR="00CA4385"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%80</w:t>
            </w:r>
          </w:p>
        </w:tc>
        <w:tc>
          <w:tcPr>
            <w:tcW w:w="567" w:type="dxa"/>
            <w:shd w:val="clear" w:color="auto" w:fill="DAEEF3" w:themeFill="accent5" w:themeFillTint="33"/>
            <w:vAlign w:val="center"/>
          </w:tcPr>
          <w:p w14:paraId="277F9121" w14:textId="0BDD403C" w:rsidR="00CA4385"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%85</w:t>
            </w:r>
          </w:p>
        </w:tc>
        <w:tc>
          <w:tcPr>
            <w:tcW w:w="567" w:type="dxa"/>
            <w:shd w:val="clear" w:color="auto" w:fill="DAEEF3" w:themeFill="accent5" w:themeFillTint="33"/>
            <w:vAlign w:val="center"/>
          </w:tcPr>
          <w:p w14:paraId="63EF56CF" w14:textId="03F41B06" w:rsidR="00CA4385"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%90</w:t>
            </w:r>
          </w:p>
        </w:tc>
        <w:tc>
          <w:tcPr>
            <w:tcW w:w="567" w:type="dxa"/>
            <w:shd w:val="clear" w:color="auto" w:fill="DAEEF3" w:themeFill="accent5" w:themeFillTint="33"/>
            <w:vAlign w:val="center"/>
          </w:tcPr>
          <w:p w14:paraId="6FE22966" w14:textId="6D3A746E" w:rsidR="00CA4385"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%95</w:t>
            </w:r>
          </w:p>
        </w:tc>
        <w:tc>
          <w:tcPr>
            <w:tcW w:w="601" w:type="dxa"/>
            <w:shd w:val="clear" w:color="auto" w:fill="DAEEF3" w:themeFill="accent5" w:themeFillTint="33"/>
            <w:vAlign w:val="center"/>
          </w:tcPr>
          <w:p w14:paraId="525B24F7" w14:textId="77CDE7F7" w:rsidR="00CA4385" w:rsidRPr="0010789C" w:rsidRDefault="00CA4385" w:rsidP="0010789C">
            <w:pPr>
              <w:pStyle w:val="TableParagraph"/>
              <w:jc w:val="center"/>
              <w:rPr>
                <w:rFonts w:ascii="Times New Roman" w:eastAsia="Times New Roman" w:hAnsi="Times New Roman" w:cs="Times New Roman"/>
                <w:sz w:val="24"/>
                <w:szCs w:val="24"/>
                <w:lang w:eastAsia="tr-TR"/>
              </w:rPr>
            </w:pPr>
            <w:r w:rsidRPr="0010789C">
              <w:rPr>
                <w:rFonts w:ascii="Times New Roman" w:eastAsia="Times New Roman" w:hAnsi="Times New Roman" w:cs="Times New Roman"/>
                <w:sz w:val="24"/>
                <w:szCs w:val="24"/>
                <w:lang w:eastAsia="tr-TR"/>
              </w:rPr>
              <w:t>%100</w:t>
            </w:r>
          </w:p>
        </w:tc>
        <w:tc>
          <w:tcPr>
            <w:tcW w:w="864" w:type="dxa"/>
            <w:shd w:val="clear" w:color="auto" w:fill="DAEEF3" w:themeFill="accent5" w:themeFillTint="33"/>
            <w:vAlign w:val="center"/>
          </w:tcPr>
          <w:p w14:paraId="0DA5FBC3" w14:textId="77777777" w:rsidR="00CA4385" w:rsidRPr="007858CA" w:rsidRDefault="00CA4385" w:rsidP="00CA4385">
            <w:pPr>
              <w:pStyle w:val="TableParagraph"/>
              <w:rPr>
                <w:rFonts w:ascii="Times New Roman" w:hAnsi="Times New Roman" w:cs="Times New Roman"/>
                <w:sz w:val="20"/>
              </w:rPr>
            </w:pPr>
          </w:p>
        </w:tc>
        <w:tc>
          <w:tcPr>
            <w:tcW w:w="926" w:type="dxa"/>
            <w:shd w:val="clear" w:color="auto" w:fill="DAEEF3" w:themeFill="accent5" w:themeFillTint="33"/>
            <w:vAlign w:val="center"/>
          </w:tcPr>
          <w:p w14:paraId="33B82E20" w14:textId="77777777" w:rsidR="00CA4385" w:rsidRPr="007858CA" w:rsidRDefault="00CA4385" w:rsidP="00CA4385">
            <w:pPr>
              <w:pStyle w:val="TableParagraph"/>
              <w:rPr>
                <w:rFonts w:ascii="Times New Roman" w:hAnsi="Times New Roman" w:cs="Times New Roman"/>
                <w:sz w:val="20"/>
              </w:rPr>
            </w:pPr>
          </w:p>
        </w:tc>
      </w:tr>
      <w:tr w:rsidR="00CA4385" w:rsidRPr="00A44AAA" w14:paraId="11313462" w14:textId="77777777" w:rsidTr="0010789C">
        <w:trPr>
          <w:trHeight w:val="498"/>
          <w:jc w:val="center"/>
        </w:trPr>
        <w:tc>
          <w:tcPr>
            <w:tcW w:w="2592" w:type="dxa"/>
            <w:shd w:val="clear" w:color="auto" w:fill="92CDDC" w:themeFill="accent5" w:themeFillTint="99"/>
            <w:vAlign w:val="center"/>
          </w:tcPr>
          <w:p w14:paraId="73059F06" w14:textId="77777777" w:rsidR="00CA4385" w:rsidRPr="007858CA" w:rsidRDefault="00CA4385" w:rsidP="00CA4385">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16F35C86" w14:textId="2B6B56D1" w:rsidR="00CA4385" w:rsidRPr="0010789C" w:rsidRDefault="00CA4385" w:rsidP="00CA4385">
            <w:pPr>
              <w:pStyle w:val="TableParagraph"/>
              <w:spacing w:line="276" w:lineRule="auto"/>
              <w:ind w:left="107"/>
              <w:rPr>
                <w:rFonts w:ascii="Times New Roman" w:hAnsi="Times New Roman" w:cs="Times New Roman"/>
                <w:sz w:val="18"/>
                <w:szCs w:val="18"/>
              </w:rPr>
            </w:pPr>
            <w:r w:rsidRPr="0010789C">
              <w:rPr>
                <w:rFonts w:ascii="Times New Roman" w:hAnsi="Times New Roman" w:cs="Times New Roman"/>
                <w:sz w:val="18"/>
                <w:szCs w:val="18"/>
              </w:rPr>
              <w:t>Okul Müdürü, Müdür Yardımcıları, Rehberlik Servisi, Zümre Başkanları</w:t>
            </w:r>
          </w:p>
        </w:tc>
      </w:tr>
      <w:tr w:rsidR="00CA4385" w:rsidRPr="00A44AAA" w14:paraId="03BF70FE" w14:textId="77777777" w:rsidTr="0010789C">
        <w:trPr>
          <w:trHeight w:val="563"/>
          <w:jc w:val="center"/>
        </w:trPr>
        <w:tc>
          <w:tcPr>
            <w:tcW w:w="2592" w:type="dxa"/>
            <w:shd w:val="clear" w:color="auto" w:fill="92CDDC" w:themeFill="accent5" w:themeFillTint="99"/>
            <w:vAlign w:val="center"/>
          </w:tcPr>
          <w:p w14:paraId="27B353D1" w14:textId="77777777" w:rsidR="00CA4385" w:rsidRPr="007858CA" w:rsidRDefault="00CA4385" w:rsidP="00CA4385">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5A345F4" w14:textId="2C604908" w:rsidR="00CA4385" w:rsidRPr="0010789C" w:rsidRDefault="00CA4385" w:rsidP="00CA4385">
            <w:pPr>
              <w:pStyle w:val="TableParagraph"/>
              <w:spacing w:line="276" w:lineRule="auto"/>
              <w:ind w:left="107"/>
              <w:rPr>
                <w:rFonts w:ascii="Times New Roman" w:hAnsi="Times New Roman" w:cs="Times New Roman"/>
                <w:sz w:val="18"/>
                <w:szCs w:val="18"/>
              </w:rPr>
            </w:pPr>
            <w:r w:rsidRPr="0010789C">
              <w:rPr>
                <w:rFonts w:ascii="Times New Roman" w:hAnsi="Times New Roman" w:cs="Times New Roman"/>
                <w:sz w:val="18"/>
                <w:szCs w:val="18"/>
              </w:rPr>
              <w:t>Sınıf Öğretmenleri, Veliler</w:t>
            </w:r>
            <w:r w:rsidR="0010789C">
              <w:rPr>
                <w:rFonts w:ascii="Times New Roman" w:hAnsi="Times New Roman" w:cs="Times New Roman"/>
                <w:sz w:val="18"/>
                <w:szCs w:val="18"/>
              </w:rPr>
              <w:t>, Rehber öğretmenler</w:t>
            </w:r>
            <w:r w:rsidRPr="0010789C">
              <w:rPr>
                <w:rFonts w:ascii="Times New Roman" w:hAnsi="Times New Roman" w:cs="Times New Roman"/>
                <w:sz w:val="18"/>
                <w:szCs w:val="18"/>
              </w:rPr>
              <w:t>, Zümre Başkanları, Okul İdaresi</w:t>
            </w:r>
          </w:p>
        </w:tc>
      </w:tr>
      <w:tr w:rsidR="00CA4385" w:rsidRPr="00A44AAA" w14:paraId="3E07E09E" w14:textId="77777777" w:rsidTr="00CA4385">
        <w:trPr>
          <w:trHeight w:val="680"/>
          <w:jc w:val="center"/>
        </w:trPr>
        <w:tc>
          <w:tcPr>
            <w:tcW w:w="2592" w:type="dxa"/>
            <w:shd w:val="clear" w:color="auto" w:fill="92CDDC" w:themeFill="accent5" w:themeFillTint="99"/>
            <w:vAlign w:val="center"/>
          </w:tcPr>
          <w:p w14:paraId="625E8176" w14:textId="77777777" w:rsidR="00CA4385" w:rsidRPr="007858CA" w:rsidRDefault="00CA4385" w:rsidP="00CA4385">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14:paraId="5CEFF396" w14:textId="2A6CD5BF" w:rsidR="00CA4385" w:rsidRPr="0010789C" w:rsidRDefault="00CA4385" w:rsidP="0010789C">
            <w:pPr>
              <w:pStyle w:val="TableParagraph"/>
              <w:spacing w:line="276" w:lineRule="auto"/>
              <w:ind w:left="107"/>
              <w:rPr>
                <w:rFonts w:ascii="Times New Roman" w:hAnsi="Times New Roman" w:cs="Times New Roman"/>
                <w:sz w:val="18"/>
                <w:szCs w:val="18"/>
              </w:rPr>
            </w:pPr>
            <w:r w:rsidRPr="0010789C">
              <w:rPr>
                <w:rFonts w:ascii="Times New Roman" w:hAnsi="Times New Roman" w:cs="Times New Roman"/>
                <w:sz w:val="18"/>
                <w:szCs w:val="18"/>
              </w:rPr>
              <w:t>Yeterli eğitimlerin sağlanamaması</w:t>
            </w:r>
          </w:p>
          <w:p w14:paraId="2C50DB93" w14:textId="75AD98B2" w:rsidR="00CA4385" w:rsidRPr="0010789C" w:rsidRDefault="00055215" w:rsidP="0010789C">
            <w:pPr>
              <w:pStyle w:val="TableParagraph"/>
              <w:spacing w:line="276" w:lineRule="auto"/>
              <w:ind w:left="107"/>
              <w:rPr>
                <w:rFonts w:ascii="Times New Roman" w:hAnsi="Times New Roman" w:cs="Times New Roman"/>
                <w:sz w:val="18"/>
                <w:szCs w:val="18"/>
              </w:rPr>
            </w:pPr>
            <w:r w:rsidRPr="0010789C">
              <w:rPr>
                <w:rFonts w:ascii="Times New Roman" w:hAnsi="Times New Roman" w:cs="Times New Roman"/>
                <w:sz w:val="18"/>
                <w:szCs w:val="18"/>
              </w:rPr>
              <w:t>Öğrenciler, çok sayıda etkinliğe katılarak aşırı yüklenme yaşayabilirler. Bu, stres, yorgunluk ve tükenmişlik gibi sorunlara neden olabilir.</w:t>
            </w:r>
          </w:p>
          <w:p w14:paraId="1FC7E4A5" w14:textId="4E8C9295" w:rsidR="00055215" w:rsidRPr="0010789C" w:rsidRDefault="00055215" w:rsidP="0010789C">
            <w:pPr>
              <w:pStyle w:val="TableParagraph"/>
              <w:spacing w:line="276" w:lineRule="auto"/>
              <w:ind w:left="107"/>
              <w:rPr>
                <w:rFonts w:ascii="Times New Roman" w:hAnsi="Times New Roman" w:cs="Times New Roman"/>
                <w:sz w:val="18"/>
                <w:szCs w:val="18"/>
              </w:rPr>
            </w:pPr>
            <w:r w:rsidRPr="0010789C">
              <w:rPr>
                <w:rFonts w:ascii="Times New Roman" w:hAnsi="Times New Roman" w:cs="Times New Roman"/>
                <w:sz w:val="18"/>
                <w:szCs w:val="18"/>
              </w:rPr>
              <w:t>Okulun veya kurumun ders dışı etkinlikler için yeterli kaynak (maddi, mekansal, insan gücü) ayıramaması, etkinliklerin kalitesiz veya düzensiz olmasına yol açabilir.</w:t>
            </w:r>
          </w:p>
          <w:p w14:paraId="5E9966C1" w14:textId="595DDB41" w:rsidR="00CA4385" w:rsidRPr="0010789C" w:rsidRDefault="00CA4385" w:rsidP="0010789C">
            <w:pPr>
              <w:pStyle w:val="TableParagraph"/>
              <w:spacing w:line="276" w:lineRule="auto"/>
              <w:ind w:left="107"/>
              <w:rPr>
                <w:rFonts w:ascii="Times New Roman" w:hAnsi="Times New Roman" w:cs="Times New Roman"/>
                <w:sz w:val="18"/>
                <w:szCs w:val="18"/>
              </w:rPr>
            </w:pPr>
          </w:p>
        </w:tc>
      </w:tr>
      <w:tr w:rsidR="00CA4385" w:rsidRPr="00A44AAA" w14:paraId="7967F1A1" w14:textId="77777777" w:rsidTr="00CA4385">
        <w:trPr>
          <w:trHeight w:val="680"/>
          <w:jc w:val="center"/>
        </w:trPr>
        <w:tc>
          <w:tcPr>
            <w:tcW w:w="2592" w:type="dxa"/>
            <w:shd w:val="clear" w:color="auto" w:fill="92CDDC" w:themeFill="accent5" w:themeFillTint="99"/>
            <w:vAlign w:val="center"/>
          </w:tcPr>
          <w:p w14:paraId="4F40D375" w14:textId="77777777" w:rsidR="00CA4385" w:rsidRPr="007858CA" w:rsidRDefault="00CA4385" w:rsidP="00CA4385">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19E23BD" w14:textId="24E09F22" w:rsidR="00CA4385" w:rsidRPr="0010789C" w:rsidRDefault="00991064" w:rsidP="00991064">
            <w:pPr>
              <w:pStyle w:val="TableParagraph"/>
              <w:spacing w:line="276" w:lineRule="auto"/>
              <w:ind w:left="107"/>
              <w:rPr>
                <w:rFonts w:ascii="Times New Roman" w:hAnsi="Times New Roman" w:cs="Times New Roman"/>
                <w:sz w:val="18"/>
                <w:szCs w:val="18"/>
              </w:rPr>
            </w:pPr>
            <w:r w:rsidRPr="0010789C">
              <w:rPr>
                <w:rFonts w:ascii="Times New Roman" w:hAnsi="Times New Roman" w:cs="Times New Roman"/>
                <w:sz w:val="18"/>
                <w:szCs w:val="18"/>
              </w:rPr>
              <w:t>Sosyal, kültürel, sanatsal ve sportif alanlarda kurum içi ve kurum dışı düzenlenen faaliyetler artırılacaktır</w:t>
            </w:r>
          </w:p>
          <w:p w14:paraId="38926B4E" w14:textId="77777777" w:rsidR="00991064" w:rsidRPr="0010789C" w:rsidRDefault="00991064" w:rsidP="00991064">
            <w:pPr>
              <w:pStyle w:val="TableParagraph"/>
              <w:spacing w:line="276" w:lineRule="auto"/>
              <w:ind w:left="107"/>
              <w:rPr>
                <w:rFonts w:ascii="Times New Roman" w:hAnsi="Times New Roman" w:cs="Times New Roman"/>
                <w:sz w:val="18"/>
                <w:szCs w:val="18"/>
              </w:rPr>
            </w:pPr>
            <w:r w:rsidRPr="0010789C">
              <w:rPr>
                <w:rFonts w:ascii="Times New Roman" w:hAnsi="Times New Roman" w:cs="Times New Roman"/>
                <w:sz w:val="18"/>
                <w:szCs w:val="18"/>
              </w:rPr>
              <w:t>Okul içinde başarıyı teşvik edecek yarışmalar düzenlenerek öğrencilerin ödüllendirilmesi sağlanacaktır</w:t>
            </w:r>
          </w:p>
          <w:p w14:paraId="205852E7" w14:textId="77777777" w:rsidR="00991064" w:rsidRPr="0010789C" w:rsidRDefault="00991064" w:rsidP="00991064">
            <w:pPr>
              <w:pStyle w:val="TableParagraph"/>
              <w:spacing w:line="276" w:lineRule="auto"/>
              <w:ind w:left="107"/>
              <w:rPr>
                <w:rFonts w:ascii="Times New Roman" w:hAnsi="Times New Roman" w:cs="Times New Roman"/>
                <w:sz w:val="18"/>
                <w:szCs w:val="18"/>
              </w:rPr>
            </w:pPr>
            <w:r w:rsidRPr="0010789C">
              <w:rPr>
                <w:rFonts w:ascii="Times New Roman" w:hAnsi="Times New Roman" w:cs="Times New Roman"/>
                <w:sz w:val="18"/>
                <w:szCs w:val="18"/>
              </w:rPr>
              <w:t>Öğrencilerin yerel, ulusal ve uluslararası etkinliklere (proje, yarışma vb.) katılmaları teşvik edilecektir</w:t>
            </w:r>
          </w:p>
          <w:p w14:paraId="04FD02FA" w14:textId="57CB094A" w:rsidR="00991064" w:rsidRPr="0010789C" w:rsidRDefault="00991064" w:rsidP="00991064">
            <w:pPr>
              <w:pStyle w:val="TableParagraph"/>
              <w:spacing w:line="276" w:lineRule="auto"/>
              <w:ind w:left="107"/>
              <w:rPr>
                <w:rFonts w:ascii="Times New Roman" w:hAnsi="Times New Roman" w:cs="Times New Roman"/>
                <w:sz w:val="18"/>
                <w:szCs w:val="18"/>
              </w:rPr>
            </w:pPr>
            <w:r w:rsidRPr="0010789C">
              <w:rPr>
                <w:rFonts w:ascii="Times New Roman" w:hAnsi="Times New Roman" w:cs="Times New Roman"/>
                <w:sz w:val="18"/>
                <w:szCs w:val="18"/>
              </w:rPr>
              <w:t>Öğrenciler için sosyal, kültürel, sanatsal ve sportif faaliyetler düzenlenmesi için kurum, kuruluş, sivil toplum kuruluşları vb. ile iş birliği yapılacaktır.</w:t>
            </w:r>
          </w:p>
        </w:tc>
      </w:tr>
      <w:tr w:rsidR="00CA4385" w:rsidRPr="00A44AAA" w14:paraId="6543D52D" w14:textId="77777777" w:rsidTr="00CA4385">
        <w:trPr>
          <w:trHeight w:val="680"/>
          <w:jc w:val="center"/>
        </w:trPr>
        <w:tc>
          <w:tcPr>
            <w:tcW w:w="2592" w:type="dxa"/>
            <w:shd w:val="clear" w:color="auto" w:fill="92CDDC" w:themeFill="accent5" w:themeFillTint="99"/>
            <w:vAlign w:val="center"/>
          </w:tcPr>
          <w:p w14:paraId="23ADB243" w14:textId="77777777" w:rsidR="00CA4385" w:rsidRPr="007858CA" w:rsidRDefault="00CA4385" w:rsidP="00CA4385">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99C8915" w14:textId="4BF18ECA" w:rsidR="00CA4385" w:rsidRPr="0010789C" w:rsidRDefault="00CA4385" w:rsidP="00CA4385">
            <w:pPr>
              <w:pStyle w:val="TableParagraph"/>
              <w:spacing w:line="276" w:lineRule="auto"/>
              <w:ind w:left="107"/>
              <w:rPr>
                <w:rFonts w:ascii="Times New Roman" w:hAnsi="Times New Roman" w:cs="Times New Roman"/>
                <w:sz w:val="18"/>
                <w:szCs w:val="18"/>
              </w:rPr>
            </w:pPr>
          </w:p>
        </w:tc>
      </w:tr>
      <w:tr w:rsidR="00CA4385" w:rsidRPr="00A44AAA" w14:paraId="305FAF29" w14:textId="77777777" w:rsidTr="00CA4385">
        <w:trPr>
          <w:trHeight w:val="680"/>
          <w:jc w:val="center"/>
        </w:trPr>
        <w:tc>
          <w:tcPr>
            <w:tcW w:w="2592" w:type="dxa"/>
            <w:shd w:val="clear" w:color="auto" w:fill="92CDDC" w:themeFill="accent5" w:themeFillTint="99"/>
            <w:vAlign w:val="center"/>
          </w:tcPr>
          <w:p w14:paraId="7656046C" w14:textId="77777777" w:rsidR="00CA4385" w:rsidRPr="007858CA" w:rsidRDefault="00CA4385" w:rsidP="00CA4385">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0BC9ACE4" w14:textId="77777777" w:rsidR="00991064" w:rsidRPr="0010789C" w:rsidRDefault="00991064" w:rsidP="00991064">
            <w:pPr>
              <w:pStyle w:val="TableParagraph"/>
              <w:spacing w:line="276" w:lineRule="auto"/>
              <w:ind w:left="107"/>
              <w:rPr>
                <w:rFonts w:ascii="Times New Roman" w:hAnsi="Times New Roman" w:cs="Times New Roman"/>
                <w:sz w:val="18"/>
                <w:szCs w:val="18"/>
              </w:rPr>
            </w:pPr>
            <w:r w:rsidRPr="0010789C">
              <w:rPr>
                <w:rFonts w:ascii="Times New Roman" w:hAnsi="Times New Roman" w:cs="Times New Roman"/>
                <w:sz w:val="18"/>
                <w:szCs w:val="18"/>
              </w:rPr>
              <w:t>Öğrenciler genellikle ders dışı etkinliklere katılımda kişisel ilgi alanları, sosyal etkileşim fırsatları ve özgeçmişlerini zenginleştirme gibi faktörler tarafından motive edilirler.</w:t>
            </w:r>
          </w:p>
          <w:p w14:paraId="12F38E01" w14:textId="5D5472EC" w:rsidR="00991064" w:rsidRPr="0010789C" w:rsidRDefault="00991064" w:rsidP="00991064">
            <w:pPr>
              <w:pStyle w:val="TableParagraph"/>
              <w:spacing w:line="276" w:lineRule="auto"/>
              <w:ind w:left="107"/>
              <w:rPr>
                <w:rFonts w:ascii="Times New Roman" w:hAnsi="Times New Roman" w:cs="Times New Roman"/>
                <w:sz w:val="18"/>
                <w:szCs w:val="18"/>
              </w:rPr>
            </w:pPr>
            <w:r w:rsidRPr="0010789C">
              <w:rPr>
                <w:rFonts w:ascii="Times New Roman" w:hAnsi="Times New Roman" w:cs="Times New Roman"/>
                <w:sz w:val="18"/>
                <w:szCs w:val="18"/>
              </w:rPr>
              <w:t xml:space="preserve"> Ders dışı etkinliklere katılan öğrencilerin genellikle daha yüksek akademik başarı gösterdiği, çünkü bu etkinliklerin zaman yönetimi, disiplin ve liderlik becerilerini geliştirdiği tespit edilmiştir.</w:t>
            </w:r>
          </w:p>
          <w:p w14:paraId="5CF4A4B6" w14:textId="1DFCC944" w:rsidR="00991064" w:rsidRPr="0010789C" w:rsidRDefault="00991064" w:rsidP="00991064">
            <w:pPr>
              <w:pStyle w:val="TableParagraph"/>
              <w:spacing w:line="276" w:lineRule="auto"/>
              <w:ind w:left="107"/>
              <w:rPr>
                <w:rFonts w:ascii="Times New Roman" w:hAnsi="Times New Roman" w:cs="Times New Roman"/>
                <w:sz w:val="18"/>
                <w:szCs w:val="18"/>
              </w:rPr>
            </w:pPr>
            <w:r w:rsidRPr="0010789C">
              <w:rPr>
                <w:rFonts w:ascii="Times New Roman" w:hAnsi="Times New Roman" w:cs="Times New Roman"/>
                <w:sz w:val="18"/>
                <w:szCs w:val="18"/>
              </w:rPr>
              <w:t>Çeşitli ilgi alanlarına hitap eden etkinliklerin sunulması, katılımı artırmak için kritiktir. Spor, sanat, bilim kulüpleri, toplum hizmeti gibi çeşitli etkinlik seçeneklerinin sunulması gereklidir.</w:t>
            </w:r>
          </w:p>
        </w:tc>
      </w:tr>
      <w:tr w:rsidR="00CA4385" w:rsidRPr="0010789C" w14:paraId="68C7F519" w14:textId="77777777" w:rsidTr="00CA4385">
        <w:trPr>
          <w:trHeight w:val="680"/>
          <w:jc w:val="center"/>
        </w:trPr>
        <w:tc>
          <w:tcPr>
            <w:tcW w:w="2592" w:type="dxa"/>
            <w:shd w:val="clear" w:color="auto" w:fill="92CDDC" w:themeFill="accent5" w:themeFillTint="99"/>
            <w:vAlign w:val="center"/>
          </w:tcPr>
          <w:p w14:paraId="61CF97F3" w14:textId="77777777" w:rsidR="00CA4385" w:rsidRPr="007858CA" w:rsidRDefault="00CA4385" w:rsidP="00CA4385">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86FF0B9" w14:textId="77777777" w:rsidR="00CA4385" w:rsidRPr="0010789C" w:rsidRDefault="00DE266C" w:rsidP="00CA4385">
            <w:pPr>
              <w:pStyle w:val="TableParagraph"/>
              <w:spacing w:line="276" w:lineRule="auto"/>
              <w:ind w:left="107"/>
              <w:rPr>
                <w:rFonts w:ascii="Times New Roman" w:hAnsi="Times New Roman" w:cs="Times New Roman"/>
                <w:sz w:val="18"/>
                <w:szCs w:val="18"/>
              </w:rPr>
            </w:pPr>
            <w:r w:rsidRPr="0010789C">
              <w:rPr>
                <w:rFonts w:ascii="Times New Roman" w:hAnsi="Times New Roman" w:cs="Times New Roman"/>
                <w:sz w:val="18"/>
                <w:szCs w:val="18"/>
              </w:rPr>
              <w:t>Spor malzemeleri, müzik aletleri, sanat malzemeleri, bilgisayar ve diğer teknik ekipmanların sağlanması.</w:t>
            </w:r>
          </w:p>
          <w:p w14:paraId="352B8C33" w14:textId="77777777" w:rsidR="00DE266C" w:rsidRPr="0010789C" w:rsidRDefault="00DE266C" w:rsidP="007B11FE">
            <w:pPr>
              <w:pStyle w:val="TableParagraph"/>
              <w:spacing w:line="276" w:lineRule="auto"/>
              <w:ind w:left="107"/>
              <w:rPr>
                <w:rFonts w:ascii="Times New Roman" w:hAnsi="Times New Roman" w:cs="Times New Roman"/>
                <w:sz w:val="18"/>
                <w:szCs w:val="18"/>
              </w:rPr>
            </w:pPr>
            <w:r w:rsidRPr="0010789C">
              <w:rPr>
                <w:rFonts w:ascii="Times New Roman" w:hAnsi="Times New Roman" w:cs="Times New Roman"/>
                <w:sz w:val="18"/>
                <w:szCs w:val="18"/>
              </w:rPr>
              <w:t>Etkinlikleri yönetecek ve öğrencilere re</w:t>
            </w:r>
            <w:r w:rsidR="007B11FE" w:rsidRPr="0010789C">
              <w:rPr>
                <w:rFonts w:ascii="Times New Roman" w:hAnsi="Times New Roman" w:cs="Times New Roman"/>
                <w:sz w:val="18"/>
                <w:szCs w:val="18"/>
              </w:rPr>
              <w:t>hberlik edecek uzman eğitmenler.</w:t>
            </w:r>
          </w:p>
          <w:p w14:paraId="7512785A" w14:textId="77777777" w:rsidR="007B11FE" w:rsidRPr="0010789C" w:rsidRDefault="007B11FE" w:rsidP="007B11FE">
            <w:pPr>
              <w:pStyle w:val="TableParagraph"/>
              <w:spacing w:line="276" w:lineRule="auto"/>
              <w:ind w:left="107"/>
              <w:rPr>
                <w:rFonts w:ascii="Times New Roman" w:hAnsi="Times New Roman" w:cs="Times New Roman"/>
                <w:sz w:val="18"/>
                <w:szCs w:val="18"/>
              </w:rPr>
            </w:pPr>
            <w:r w:rsidRPr="0010789C">
              <w:rPr>
                <w:rFonts w:ascii="Times New Roman" w:hAnsi="Times New Roman" w:cs="Times New Roman"/>
                <w:sz w:val="18"/>
                <w:szCs w:val="18"/>
              </w:rPr>
              <w:t>Yıl boyunca düzenlenecek etkinliklerin planlanması ve takvime bağlanması</w:t>
            </w:r>
          </w:p>
          <w:p w14:paraId="087E1A69" w14:textId="5BD96D8A" w:rsidR="007B11FE" w:rsidRPr="0010789C" w:rsidRDefault="007B11FE" w:rsidP="007B11FE">
            <w:pPr>
              <w:pStyle w:val="TableParagraph"/>
              <w:spacing w:line="276" w:lineRule="auto"/>
              <w:ind w:left="107"/>
              <w:rPr>
                <w:rFonts w:ascii="Times New Roman" w:hAnsi="Times New Roman" w:cs="Times New Roman"/>
                <w:sz w:val="18"/>
                <w:szCs w:val="18"/>
              </w:rPr>
            </w:pPr>
            <w:r w:rsidRPr="0010789C">
              <w:rPr>
                <w:rFonts w:ascii="Times New Roman" w:hAnsi="Times New Roman" w:cs="Times New Roman"/>
                <w:sz w:val="18"/>
                <w:szCs w:val="18"/>
              </w:rPr>
              <w:t>Okul içinde ve dışında etkinliklerin tanıtımı için afişler, sosyal medya duyuruları, okul bültenleri gibi araçlar kullanılması.</w:t>
            </w:r>
          </w:p>
        </w:tc>
      </w:tr>
    </w:tbl>
    <w:p w14:paraId="59C7C8B2" w14:textId="77777777" w:rsidR="008153D9" w:rsidRPr="00C4141A" w:rsidRDefault="008153D9" w:rsidP="00C4141A">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1320"/>
        <w:gridCol w:w="1135"/>
        <w:gridCol w:w="797"/>
        <w:gridCol w:w="720"/>
        <w:gridCol w:w="718"/>
        <w:gridCol w:w="720"/>
        <w:gridCol w:w="720"/>
        <w:gridCol w:w="864"/>
        <w:gridCol w:w="926"/>
      </w:tblGrid>
      <w:tr w:rsidR="006A747E" w:rsidRPr="00A44AAA" w14:paraId="13EE05B3" w14:textId="77777777" w:rsidTr="00856CCB">
        <w:trPr>
          <w:trHeight w:val="558"/>
          <w:jc w:val="center"/>
        </w:trPr>
        <w:tc>
          <w:tcPr>
            <w:tcW w:w="2263" w:type="dxa"/>
            <w:shd w:val="clear" w:color="auto" w:fill="92CDDC" w:themeFill="accent5" w:themeFillTint="99"/>
            <w:vAlign w:val="center"/>
          </w:tcPr>
          <w:p w14:paraId="5F4DC00B" w14:textId="77777777" w:rsidR="006A747E" w:rsidRPr="006A747E" w:rsidRDefault="006A747E" w:rsidP="00EA4478">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920" w:type="dxa"/>
            <w:gridSpan w:val="9"/>
            <w:shd w:val="clear" w:color="auto" w:fill="92CDDC" w:themeFill="accent5" w:themeFillTint="99"/>
            <w:vAlign w:val="center"/>
          </w:tcPr>
          <w:p w14:paraId="44CD52CB" w14:textId="77777777" w:rsidR="006A747E" w:rsidRPr="006A747E" w:rsidRDefault="006A747E" w:rsidP="00EA4478">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7B11FE" w:rsidRPr="00A44AAA" w14:paraId="63495EC3" w14:textId="77777777" w:rsidTr="00856CCB">
        <w:trPr>
          <w:trHeight w:val="737"/>
          <w:jc w:val="center"/>
        </w:trPr>
        <w:tc>
          <w:tcPr>
            <w:tcW w:w="2263" w:type="dxa"/>
            <w:shd w:val="clear" w:color="auto" w:fill="92CDDC" w:themeFill="accent5" w:themeFillTint="99"/>
            <w:vAlign w:val="center"/>
          </w:tcPr>
          <w:p w14:paraId="2D5D503D" w14:textId="77777777" w:rsidR="007B11FE" w:rsidRPr="006A747E" w:rsidRDefault="007B11FE" w:rsidP="007B11FE">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920" w:type="dxa"/>
            <w:gridSpan w:val="9"/>
            <w:shd w:val="clear" w:color="auto" w:fill="92CDDC" w:themeFill="accent5" w:themeFillTint="99"/>
            <w:vAlign w:val="center"/>
          </w:tcPr>
          <w:p w14:paraId="6FDBEE14" w14:textId="34A1C794" w:rsidR="007B11FE" w:rsidRPr="0031384E" w:rsidRDefault="007B11FE"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 xml:space="preserve"> Öğrencilerin tüm gelişim alanlarındaki özellikleri ve eğitim ihtiyaçları ile akademik yeterliklerini artırmak.</w:t>
            </w:r>
          </w:p>
        </w:tc>
      </w:tr>
      <w:tr w:rsidR="007B11FE" w:rsidRPr="00A44AAA" w14:paraId="34F75982" w14:textId="77777777" w:rsidTr="00856CCB">
        <w:trPr>
          <w:trHeight w:val="737"/>
          <w:jc w:val="center"/>
        </w:trPr>
        <w:tc>
          <w:tcPr>
            <w:tcW w:w="2263" w:type="dxa"/>
            <w:shd w:val="clear" w:color="auto" w:fill="92CDDC" w:themeFill="accent5" w:themeFillTint="99"/>
            <w:vAlign w:val="center"/>
          </w:tcPr>
          <w:p w14:paraId="10C55574" w14:textId="77777777" w:rsidR="007B11FE" w:rsidRPr="006A747E" w:rsidRDefault="007B11FE" w:rsidP="007B11FE">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920" w:type="dxa"/>
            <w:gridSpan w:val="9"/>
            <w:shd w:val="clear" w:color="auto" w:fill="92CDDC" w:themeFill="accent5" w:themeFillTint="99"/>
            <w:vAlign w:val="center"/>
          </w:tcPr>
          <w:p w14:paraId="7D6C0B38" w14:textId="125DE535" w:rsidR="007B11FE" w:rsidRPr="0031384E" w:rsidRDefault="00160EB5"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Öğrencilerin akademik düzeylerinin artırılmasına yönelik çalışmalar yürütülecektir.</w:t>
            </w:r>
          </w:p>
        </w:tc>
      </w:tr>
      <w:tr w:rsidR="007B11FE" w:rsidRPr="00A44AAA" w14:paraId="116DF398" w14:textId="77777777" w:rsidTr="00856CCB">
        <w:trPr>
          <w:trHeight w:val="737"/>
          <w:jc w:val="center"/>
        </w:trPr>
        <w:tc>
          <w:tcPr>
            <w:tcW w:w="2263" w:type="dxa"/>
            <w:shd w:val="clear" w:color="auto" w:fill="92CDDC" w:themeFill="accent5" w:themeFillTint="99"/>
            <w:vAlign w:val="center"/>
          </w:tcPr>
          <w:p w14:paraId="103194F0" w14:textId="77777777" w:rsidR="007B11FE" w:rsidRPr="006A747E" w:rsidRDefault="007B11FE" w:rsidP="007B11FE">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1320" w:type="dxa"/>
            <w:shd w:val="clear" w:color="auto" w:fill="92CDDC" w:themeFill="accent5" w:themeFillTint="99"/>
            <w:vAlign w:val="center"/>
          </w:tcPr>
          <w:p w14:paraId="592B8451" w14:textId="77777777" w:rsidR="007B11FE" w:rsidRPr="006A747E" w:rsidRDefault="007B11FE" w:rsidP="007B11FE">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757FFC0D" w14:textId="77777777" w:rsidR="007B11FE" w:rsidRPr="006A747E" w:rsidRDefault="007B11FE" w:rsidP="007B11FE">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49F57CC0" w14:textId="77777777" w:rsidR="007B11FE" w:rsidRPr="006A747E" w:rsidRDefault="007B11FE" w:rsidP="007B11FE">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69BFBFAB" w14:textId="77777777" w:rsidR="007B11FE" w:rsidRPr="006A747E" w:rsidRDefault="007B11FE" w:rsidP="007B11FE">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7C28EEDD" w14:textId="77777777" w:rsidR="007B11FE" w:rsidRPr="006A747E" w:rsidRDefault="007B11FE" w:rsidP="007B11FE">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49609C21" w14:textId="77777777" w:rsidR="007B11FE" w:rsidRPr="006A747E" w:rsidRDefault="007B11FE" w:rsidP="007B11FE">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1A5283F8" w14:textId="77777777" w:rsidR="007B11FE" w:rsidRPr="006A747E" w:rsidRDefault="007B11FE" w:rsidP="007B11FE">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6A9D7CBC" w14:textId="77777777" w:rsidR="007B11FE" w:rsidRPr="006A747E" w:rsidRDefault="007B11FE" w:rsidP="007B11FE">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36C7289E" w14:textId="77777777" w:rsidR="007B11FE" w:rsidRPr="006A747E" w:rsidRDefault="007B11FE" w:rsidP="007B11FE">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7B11FE" w:rsidRPr="00A44AAA" w14:paraId="36291BE1" w14:textId="77777777" w:rsidTr="00856CCB">
        <w:trPr>
          <w:trHeight w:val="737"/>
          <w:jc w:val="center"/>
        </w:trPr>
        <w:tc>
          <w:tcPr>
            <w:tcW w:w="2263" w:type="dxa"/>
            <w:shd w:val="clear" w:color="auto" w:fill="92CDDC" w:themeFill="accent5" w:themeFillTint="99"/>
            <w:vAlign w:val="center"/>
          </w:tcPr>
          <w:p w14:paraId="4226B88E" w14:textId="77777777" w:rsidR="007B11FE" w:rsidRPr="006A747E" w:rsidRDefault="007B11FE" w:rsidP="007B11FE">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p>
        </w:tc>
        <w:tc>
          <w:tcPr>
            <w:tcW w:w="1320" w:type="dxa"/>
            <w:shd w:val="clear" w:color="auto" w:fill="DAEEF3" w:themeFill="accent5" w:themeFillTint="33"/>
            <w:vAlign w:val="center"/>
          </w:tcPr>
          <w:p w14:paraId="6282EB1D" w14:textId="78A8AE8F" w:rsidR="007B11FE" w:rsidRPr="0031384E" w:rsidRDefault="005F1D2D" w:rsidP="007B11FE">
            <w:pPr>
              <w:pStyle w:val="TableParagraph"/>
              <w:rPr>
                <w:rFonts w:ascii="Times New Roman" w:hAnsi="Times New Roman" w:cs="Times New Roman"/>
                <w:sz w:val="18"/>
                <w:szCs w:val="18"/>
              </w:rPr>
            </w:pPr>
            <w:r w:rsidRPr="0031384E">
              <w:rPr>
                <w:rFonts w:ascii="Times New Roman" w:hAnsi="Times New Roman" w:cs="Times New Roman"/>
                <w:sz w:val="18"/>
                <w:szCs w:val="18"/>
              </w:rPr>
              <w:t>Merkezi sınavlara katılım oranı</w:t>
            </w:r>
          </w:p>
        </w:tc>
        <w:tc>
          <w:tcPr>
            <w:tcW w:w="1135" w:type="dxa"/>
            <w:shd w:val="clear" w:color="auto" w:fill="DAEEF3" w:themeFill="accent5" w:themeFillTint="33"/>
            <w:vAlign w:val="center"/>
          </w:tcPr>
          <w:p w14:paraId="538294F8" w14:textId="6A2F8B22" w:rsidR="007B11FE" w:rsidRPr="006A747E" w:rsidRDefault="00647B92" w:rsidP="0031384E">
            <w:pPr>
              <w:pStyle w:val="TableParagraph"/>
              <w:jc w:val="center"/>
              <w:rPr>
                <w:rFonts w:ascii="Times New Roman" w:hAnsi="Times New Roman" w:cs="Times New Roman"/>
                <w:sz w:val="20"/>
              </w:rPr>
            </w:pPr>
            <w:r>
              <w:rPr>
                <w:rFonts w:ascii="Times New Roman" w:hAnsi="Times New Roman" w:cs="Times New Roman"/>
                <w:sz w:val="20"/>
              </w:rPr>
              <w:t>%55</w:t>
            </w:r>
          </w:p>
        </w:tc>
        <w:tc>
          <w:tcPr>
            <w:tcW w:w="797" w:type="dxa"/>
            <w:shd w:val="clear" w:color="auto" w:fill="DAEEF3" w:themeFill="accent5" w:themeFillTint="33"/>
            <w:vAlign w:val="center"/>
          </w:tcPr>
          <w:p w14:paraId="5399DB57" w14:textId="765E6D3C" w:rsidR="007B11FE" w:rsidRPr="006A747E" w:rsidRDefault="00647B92" w:rsidP="0031384E">
            <w:pPr>
              <w:pStyle w:val="TableParagraph"/>
              <w:jc w:val="center"/>
              <w:rPr>
                <w:rFonts w:ascii="Times New Roman" w:hAnsi="Times New Roman" w:cs="Times New Roman"/>
                <w:sz w:val="20"/>
              </w:rPr>
            </w:pPr>
            <w:r>
              <w:rPr>
                <w:rFonts w:ascii="Times New Roman" w:hAnsi="Times New Roman" w:cs="Times New Roman"/>
                <w:sz w:val="20"/>
              </w:rPr>
              <w:t>%75</w:t>
            </w:r>
          </w:p>
        </w:tc>
        <w:tc>
          <w:tcPr>
            <w:tcW w:w="720" w:type="dxa"/>
            <w:shd w:val="clear" w:color="auto" w:fill="DAEEF3" w:themeFill="accent5" w:themeFillTint="33"/>
            <w:vAlign w:val="center"/>
          </w:tcPr>
          <w:p w14:paraId="50806C00" w14:textId="7F9E619D" w:rsidR="007B11FE" w:rsidRPr="006A747E" w:rsidRDefault="00647B92" w:rsidP="0031384E">
            <w:pPr>
              <w:pStyle w:val="TableParagraph"/>
              <w:jc w:val="center"/>
              <w:rPr>
                <w:rFonts w:ascii="Times New Roman" w:hAnsi="Times New Roman" w:cs="Times New Roman"/>
                <w:sz w:val="20"/>
              </w:rPr>
            </w:pPr>
            <w:r>
              <w:rPr>
                <w:rFonts w:ascii="Times New Roman" w:hAnsi="Times New Roman" w:cs="Times New Roman"/>
                <w:sz w:val="20"/>
              </w:rPr>
              <w:t>%85</w:t>
            </w:r>
          </w:p>
        </w:tc>
        <w:tc>
          <w:tcPr>
            <w:tcW w:w="718" w:type="dxa"/>
            <w:shd w:val="clear" w:color="auto" w:fill="DAEEF3" w:themeFill="accent5" w:themeFillTint="33"/>
            <w:vAlign w:val="center"/>
          </w:tcPr>
          <w:p w14:paraId="69BC1C35" w14:textId="7B9B112B" w:rsidR="007B11FE" w:rsidRPr="006A747E" w:rsidRDefault="00647B92" w:rsidP="0031384E">
            <w:pPr>
              <w:pStyle w:val="TableParagraph"/>
              <w:jc w:val="center"/>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14:paraId="7092FFC8" w14:textId="130083B4" w:rsidR="007B11FE" w:rsidRPr="006A747E" w:rsidRDefault="00647B92" w:rsidP="0031384E">
            <w:pPr>
              <w:pStyle w:val="TableParagraph"/>
              <w:jc w:val="center"/>
              <w:rPr>
                <w:rFonts w:ascii="Times New Roman" w:hAnsi="Times New Roman" w:cs="Times New Roman"/>
                <w:sz w:val="20"/>
              </w:rPr>
            </w:pPr>
            <w:r>
              <w:rPr>
                <w:rFonts w:ascii="Times New Roman" w:hAnsi="Times New Roman" w:cs="Times New Roman"/>
                <w:sz w:val="20"/>
              </w:rPr>
              <w:t>%95</w:t>
            </w:r>
          </w:p>
        </w:tc>
        <w:tc>
          <w:tcPr>
            <w:tcW w:w="720" w:type="dxa"/>
            <w:shd w:val="clear" w:color="auto" w:fill="DAEEF3" w:themeFill="accent5" w:themeFillTint="33"/>
            <w:vAlign w:val="center"/>
          </w:tcPr>
          <w:p w14:paraId="526B9663" w14:textId="76929D1B" w:rsidR="007B11FE" w:rsidRPr="006A747E" w:rsidRDefault="00647B92" w:rsidP="0031384E">
            <w:pPr>
              <w:pStyle w:val="TableParagraph"/>
              <w:jc w:val="center"/>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14:paraId="04754230" w14:textId="77777777" w:rsidR="007B11FE" w:rsidRPr="006A747E" w:rsidRDefault="007B11FE" w:rsidP="007B11FE">
            <w:pPr>
              <w:pStyle w:val="TableParagraph"/>
              <w:rPr>
                <w:rFonts w:ascii="Times New Roman" w:hAnsi="Times New Roman" w:cs="Times New Roman"/>
                <w:sz w:val="20"/>
              </w:rPr>
            </w:pPr>
          </w:p>
        </w:tc>
        <w:tc>
          <w:tcPr>
            <w:tcW w:w="926" w:type="dxa"/>
            <w:shd w:val="clear" w:color="auto" w:fill="DAEEF3" w:themeFill="accent5" w:themeFillTint="33"/>
            <w:vAlign w:val="center"/>
          </w:tcPr>
          <w:p w14:paraId="2178E655" w14:textId="77777777" w:rsidR="007B11FE" w:rsidRPr="006A747E" w:rsidRDefault="007B11FE" w:rsidP="007B11FE">
            <w:pPr>
              <w:pStyle w:val="TableParagraph"/>
              <w:rPr>
                <w:rFonts w:ascii="Times New Roman" w:hAnsi="Times New Roman" w:cs="Times New Roman"/>
                <w:sz w:val="20"/>
              </w:rPr>
            </w:pPr>
          </w:p>
        </w:tc>
      </w:tr>
      <w:tr w:rsidR="007B11FE" w:rsidRPr="00A44AAA" w14:paraId="58AA4E81" w14:textId="77777777" w:rsidTr="00856CCB">
        <w:trPr>
          <w:trHeight w:val="737"/>
          <w:jc w:val="center"/>
        </w:trPr>
        <w:tc>
          <w:tcPr>
            <w:tcW w:w="2263" w:type="dxa"/>
            <w:shd w:val="clear" w:color="auto" w:fill="92CDDC" w:themeFill="accent5" w:themeFillTint="99"/>
            <w:vAlign w:val="center"/>
          </w:tcPr>
          <w:p w14:paraId="621F47C6" w14:textId="77777777" w:rsidR="007B11FE" w:rsidRPr="006A747E" w:rsidRDefault="007B11FE" w:rsidP="007B11FE">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p>
        </w:tc>
        <w:tc>
          <w:tcPr>
            <w:tcW w:w="1320" w:type="dxa"/>
            <w:shd w:val="clear" w:color="auto" w:fill="DAEEF3" w:themeFill="accent5" w:themeFillTint="33"/>
            <w:vAlign w:val="center"/>
          </w:tcPr>
          <w:p w14:paraId="65116A3E" w14:textId="76F474E2" w:rsidR="007B11FE" w:rsidRPr="0031384E" w:rsidRDefault="005F1D2D" w:rsidP="007B11FE">
            <w:pPr>
              <w:pStyle w:val="TableParagraph"/>
              <w:rPr>
                <w:rFonts w:ascii="Times New Roman" w:hAnsi="Times New Roman" w:cs="Times New Roman"/>
                <w:sz w:val="18"/>
                <w:szCs w:val="18"/>
              </w:rPr>
            </w:pPr>
            <w:r w:rsidRPr="0031384E">
              <w:rPr>
                <w:rFonts w:ascii="Times New Roman" w:hAnsi="Times New Roman" w:cs="Times New Roman"/>
                <w:sz w:val="18"/>
                <w:szCs w:val="18"/>
              </w:rPr>
              <w:t>Öğrenci başına kitap okuma sayısı</w:t>
            </w:r>
          </w:p>
        </w:tc>
        <w:tc>
          <w:tcPr>
            <w:tcW w:w="1135" w:type="dxa"/>
            <w:shd w:val="clear" w:color="auto" w:fill="DAEEF3" w:themeFill="accent5" w:themeFillTint="33"/>
            <w:vAlign w:val="center"/>
          </w:tcPr>
          <w:p w14:paraId="6825BB44" w14:textId="4AAFB1F0" w:rsidR="007B11FE" w:rsidRPr="006A747E" w:rsidRDefault="00647B92" w:rsidP="0031384E">
            <w:pPr>
              <w:pStyle w:val="TableParagraph"/>
              <w:jc w:val="center"/>
              <w:rPr>
                <w:rFonts w:ascii="Times New Roman" w:hAnsi="Times New Roman" w:cs="Times New Roman"/>
                <w:sz w:val="20"/>
              </w:rPr>
            </w:pPr>
            <w:r>
              <w:rPr>
                <w:rFonts w:ascii="Times New Roman" w:hAnsi="Times New Roman" w:cs="Times New Roman"/>
                <w:sz w:val="20"/>
              </w:rPr>
              <w:t>%75</w:t>
            </w:r>
          </w:p>
        </w:tc>
        <w:tc>
          <w:tcPr>
            <w:tcW w:w="797" w:type="dxa"/>
            <w:shd w:val="clear" w:color="auto" w:fill="DAEEF3" w:themeFill="accent5" w:themeFillTint="33"/>
            <w:vAlign w:val="center"/>
          </w:tcPr>
          <w:p w14:paraId="0A8E0B61" w14:textId="14601095" w:rsidR="007B11FE" w:rsidRPr="006A747E" w:rsidRDefault="00647B92" w:rsidP="0031384E">
            <w:pPr>
              <w:pStyle w:val="TableParagraph"/>
              <w:jc w:val="center"/>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14:paraId="06573C64" w14:textId="1544C62F" w:rsidR="007B11FE" w:rsidRPr="006A747E" w:rsidRDefault="00647B92" w:rsidP="0031384E">
            <w:pPr>
              <w:pStyle w:val="TableParagraph"/>
              <w:jc w:val="center"/>
              <w:rPr>
                <w:rFonts w:ascii="Times New Roman" w:hAnsi="Times New Roman" w:cs="Times New Roman"/>
                <w:sz w:val="20"/>
              </w:rPr>
            </w:pPr>
            <w:r>
              <w:rPr>
                <w:rFonts w:ascii="Times New Roman" w:hAnsi="Times New Roman" w:cs="Times New Roman"/>
                <w:sz w:val="20"/>
              </w:rPr>
              <w:t>%85</w:t>
            </w:r>
          </w:p>
        </w:tc>
        <w:tc>
          <w:tcPr>
            <w:tcW w:w="718" w:type="dxa"/>
            <w:shd w:val="clear" w:color="auto" w:fill="DAEEF3" w:themeFill="accent5" w:themeFillTint="33"/>
            <w:vAlign w:val="center"/>
          </w:tcPr>
          <w:p w14:paraId="5BB48BFD" w14:textId="55CE99F5" w:rsidR="007B11FE" w:rsidRPr="006A747E" w:rsidRDefault="00647B92" w:rsidP="0031384E">
            <w:pPr>
              <w:pStyle w:val="TableParagraph"/>
              <w:jc w:val="center"/>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14:paraId="386B4393" w14:textId="10ECC14A" w:rsidR="007B11FE" w:rsidRPr="006A747E" w:rsidRDefault="00647B92" w:rsidP="0031384E">
            <w:pPr>
              <w:pStyle w:val="TableParagraph"/>
              <w:jc w:val="center"/>
              <w:rPr>
                <w:rFonts w:ascii="Times New Roman" w:hAnsi="Times New Roman" w:cs="Times New Roman"/>
                <w:sz w:val="20"/>
              </w:rPr>
            </w:pPr>
            <w:r>
              <w:rPr>
                <w:rFonts w:ascii="Times New Roman" w:hAnsi="Times New Roman" w:cs="Times New Roman"/>
                <w:sz w:val="20"/>
              </w:rPr>
              <w:t>%95</w:t>
            </w:r>
          </w:p>
        </w:tc>
        <w:tc>
          <w:tcPr>
            <w:tcW w:w="720" w:type="dxa"/>
            <w:shd w:val="clear" w:color="auto" w:fill="DAEEF3" w:themeFill="accent5" w:themeFillTint="33"/>
            <w:vAlign w:val="center"/>
          </w:tcPr>
          <w:p w14:paraId="060C3001" w14:textId="77F8128A" w:rsidR="007B11FE" w:rsidRPr="006A747E" w:rsidRDefault="00647B92" w:rsidP="0031384E">
            <w:pPr>
              <w:pStyle w:val="TableParagraph"/>
              <w:jc w:val="center"/>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14:paraId="1C9A426C" w14:textId="77777777" w:rsidR="007B11FE" w:rsidRPr="006A747E" w:rsidRDefault="007B11FE" w:rsidP="007B11FE">
            <w:pPr>
              <w:pStyle w:val="TableParagraph"/>
              <w:rPr>
                <w:rFonts w:ascii="Times New Roman" w:hAnsi="Times New Roman" w:cs="Times New Roman"/>
                <w:sz w:val="20"/>
              </w:rPr>
            </w:pPr>
          </w:p>
        </w:tc>
        <w:tc>
          <w:tcPr>
            <w:tcW w:w="926" w:type="dxa"/>
            <w:shd w:val="clear" w:color="auto" w:fill="DAEEF3" w:themeFill="accent5" w:themeFillTint="33"/>
            <w:vAlign w:val="center"/>
          </w:tcPr>
          <w:p w14:paraId="64F2FB94" w14:textId="77777777" w:rsidR="007B11FE" w:rsidRPr="006A747E" w:rsidRDefault="007B11FE" w:rsidP="007B11FE">
            <w:pPr>
              <w:pStyle w:val="TableParagraph"/>
              <w:rPr>
                <w:rFonts w:ascii="Times New Roman" w:hAnsi="Times New Roman" w:cs="Times New Roman"/>
                <w:sz w:val="20"/>
              </w:rPr>
            </w:pPr>
          </w:p>
        </w:tc>
      </w:tr>
      <w:tr w:rsidR="007B11FE" w:rsidRPr="00A44AAA" w14:paraId="2866E613" w14:textId="77777777" w:rsidTr="00856CCB">
        <w:trPr>
          <w:trHeight w:val="737"/>
          <w:jc w:val="center"/>
        </w:trPr>
        <w:tc>
          <w:tcPr>
            <w:tcW w:w="2263" w:type="dxa"/>
            <w:shd w:val="clear" w:color="auto" w:fill="92CDDC" w:themeFill="accent5" w:themeFillTint="99"/>
            <w:vAlign w:val="center"/>
          </w:tcPr>
          <w:p w14:paraId="0E86753D" w14:textId="77777777" w:rsidR="007B11FE" w:rsidRPr="006A747E" w:rsidRDefault="007B11FE" w:rsidP="007B11FE">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920" w:type="dxa"/>
            <w:gridSpan w:val="9"/>
            <w:shd w:val="clear" w:color="auto" w:fill="92CDDC" w:themeFill="accent5" w:themeFillTint="99"/>
            <w:vAlign w:val="center"/>
          </w:tcPr>
          <w:p w14:paraId="574C6260" w14:textId="208600AB" w:rsidR="007B11FE" w:rsidRPr="0031384E" w:rsidRDefault="00856CCB"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Okul Müdürü, Müdür Yardımcıları, Rehberlik Servisi, Zümre Başkanları</w:t>
            </w:r>
          </w:p>
        </w:tc>
      </w:tr>
      <w:tr w:rsidR="007B11FE" w:rsidRPr="00A44AAA" w14:paraId="28DF9EBE" w14:textId="77777777" w:rsidTr="00856CCB">
        <w:trPr>
          <w:trHeight w:val="737"/>
          <w:jc w:val="center"/>
        </w:trPr>
        <w:tc>
          <w:tcPr>
            <w:tcW w:w="2263" w:type="dxa"/>
            <w:shd w:val="clear" w:color="auto" w:fill="92CDDC" w:themeFill="accent5" w:themeFillTint="99"/>
            <w:vAlign w:val="center"/>
          </w:tcPr>
          <w:p w14:paraId="0E9541A5" w14:textId="77777777" w:rsidR="007B11FE" w:rsidRPr="006A747E" w:rsidRDefault="007B11FE" w:rsidP="007B11FE">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920" w:type="dxa"/>
            <w:gridSpan w:val="9"/>
            <w:shd w:val="clear" w:color="auto" w:fill="DAEEF3" w:themeFill="accent5" w:themeFillTint="33"/>
            <w:vAlign w:val="center"/>
          </w:tcPr>
          <w:p w14:paraId="0F040926" w14:textId="67814026" w:rsidR="007B11FE" w:rsidRPr="0031384E" w:rsidRDefault="00647B92"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Sınıf Öğretmenleri, Veliler, Rehber öğretmenler  , Zümre Başkanları, Okul İdaresi</w:t>
            </w:r>
          </w:p>
        </w:tc>
      </w:tr>
      <w:tr w:rsidR="007B11FE" w:rsidRPr="00A44AAA" w14:paraId="1D038FC8" w14:textId="77777777" w:rsidTr="00856CCB">
        <w:trPr>
          <w:trHeight w:val="737"/>
          <w:jc w:val="center"/>
        </w:trPr>
        <w:tc>
          <w:tcPr>
            <w:tcW w:w="2263" w:type="dxa"/>
            <w:shd w:val="clear" w:color="auto" w:fill="92CDDC" w:themeFill="accent5" w:themeFillTint="99"/>
            <w:vAlign w:val="center"/>
          </w:tcPr>
          <w:p w14:paraId="25D9B1BF" w14:textId="77777777" w:rsidR="007B11FE" w:rsidRPr="006A747E" w:rsidRDefault="007B11FE" w:rsidP="007B11FE">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920" w:type="dxa"/>
            <w:gridSpan w:val="9"/>
            <w:shd w:val="clear" w:color="auto" w:fill="92CDDC" w:themeFill="accent5" w:themeFillTint="99"/>
            <w:vAlign w:val="center"/>
          </w:tcPr>
          <w:p w14:paraId="47BECE35" w14:textId="77777777" w:rsidR="007B11FE" w:rsidRPr="0031384E" w:rsidRDefault="00647B92"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Öğrencilerin üzerindeki akademik baskı, aşırı stres ve tükenmişlik gibi sorunlara yol açabilir.</w:t>
            </w:r>
          </w:p>
          <w:p w14:paraId="527EA869" w14:textId="77777777" w:rsidR="00647B92" w:rsidRPr="0031384E" w:rsidRDefault="00647B92"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Yoğun akademik programlar, öğrencilerin ders dışı etkinlikler, sosyal hayat ve dinlenme için yeterli zaman bulamamalarına neden olabilir.</w:t>
            </w:r>
          </w:p>
          <w:p w14:paraId="76BDEC81" w14:textId="77777777" w:rsidR="00647B92" w:rsidRPr="0031384E" w:rsidRDefault="00647B92"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Öğrencilerin kendi öğrenme süreçlerine yönelik içsel motivasyonlarının düşük olması, akademik başarıyı olumsuz etkileyebilir.</w:t>
            </w:r>
          </w:p>
          <w:p w14:paraId="2B84B43F" w14:textId="5768840D" w:rsidR="00647B92" w:rsidRPr="0031384E" w:rsidRDefault="00647B92"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Eğitim programlarının yetersiz planlanması ve koordinasyon eksiklikleri, uygulamaların etkinliğini azaltabilir.</w:t>
            </w:r>
          </w:p>
        </w:tc>
      </w:tr>
      <w:tr w:rsidR="007B11FE" w:rsidRPr="00A44AAA" w14:paraId="30F1917E" w14:textId="77777777" w:rsidTr="00856CCB">
        <w:trPr>
          <w:trHeight w:val="737"/>
          <w:jc w:val="center"/>
        </w:trPr>
        <w:tc>
          <w:tcPr>
            <w:tcW w:w="2263" w:type="dxa"/>
            <w:shd w:val="clear" w:color="auto" w:fill="92CDDC" w:themeFill="accent5" w:themeFillTint="99"/>
            <w:vAlign w:val="center"/>
          </w:tcPr>
          <w:p w14:paraId="2CAFBCA8" w14:textId="77777777" w:rsidR="007B11FE" w:rsidRPr="006A747E" w:rsidRDefault="007B11FE" w:rsidP="007B11FE">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920" w:type="dxa"/>
            <w:gridSpan w:val="9"/>
            <w:shd w:val="clear" w:color="auto" w:fill="DAEEF3" w:themeFill="accent5" w:themeFillTint="33"/>
            <w:vAlign w:val="center"/>
          </w:tcPr>
          <w:p w14:paraId="39D7E4CB" w14:textId="456A776B" w:rsidR="00856CCB" w:rsidRPr="0031384E" w:rsidRDefault="00856CCB"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Öğrencilerin genel derslerdeki kazanım eksiklikleri tespit edilerek destekleme yetiştirme kursları (DYK) ve tamamlayıcı eğitim faaliyetleri başta olmak üzere okulda destekleyici eğitim faaliyetleri yapılacaktır.</w:t>
            </w:r>
          </w:p>
          <w:p w14:paraId="20742102" w14:textId="26266DC6" w:rsidR="00856CCB" w:rsidRPr="0031384E" w:rsidRDefault="00856CCB"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Uzaktan eğitim videoları aracılığıyla öğrencilerin tamamlayıcı ve destekleyici eğitim almaları sağlanacaktır.</w:t>
            </w:r>
          </w:p>
          <w:p w14:paraId="6CE53A11" w14:textId="24093999" w:rsidR="007B11FE" w:rsidRPr="0031384E" w:rsidRDefault="00856CCB"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Öğrencilerin kitap okumasını teşvik etmek için etkinlikler düzenlenecektir</w:t>
            </w:r>
          </w:p>
        </w:tc>
      </w:tr>
      <w:tr w:rsidR="007B11FE" w:rsidRPr="00A44AAA" w14:paraId="5B94A282" w14:textId="77777777" w:rsidTr="00856CCB">
        <w:trPr>
          <w:trHeight w:val="737"/>
          <w:jc w:val="center"/>
        </w:trPr>
        <w:tc>
          <w:tcPr>
            <w:tcW w:w="2263" w:type="dxa"/>
            <w:shd w:val="clear" w:color="auto" w:fill="92CDDC" w:themeFill="accent5" w:themeFillTint="99"/>
            <w:vAlign w:val="center"/>
          </w:tcPr>
          <w:p w14:paraId="3E67573B" w14:textId="77777777" w:rsidR="007B11FE" w:rsidRPr="006A747E" w:rsidRDefault="007B11FE" w:rsidP="007B11FE">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920" w:type="dxa"/>
            <w:gridSpan w:val="9"/>
            <w:shd w:val="clear" w:color="auto" w:fill="DAEEF3" w:themeFill="accent5" w:themeFillTint="33"/>
            <w:vAlign w:val="center"/>
          </w:tcPr>
          <w:p w14:paraId="1D8A3EB7" w14:textId="173E39FC" w:rsidR="007B11FE" w:rsidRPr="0031384E" w:rsidRDefault="007B11FE" w:rsidP="0031384E">
            <w:pPr>
              <w:pStyle w:val="TableParagraph"/>
              <w:rPr>
                <w:rFonts w:ascii="Times New Roman" w:hAnsi="Times New Roman" w:cs="Times New Roman"/>
                <w:sz w:val="20"/>
                <w:szCs w:val="18"/>
              </w:rPr>
            </w:pPr>
          </w:p>
        </w:tc>
      </w:tr>
      <w:tr w:rsidR="007B11FE" w:rsidRPr="00A44AAA" w14:paraId="6EF47821" w14:textId="77777777" w:rsidTr="00856CCB">
        <w:trPr>
          <w:trHeight w:val="737"/>
          <w:jc w:val="center"/>
        </w:trPr>
        <w:tc>
          <w:tcPr>
            <w:tcW w:w="2263" w:type="dxa"/>
            <w:shd w:val="clear" w:color="auto" w:fill="92CDDC" w:themeFill="accent5" w:themeFillTint="99"/>
            <w:vAlign w:val="center"/>
          </w:tcPr>
          <w:p w14:paraId="702B3F9F" w14:textId="77777777" w:rsidR="007B11FE" w:rsidRPr="006A747E" w:rsidRDefault="007B11FE" w:rsidP="007B11FE">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920" w:type="dxa"/>
            <w:gridSpan w:val="9"/>
            <w:shd w:val="clear" w:color="auto" w:fill="92CDDC" w:themeFill="accent5" w:themeFillTint="99"/>
            <w:vAlign w:val="center"/>
          </w:tcPr>
          <w:p w14:paraId="1F6F039A" w14:textId="77777777" w:rsidR="007B11FE" w:rsidRPr="0031384E" w:rsidRDefault="00856CCB"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Öğrencilerin derse aktif katılımını teşvik eden yöntemlerin, pasif dinlemeye dayalı yöntemlere göre daha etkili olduğu tespit edilmiştir.</w:t>
            </w:r>
          </w:p>
          <w:p w14:paraId="58BDD830" w14:textId="77777777" w:rsidR="00856CCB" w:rsidRPr="0031384E" w:rsidRDefault="00856CCB"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Öğrencilerin bireysel öğrenme ihtiyaçlarına göre uyarlanmış öğretim yöntemlerinin akademik başarıyı artırdığı görülmüştür.</w:t>
            </w:r>
          </w:p>
          <w:p w14:paraId="0C60640D" w14:textId="77777777" w:rsidR="00856CCB" w:rsidRPr="0031384E" w:rsidRDefault="00856CCB"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Öğrencilerin ders içi ve ders dışı etkinliklere katılımlarının akademik başarılarını olumlu etkilediği görülmüştür.</w:t>
            </w:r>
          </w:p>
          <w:p w14:paraId="4634B444" w14:textId="7859BEB2" w:rsidR="00856CCB" w:rsidRPr="0031384E" w:rsidRDefault="00856CCB"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Öğretmenlerin bilgi ve beceri düzeylerinin yüksek olmasının, öğrenci başarılarına doğrudan olumlu etki yaptığı görülmüştür.</w:t>
            </w:r>
          </w:p>
        </w:tc>
      </w:tr>
      <w:tr w:rsidR="007B11FE" w:rsidRPr="0031384E" w14:paraId="3E0ED603" w14:textId="77777777" w:rsidTr="00856CCB">
        <w:trPr>
          <w:trHeight w:val="737"/>
          <w:jc w:val="center"/>
        </w:trPr>
        <w:tc>
          <w:tcPr>
            <w:tcW w:w="2263" w:type="dxa"/>
            <w:shd w:val="clear" w:color="auto" w:fill="92CDDC" w:themeFill="accent5" w:themeFillTint="99"/>
            <w:vAlign w:val="center"/>
          </w:tcPr>
          <w:p w14:paraId="33B18B9E" w14:textId="77777777" w:rsidR="007B11FE" w:rsidRPr="006A747E" w:rsidRDefault="007B11FE" w:rsidP="007B11FE">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920" w:type="dxa"/>
            <w:gridSpan w:val="9"/>
            <w:shd w:val="clear" w:color="auto" w:fill="DAEEF3" w:themeFill="accent5" w:themeFillTint="33"/>
            <w:vAlign w:val="center"/>
          </w:tcPr>
          <w:p w14:paraId="281605EB" w14:textId="77777777" w:rsidR="007B11FE" w:rsidRPr="0031384E" w:rsidRDefault="00856CCB"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Öğretmenlerin mesleki becerilerini geliştirebilmeleri için düzenli olarak eğitimlere, seminerlere ve atölyelere katılmaları sağlanmalıdır.</w:t>
            </w:r>
          </w:p>
          <w:p w14:paraId="5027D030" w14:textId="77777777" w:rsidR="00856CCB" w:rsidRPr="0031384E" w:rsidRDefault="00856CCB"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Müfredatın desteklenmesi için güncel, etkileşimli ve öğrenci merkezli eğitim materyalleri sağlanmalıdır.</w:t>
            </w:r>
          </w:p>
          <w:p w14:paraId="2B161E91" w14:textId="77777777" w:rsidR="00856CCB" w:rsidRPr="0031384E" w:rsidRDefault="00856CCB"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Öğrencilerin güvenli, destekleyici ve olumlu bir öğrenme ortamında bulunmaları sağlanmalıdır.</w:t>
            </w:r>
          </w:p>
          <w:p w14:paraId="3D45E92A" w14:textId="2DE7E28C" w:rsidR="00856CCB" w:rsidRPr="0031384E" w:rsidRDefault="00856CCB"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Öğrencilerin akademik başarılarının yanı sıra duygusal ve sosyal gelişimlerine de destek verecek rehberlik ve psikolojik danışmanlık hizmetleri sunulmalıdır.</w:t>
            </w:r>
          </w:p>
        </w:tc>
      </w:tr>
    </w:tbl>
    <w:p w14:paraId="78A717CD" w14:textId="337C47C3" w:rsidR="006A747E" w:rsidRDefault="006A747E">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798"/>
        <w:gridCol w:w="1134"/>
        <w:gridCol w:w="567"/>
        <w:gridCol w:w="567"/>
        <w:gridCol w:w="567"/>
        <w:gridCol w:w="567"/>
        <w:gridCol w:w="601"/>
        <w:gridCol w:w="864"/>
        <w:gridCol w:w="926"/>
      </w:tblGrid>
      <w:tr w:rsidR="0088374D" w:rsidRPr="0088374D" w14:paraId="7829D84C" w14:textId="77777777" w:rsidTr="00647B92">
        <w:trPr>
          <w:trHeight w:val="558"/>
          <w:jc w:val="center"/>
        </w:trPr>
        <w:tc>
          <w:tcPr>
            <w:tcW w:w="2592" w:type="dxa"/>
            <w:shd w:val="clear" w:color="auto" w:fill="92CDDC" w:themeFill="accent5" w:themeFillTint="99"/>
            <w:vAlign w:val="center"/>
          </w:tcPr>
          <w:p w14:paraId="5A2355AB" w14:textId="77777777" w:rsidR="0088374D" w:rsidRPr="0088374D" w:rsidRDefault="0088374D" w:rsidP="00EA4478">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189A7291" w14:textId="77777777" w:rsidR="0088374D" w:rsidRPr="0088374D" w:rsidRDefault="0088374D" w:rsidP="00EA4478">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14:paraId="629A8CD7" w14:textId="77777777" w:rsidTr="0031384E">
        <w:trPr>
          <w:trHeight w:val="971"/>
          <w:jc w:val="center"/>
        </w:trPr>
        <w:tc>
          <w:tcPr>
            <w:tcW w:w="2592" w:type="dxa"/>
            <w:shd w:val="clear" w:color="auto" w:fill="92CDDC" w:themeFill="accent5" w:themeFillTint="99"/>
            <w:vAlign w:val="center"/>
          </w:tcPr>
          <w:p w14:paraId="785BE194" w14:textId="77777777" w:rsidR="0088374D" w:rsidRPr="0088374D" w:rsidRDefault="0088374D" w:rsidP="00EA4478">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Pr="0088374D">
              <w:rPr>
                <w:rFonts w:ascii="Times New Roman" w:hAnsi="Times New Roman" w:cs="Times New Roman"/>
                <w:b/>
                <w:spacing w:val="-10"/>
                <w:w w:val="110"/>
              </w:rPr>
              <w:t>2</w:t>
            </w:r>
          </w:p>
        </w:tc>
        <w:tc>
          <w:tcPr>
            <w:tcW w:w="7591" w:type="dxa"/>
            <w:gridSpan w:val="9"/>
            <w:shd w:val="clear" w:color="auto" w:fill="92CDDC" w:themeFill="accent5" w:themeFillTint="99"/>
            <w:vAlign w:val="center"/>
          </w:tcPr>
          <w:p w14:paraId="77E9E246" w14:textId="483D22BF" w:rsidR="0088374D" w:rsidRPr="0031384E" w:rsidRDefault="00856CCB"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 xml:space="preserve">           Öğrencilerin gelişimlerini bir bütün olarak desteklenmesini, ilgi, yetenek, değer, tutum ve kişilik özelliklerini keşfetmesini sağlamak.</w:t>
            </w:r>
          </w:p>
        </w:tc>
      </w:tr>
      <w:tr w:rsidR="0088374D" w:rsidRPr="0088374D" w14:paraId="2F880E75" w14:textId="77777777" w:rsidTr="0031384E">
        <w:trPr>
          <w:trHeight w:val="998"/>
          <w:jc w:val="center"/>
        </w:trPr>
        <w:tc>
          <w:tcPr>
            <w:tcW w:w="2592" w:type="dxa"/>
            <w:shd w:val="clear" w:color="auto" w:fill="92CDDC" w:themeFill="accent5" w:themeFillTint="99"/>
            <w:vAlign w:val="center"/>
          </w:tcPr>
          <w:p w14:paraId="5E1A0638" w14:textId="77777777" w:rsidR="0088374D" w:rsidRPr="0088374D" w:rsidRDefault="0088374D" w:rsidP="00EA4478">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sidRPr="0088374D">
              <w:rPr>
                <w:rFonts w:ascii="Times New Roman" w:hAnsi="Times New Roman" w:cs="Times New Roman"/>
                <w:b/>
                <w:spacing w:val="-5"/>
                <w:w w:val="110"/>
              </w:rPr>
              <w:t>2.2</w:t>
            </w:r>
          </w:p>
        </w:tc>
        <w:tc>
          <w:tcPr>
            <w:tcW w:w="7591" w:type="dxa"/>
            <w:gridSpan w:val="9"/>
            <w:shd w:val="clear" w:color="auto" w:fill="92CDDC" w:themeFill="accent5" w:themeFillTint="99"/>
            <w:vAlign w:val="center"/>
          </w:tcPr>
          <w:p w14:paraId="276D84B0" w14:textId="1181D9B0" w:rsidR="0088374D" w:rsidRPr="0031384E" w:rsidRDefault="00856CCB" w:rsidP="0031384E">
            <w:pPr>
              <w:pStyle w:val="TableParagraph"/>
              <w:rPr>
                <w:rFonts w:ascii="Times New Roman" w:hAnsi="Times New Roman" w:cs="Times New Roman"/>
                <w:sz w:val="20"/>
                <w:szCs w:val="18"/>
              </w:rPr>
            </w:pPr>
            <w:r w:rsidRPr="0031384E">
              <w:rPr>
                <w:rFonts w:ascii="Times New Roman" w:hAnsi="Times New Roman" w:cs="Times New Roman"/>
                <w:sz w:val="20"/>
                <w:szCs w:val="18"/>
              </w:rPr>
              <w:t xml:space="preserve">           Öğrencilerin bir bütün olarak gelişimlerini desteklemek ve gelişimlerini olumsuz yönde etkileyebilecek risk etmenlerini azaltmak, koruyucu etmenleri artırmak amacıyla çalışmalar yürütülecektir</w:t>
            </w:r>
          </w:p>
        </w:tc>
      </w:tr>
      <w:tr w:rsidR="0088374D" w:rsidRPr="0088374D" w14:paraId="6192C941" w14:textId="77777777" w:rsidTr="0031384E">
        <w:trPr>
          <w:trHeight w:val="737"/>
          <w:jc w:val="center"/>
        </w:trPr>
        <w:tc>
          <w:tcPr>
            <w:tcW w:w="2592" w:type="dxa"/>
            <w:shd w:val="clear" w:color="auto" w:fill="92CDDC" w:themeFill="accent5" w:themeFillTint="99"/>
            <w:vAlign w:val="center"/>
          </w:tcPr>
          <w:p w14:paraId="119F7307" w14:textId="77777777" w:rsidR="0088374D" w:rsidRPr="0088374D" w:rsidRDefault="0088374D" w:rsidP="00EA4478">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1798" w:type="dxa"/>
            <w:shd w:val="clear" w:color="auto" w:fill="92CDDC" w:themeFill="accent5" w:themeFillTint="99"/>
            <w:vAlign w:val="center"/>
          </w:tcPr>
          <w:p w14:paraId="2D0C82D3" w14:textId="77777777" w:rsidR="0088374D" w:rsidRPr="0088374D" w:rsidRDefault="0088374D" w:rsidP="00EA4478">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4" w:type="dxa"/>
            <w:shd w:val="clear" w:color="auto" w:fill="92CDDC" w:themeFill="accent5" w:themeFillTint="99"/>
            <w:vAlign w:val="center"/>
          </w:tcPr>
          <w:p w14:paraId="5403A3BB" w14:textId="77777777" w:rsidR="0088374D" w:rsidRPr="0088374D" w:rsidRDefault="0088374D" w:rsidP="00EA4478">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567" w:type="dxa"/>
            <w:shd w:val="clear" w:color="auto" w:fill="92CDDC" w:themeFill="accent5" w:themeFillTint="99"/>
            <w:vAlign w:val="center"/>
          </w:tcPr>
          <w:p w14:paraId="2AAD16ED" w14:textId="77777777" w:rsidR="0088374D" w:rsidRPr="0088374D" w:rsidRDefault="0088374D" w:rsidP="00EA4478">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567" w:type="dxa"/>
            <w:shd w:val="clear" w:color="auto" w:fill="92CDDC" w:themeFill="accent5" w:themeFillTint="99"/>
            <w:vAlign w:val="center"/>
          </w:tcPr>
          <w:p w14:paraId="4D553B58" w14:textId="77777777" w:rsidR="0088374D" w:rsidRPr="0088374D" w:rsidRDefault="0088374D" w:rsidP="00EA4478">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567" w:type="dxa"/>
            <w:shd w:val="clear" w:color="auto" w:fill="92CDDC" w:themeFill="accent5" w:themeFillTint="99"/>
            <w:vAlign w:val="center"/>
          </w:tcPr>
          <w:p w14:paraId="59D2701D" w14:textId="77777777" w:rsidR="0088374D" w:rsidRPr="0088374D" w:rsidRDefault="0088374D" w:rsidP="00EA4478">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567" w:type="dxa"/>
            <w:shd w:val="clear" w:color="auto" w:fill="92CDDC" w:themeFill="accent5" w:themeFillTint="99"/>
            <w:vAlign w:val="center"/>
          </w:tcPr>
          <w:p w14:paraId="7923FDDF" w14:textId="77777777" w:rsidR="0088374D" w:rsidRPr="0088374D" w:rsidRDefault="0088374D" w:rsidP="00EA4478">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601" w:type="dxa"/>
            <w:shd w:val="clear" w:color="auto" w:fill="92CDDC" w:themeFill="accent5" w:themeFillTint="99"/>
            <w:vAlign w:val="center"/>
          </w:tcPr>
          <w:p w14:paraId="74CF3F15" w14:textId="77777777" w:rsidR="0088374D" w:rsidRPr="0088374D" w:rsidRDefault="0088374D" w:rsidP="00EA4478">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DB3F832" w14:textId="77777777" w:rsidR="0088374D" w:rsidRPr="0088374D" w:rsidRDefault="0088374D" w:rsidP="00EA4478">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0C4581D7" w14:textId="77777777" w:rsidR="0088374D" w:rsidRPr="0088374D" w:rsidRDefault="0088374D" w:rsidP="00EA4478">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B2530C" w:rsidRPr="0088374D" w14:paraId="6B6FABE4" w14:textId="77777777" w:rsidTr="0031384E">
        <w:trPr>
          <w:trHeight w:val="1285"/>
          <w:jc w:val="center"/>
        </w:trPr>
        <w:tc>
          <w:tcPr>
            <w:tcW w:w="2592" w:type="dxa"/>
            <w:shd w:val="clear" w:color="auto" w:fill="92CDDC" w:themeFill="accent5" w:themeFillTint="99"/>
            <w:vAlign w:val="center"/>
          </w:tcPr>
          <w:p w14:paraId="573FACA3" w14:textId="77777777" w:rsidR="00B2530C" w:rsidRPr="0088374D" w:rsidRDefault="00B2530C" w:rsidP="00B2530C">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2.2.1</w:t>
            </w:r>
          </w:p>
        </w:tc>
        <w:tc>
          <w:tcPr>
            <w:tcW w:w="1798" w:type="dxa"/>
            <w:shd w:val="clear" w:color="auto" w:fill="DAEEF3" w:themeFill="accent5" w:themeFillTint="33"/>
            <w:vAlign w:val="center"/>
          </w:tcPr>
          <w:p w14:paraId="40CEC3E1" w14:textId="558A50BC" w:rsidR="00B2530C" w:rsidRPr="0031384E" w:rsidRDefault="00B2530C" w:rsidP="00B2530C">
            <w:pPr>
              <w:pStyle w:val="TableParagraph"/>
              <w:rPr>
                <w:rFonts w:ascii="Times New Roman" w:hAnsi="Times New Roman" w:cs="Times New Roman"/>
                <w:sz w:val="20"/>
                <w:szCs w:val="18"/>
              </w:rPr>
            </w:pPr>
            <w:r w:rsidRPr="0031384E">
              <w:rPr>
                <w:rFonts w:ascii="Times New Roman" w:hAnsi="Times New Roman" w:cs="Times New Roman"/>
                <w:sz w:val="20"/>
                <w:szCs w:val="18"/>
              </w:rPr>
              <w:t>Sosyal duygusal gelişim alanına yönelik çalışma yapılan öğrenci oranı</w:t>
            </w:r>
          </w:p>
        </w:tc>
        <w:tc>
          <w:tcPr>
            <w:tcW w:w="1134" w:type="dxa"/>
            <w:shd w:val="clear" w:color="auto" w:fill="DAEEF3" w:themeFill="accent5" w:themeFillTint="33"/>
            <w:vAlign w:val="center"/>
          </w:tcPr>
          <w:p w14:paraId="573D6056" w14:textId="647BCB08"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%80</w:t>
            </w:r>
          </w:p>
        </w:tc>
        <w:tc>
          <w:tcPr>
            <w:tcW w:w="567" w:type="dxa"/>
            <w:shd w:val="clear" w:color="auto" w:fill="DAEEF3" w:themeFill="accent5" w:themeFillTint="33"/>
            <w:vAlign w:val="center"/>
          </w:tcPr>
          <w:p w14:paraId="68A595A9" w14:textId="7C28E657"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%85</w:t>
            </w:r>
          </w:p>
        </w:tc>
        <w:tc>
          <w:tcPr>
            <w:tcW w:w="567" w:type="dxa"/>
            <w:shd w:val="clear" w:color="auto" w:fill="DAEEF3" w:themeFill="accent5" w:themeFillTint="33"/>
            <w:vAlign w:val="center"/>
          </w:tcPr>
          <w:p w14:paraId="336B6D1B" w14:textId="4819A226"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%90</w:t>
            </w:r>
          </w:p>
        </w:tc>
        <w:tc>
          <w:tcPr>
            <w:tcW w:w="567" w:type="dxa"/>
            <w:shd w:val="clear" w:color="auto" w:fill="DAEEF3" w:themeFill="accent5" w:themeFillTint="33"/>
            <w:vAlign w:val="center"/>
          </w:tcPr>
          <w:p w14:paraId="3B457030" w14:textId="1A6E601A"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%95</w:t>
            </w:r>
          </w:p>
        </w:tc>
        <w:tc>
          <w:tcPr>
            <w:tcW w:w="567" w:type="dxa"/>
            <w:shd w:val="clear" w:color="auto" w:fill="DAEEF3" w:themeFill="accent5" w:themeFillTint="33"/>
            <w:vAlign w:val="center"/>
          </w:tcPr>
          <w:p w14:paraId="71EDB0EF" w14:textId="17698630"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%96</w:t>
            </w:r>
          </w:p>
        </w:tc>
        <w:tc>
          <w:tcPr>
            <w:tcW w:w="601" w:type="dxa"/>
            <w:shd w:val="clear" w:color="auto" w:fill="DAEEF3" w:themeFill="accent5" w:themeFillTint="33"/>
            <w:vAlign w:val="center"/>
          </w:tcPr>
          <w:p w14:paraId="46A9B650" w14:textId="464D9084"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%100</w:t>
            </w:r>
          </w:p>
        </w:tc>
        <w:tc>
          <w:tcPr>
            <w:tcW w:w="864" w:type="dxa"/>
            <w:shd w:val="clear" w:color="auto" w:fill="DAEEF3" w:themeFill="accent5" w:themeFillTint="33"/>
            <w:vAlign w:val="center"/>
          </w:tcPr>
          <w:p w14:paraId="77C3EDB5" w14:textId="77777777" w:rsidR="00B2530C" w:rsidRPr="0088374D" w:rsidRDefault="00B2530C" w:rsidP="00B2530C">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32832002" w14:textId="77777777" w:rsidR="00B2530C" w:rsidRPr="0088374D" w:rsidRDefault="00B2530C" w:rsidP="00B2530C">
            <w:pPr>
              <w:pStyle w:val="TableParagraph"/>
              <w:rPr>
                <w:rFonts w:ascii="Times New Roman" w:hAnsi="Times New Roman" w:cs="Times New Roman"/>
                <w:sz w:val="20"/>
                <w:szCs w:val="20"/>
              </w:rPr>
            </w:pPr>
          </w:p>
        </w:tc>
      </w:tr>
      <w:tr w:rsidR="00B2530C" w:rsidRPr="0088374D" w14:paraId="5061BD63" w14:textId="77777777" w:rsidTr="0031384E">
        <w:trPr>
          <w:trHeight w:val="1261"/>
          <w:jc w:val="center"/>
        </w:trPr>
        <w:tc>
          <w:tcPr>
            <w:tcW w:w="2592" w:type="dxa"/>
            <w:shd w:val="clear" w:color="auto" w:fill="92CDDC" w:themeFill="accent5" w:themeFillTint="99"/>
            <w:vAlign w:val="center"/>
          </w:tcPr>
          <w:p w14:paraId="36222863" w14:textId="77777777" w:rsidR="00B2530C" w:rsidRPr="0088374D" w:rsidRDefault="00B2530C" w:rsidP="00B2530C">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2.2.2</w:t>
            </w:r>
          </w:p>
        </w:tc>
        <w:tc>
          <w:tcPr>
            <w:tcW w:w="1798" w:type="dxa"/>
            <w:shd w:val="clear" w:color="auto" w:fill="DAEEF3" w:themeFill="accent5" w:themeFillTint="33"/>
            <w:vAlign w:val="center"/>
          </w:tcPr>
          <w:p w14:paraId="577440CB" w14:textId="50239FF1" w:rsidR="00B2530C" w:rsidRPr="0031384E" w:rsidRDefault="00B2530C" w:rsidP="00B2530C">
            <w:pPr>
              <w:pStyle w:val="TableParagraph"/>
              <w:rPr>
                <w:rFonts w:ascii="Times New Roman" w:hAnsi="Times New Roman" w:cs="Times New Roman"/>
                <w:sz w:val="20"/>
                <w:szCs w:val="18"/>
              </w:rPr>
            </w:pPr>
            <w:r w:rsidRPr="0031384E">
              <w:rPr>
                <w:rFonts w:ascii="Times New Roman" w:hAnsi="Times New Roman" w:cs="Times New Roman"/>
                <w:sz w:val="20"/>
                <w:szCs w:val="18"/>
              </w:rPr>
              <w:t>Akademik gelişim alanına yönelik çalışma yapılan öğrenci oranı</w:t>
            </w:r>
          </w:p>
        </w:tc>
        <w:tc>
          <w:tcPr>
            <w:tcW w:w="1134" w:type="dxa"/>
            <w:shd w:val="clear" w:color="auto" w:fill="DAEEF3" w:themeFill="accent5" w:themeFillTint="33"/>
            <w:vAlign w:val="center"/>
          </w:tcPr>
          <w:p w14:paraId="21E69BFE" w14:textId="2D28397B"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%80</w:t>
            </w:r>
          </w:p>
        </w:tc>
        <w:tc>
          <w:tcPr>
            <w:tcW w:w="567" w:type="dxa"/>
            <w:shd w:val="clear" w:color="auto" w:fill="DAEEF3" w:themeFill="accent5" w:themeFillTint="33"/>
            <w:vAlign w:val="center"/>
          </w:tcPr>
          <w:p w14:paraId="26FB167F" w14:textId="7B31FC3F"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%85</w:t>
            </w:r>
          </w:p>
        </w:tc>
        <w:tc>
          <w:tcPr>
            <w:tcW w:w="567" w:type="dxa"/>
            <w:shd w:val="clear" w:color="auto" w:fill="DAEEF3" w:themeFill="accent5" w:themeFillTint="33"/>
            <w:vAlign w:val="center"/>
          </w:tcPr>
          <w:p w14:paraId="099ADAF6" w14:textId="47A6F18D"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%90</w:t>
            </w:r>
          </w:p>
        </w:tc>
        <w:tc>
          <w:tcPr>
            <w:tcW w:w="567" w:type="dxa"/>
            <w:shd w:val="clear" w:color="auto" w:fill="DAEEF3" w:themeFill="accent5" w:themeFillTint="33"/>
            <w:vAlign w:val="center"/>
          </w:tcPr>
          <w:p w14:paraId="14CEB429" w14:textId="6A8D8104"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%95</w:t>
            </w:r>
          </w:p>
        </w:tc>
        <w:tc>
          <w:tcPr>
            <w:tcW w:w="567" w:type="dxa"/>
            <w:shd w:val="clear" w:color="auto" w:fill="DAEEF3" w:themeFill="accent5" w:themeFillTint="33"/>
            <w:vAlign w:val="center"/>
          </w:tcPr>
          <w:p w14:paraId="58E2437D" w14:textId="519B6BA4"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%96</w:t>
            </w:r>
          </w:p>
        </w:tc>
        <w:tc>
          <w:tcPr>
            <w:tcW w:w="601" w:type="dxa"/>
            <w:shd w:val="clear" w:color="auto" w:fill="DAEEF3" w:themeFill="accent5" w:themeFillTint="33"/>
            <w:vAlign w:val="center"/>
          </w:tcPr>
          <w:p w14:paraId="7B43EDE5" w14:textId="527D4FB7"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%100</w:t>
            </w:r>
          </w:p>
        </w:tc>
        <w:tc>
          <w:tcPr>
            <w:tcW w:w="864" w:type="dxa"/>
            <w:shd w:val="clear" w:color="auto" w:fill="DAEEF3" w:themeFill="accent5" w:themeFillTint="33"/>
            <w:vAlign w:val="center"/>
          </w:tcPr>
          <w:p w14:paraId="780A6213" w14:textId="77777777" w:rsidR="00B2530C" w:rsidRPr="0088374D" w:rsidRDefault="00B2530C" w:rsidP="00B2530C">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416164B8" w14:textId="77777777" w:rsidR="00B2530C" w:rsidRPr="0088374D" w:rsidRDefault="00B2530C" w:rsidP="00B2530C">
            <w:pPr>
              <w:pStyle w:val="TableParagraph"/>
              <w:rPr>
                <w:rFonts w:ascii="Times New Roman" w:hAnsi="Times New Roman" w:cs="Times New Roman"/>
                <w:sz w:val="20"/>
                <w:szCs w:val="20"/>
              </w:rPr>
            </w:pPr>
          </w:p>
        </w:tc>
      </w:tr>
      <w:tr w:rsidR="00B2530C" w:rsidRPr="0088374D" w14:paraId="007C7F6E" w14:textId="77777777" w:rsidTr="0031384E">
        <w:trPr>
          <w:trHeight w:val="1279"/>
          <w:jc w:val="center"/>
        </w:trPr>
        <w:tc>
          <w:tcPr>
            <w:tcW w:w="2592" w:type="dxa"/>
            <w:shd w:val="clear" w:color="auto" w:fill="92CDDC" w:themeFill="accent5" w:themeFillTint="99"/>
            <w:vAlign w:val="center"/>
          </w:tcPr>
          <w:p w14:paraId="50AB50F0" w14:textId="77777777" w:rsidR="00B2530C" w:rsidRPr="0088374D" w:rsidRDefault="00B2530C" w:rsidP="00B2530C">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2.2.3</w:t>
            </w:r>
          </w:p>
        </w:tc>
        <w:tc>
          <w:tcPr>
            <w:tcW w:w="1798" w:type="dxa"/>
            <w:shd w:val="clear" w:color="auto" w:fill="DAEEF3" w:themeFill="accent5" w:themeFillTint="33"/>
            <w:vAlign w:val="center"/>
          </w:tcPr>
          <w:p w14:paraId="574CD616" w14:textId="42173130" w:rsidR="00B2530C" w:rsidRPr="0031384E" w:rsidRDefault="00B2530C" w:rsidP="00B2530C">
            <w:pPr>
              <w:pStyle w:val="TableParagraph"/>
              <w:rPr>
                <w:rFonts w:ascii="Times New Roman" w:hAnsi="Times New Roman" w:cs="Times New Roman"/>
                <w:sz w:val="20"/>
                <w:szCs w:val="18"/>
              </w:rPr>
            </w:pPr>
            <w:r w:rsidRPr="0031384E">
              <w:rPr>
                <w:rFonts w:ascii="Times New Roman" w:hAnsi="Times New Roman" w:cs="Times New Roman"/>
                <w:sz w:val="20"/>
                <w:szCs w:val="18"/>
              </w:rPr>
              <w:t>Kariyer gelişim alanına yönelik çalışma yapılan öğrenci oranı</w:t>
            </w:r>
          </w:p>
        </w:tc>
        <w:tc>
          <w:tcPr>
            <w:tcW w:w="1134" w:type="dxa"/>
            <w:shd w:val="clear" w:color="auto" w:fill="DAEEF3" w:themeFill="accent5" w:themeFillTint="33"/>
            <w:vAlign w:val="center"/>
          </w:tcPr>
          <w:p w14:paraId="39BDEE19" w14:textId="183DFFA6"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%80</w:t>
            </w:r>
          </w:p>
        </w:tc>
        <w:tc>
          <w:tcPr>
            <w:tcW w:w="567" w:type="dxa"/>
            <w:shd w:val="clear" w:color="auto" w:fill="DAEEF3" w:themeFill="accent5" w:themeFillTint="33"/>
            <w:vAlign w:val="center"/>
          </w:tcPr>
          <w:p w14:paraId="46640255" w14:textId="1D8535BC"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%85</w:t>
            </w:r>
          </w:p>
        </w:tc>
        <w:tc>
          <w:tcPr>
            <w:tcW w:w="567" w:type="dxa"/>
            <w:shd w:val="clear" w:color="auto" w:fill="DAEEF3" w:themeFill="accent5" w:themeFillTint="33"/>
            <w:vAlign w:val="center"/>
          </w:tcPr>
          <w:p w14:paraId="05BA5B23" w14:textId="1A6B2A24"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%90</w:t>
            </w:r>
          </w:p>
        </w:tc>
        <w:tc>
          <w:tcPr>
            <w:tcW w:w="567" w:type="dxa"/>
            <w:shd w:val="clear" w:color="auto" w:fill="DAEEF3" w:themeFill="accent5" w:themeFillTint="33"/>
            <w:vAlign w:val="center"/>
          </w:tcPr>
          <w:p w14:paraId="5947028A" w14:textId="1C3C6D70"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%95</w:t>
            </w:r>
          </w:p>
        </w:tc>
        <w:tc>
          <w:tcPr>
            <w:tcW w:w="567" w:type="dxa"/>
            <w:shd w:val="clear" w:color="auto" w:fill="DAEEF3" w:themeFill="accent5" w:themeFillTint="33"/>
            <w:vAlign w:val="center"/>
          </w:tcPr>
          <w:p w14:paraId="14394426" w14:textId="553F2AAB"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%96</w:t>
            </w:r>
          </w:p>
        </w:tc>
        <w:tc>
          <w:tcPr>
            <w:tcW w:w="601" w:type="dxa"/>
            <w:shd w:val="clear" w:color="auto" w:fill="DAEEF3" w:themeFill="accent5" w:themeFillTint="33"/>
            <w:vAlign w:val="center"/>
          </w:tcPr>
          <w:p w14:paraId="73F81B60" w14:textId="7354B8CF"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%100</w:t>
            </w:r>
          </w:p>
        </w:tc>
        <w:tc>
          <w:tcPr>
            <w:tcW w:w="864" w:type="dxa"/>
            <w:shd w:val="clear" w:color="auto" w:fill="DAEEF3" w:themeFill="accent5" w:themeFillTint="33"/>
            <w:vAlign w:val="center"/>
          </w:tcPr>
          <w:p w14:paraId="103F2D36" w14:textId="77777777" w:rsidR="00B2530C" w:rsidRPr="0088374D" w:rsidRDefault="00B2530C" w:rsidP="00B2530C">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62B6237E" w14:textId="77777777" w:rsidR="00B2530C" w:rsidRPr="0088374D" w:rsidRDefault="00B2530C" w:rsidP="00B2530C">
            <w:pPr>
              <w:pStyle w:val="TableParagraph"/>
              <w:rPr>
                <w:rFonts w:ascii="Times New Roman" w:hAnsi="Times New Roman" w:cs="Times New Roman"/>
                <w:sz w:val="20"/>
                <w:szCs w:val="20"/>
              </w:rPr>
            </w:pPr>
          </w:p>
        </w:tc>
      </w:tr>
      <w:tr w:rsidR="00B2530C" w:rsidRPr="0088374D" w14:paraId="5D7EA35C" w14:textId="77777777" w:rsidTr="0031384E">
        <w:trPr>
          <w:trHeight w:val="985"/>
          <w:jc w:val="center"/>
        </w:trPr>
        <w:tc>
          <w:tcPr>
            <w:tcW w:w="2592" w:type="dxa"/>
            <w:shd w:val="clear" w:color="auto" w:fill="92CDDC" w:themeFill="accent5" w:themeFillTint="99"/>
            <w:vAlign w:val="center"/>
          </w:tcPr>
          <w:p w14:paraId="43314C98" w14:textId="77777777" w:rsidR="00B2530C" w:rsidRPr="0088374D" w:rsidRDefault="00B2530C" w:rsidP="00B2530C">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2.2.4</w:t>
            </w:r>
          </w:p>
        </w:tc>
        <w:tc>
          <w:tcPr>
            <w:tcW w:w="1798" w:type="dxa"/>
            <w:shd w:val="clear" w:color="auto" w:fill="DAEEF3" w:themeFill="accent5" w:themeFillTint="33"/>
            <w:vAlign w:val="center"/>
          </w:tcPr>
          <w:p w14:paraId="55542E72" w14:textId="796EEB70" w:rsidR="00B2530C" w:rsidRPr="0031384E" w:rsidRDefault="00B2530C" w:rsidP="00B2530C">
            <w:pPr>
              <w:pStyle w:val="TableParagraph"/>
              <w:rPr>
                <w:rFonts w:ascii="Times New Roman" w:hAnsi="Times New Roman" w:cs="Times New Roman"/>
                <w:sz w:val="20"/>
                <w:szCs w:val="18"/>
              </w:rPr>
            </w:pPr>
            <w:r w:rsidRPr="0031384E">
              <w:rPr>
                <w:rFonts w:ascii="Times New Roman" w:hAnsi="Times New Roman" w:cs="Times New Roman"/>
                <w:sz w:val="20"/>
                <w:szCs w:val="18"/>
              </w:rPr>
              <w:t>Çalışma yapılan öğrenci oranı</w:t>
            </w:r>
          </w:p>
        </w:tc>
        <w:tc>
          <w:tcPr>
            <w:tcW w:w="1134" w:type="dxa"/>
            <w:shd w:val="clear" w:color="auto" w:fill="DAEEF3" w:themeFill="accent5" w:themeFillTint="33"/>
            <w:vAlign w:val="center"/>
          </w:tcPr>
          <w:p w14:paraId="1986BECE" w14:textId="2385B5FD"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%80</w:t>
            </w:r>
          </w:p>
        </w:tc>
        <w:tc>
          <w:tcPr>
            <w:tcW w:w="567" w:type="dxa"/>
            <w:shd w:val="clear" w:color="auto" w:fill="DAEEF3" w:themeFill="accent5" w:themeFillTint="33"/>
            <w:vAlign w:val="center"/>
          </w:tcPr>
          <w:p w14:paraId="6152B42F" w14:textId="5BA37CBB"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%85</w:t>
            </w:r>
          </w:p>
        </w:tc>
        <w:tc>
          <w:tcPr>
            <w:tcW w:w="567" w:type="dxa"/>
            <w:shd w:val="clear" w:color="auto" w:fill="DAEEF3" w:themeFill="accent5" w:themeFillTint="33"/>
            <w:vAlign w:val="center"/>
          </w:tcPr>
          <w:p w14:paraId="3CD756A0" w14:textId="29F4F943"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%90</w:t>
            </w:r>
          </w:p>
        </w:tc>
        <w:tc>
          <w:tcPr>
            <w:tcW w:w="567" w:type="dxa"/>
            <w:shd w:val="clear" w:color="auto" w:fill="DAEEF3" w:themeFill="accent5" w:themeFillTint="33"/>
            <w:vAlign w:val="center"/>
          </w:tcPr>
          <w:p w14:paraId="2C231304" w14:textId="360B4553"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%95</w:t>
            </w:r>
          </w:p>
        </w:tc>
        <w:tc>
          <w:tcPr>
            <w:tcW w:w="567" w:type="dxa"/>
            <w:shd w:val="clear" w:color="auto" w:fill="DAEEF3" w:themeFill="accent5" w:themeFillTint="33"/>
            <w:vAlign w:val="center"/>
          </w:tcPr>
          <w:p w14:paraId="589D4097" w14:textId="696F4DA7"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%96</w:t>
            </w:r>
          </w:p>
        </w:tc>
        <w:tc>
          <w:tcPr>
            <w:tcW w:w="601" w:type="dxa"/>
            <w:shd w:val="clear" w:color="auto" w:fill="DAEEF3" w:themeFill="accent5" w:themeFillTint="33"/>
            <w:vAlign w:val="center"/>
          </w:tcPr>
          <w:p w14:paraId="23C3CD47" w14:textId="6E02EAF6"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%100</w:t>
            </w:r>
          </w:p>
        </w:tc>
        <w:tc>
          <w:tcPr>
            <w:tcW w:w="864" w:type="dxa"/>
            <w:shd w:val="clear" w:color="auto" w:fill="DAEEF3" w:themeFill="accent5" w:themeFillTint="33"/>
            <w:vAlign w:val="center"/>
          </w:tcPr>
          <w:p w14:paraId="29A6F044" w14:textId="77777777" w:rsidR="00B2530C" w:rsidRPr="0088374D" w:rsidRDefault="00B2530C" w:rsidP="00B2530C">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045C2185" w14:textId="77777777" w:rsidR="00B2530C" w:rsidRPr="0088374D" w:rsidRDefault="00B2530C" w:rsidP="00B2530C">
            <w:pPr>
              <w:pStyle w:val="TableParagraph"/>
              <w:rPr>
                <w:rFonts w:ascii="Times New Roman" w:hAnsi="Times New Roman" w:cs="Times New Roman"/>
                <w:sz w:val="20"/>
                <w:szCs w:val="20"/>
              </w:rPr>
            </w:pPr>
          </w:p>
        </w:tc>
      </w:tr>
      <w:tr w:rsidR="00B2530C" w:rsidRPr="0088374D" w14:paraId="443509EF" w14:textId="77777777" w:rsidTr="00647B92">
        <w:trPr>
          <w:trHeight w:val="737"/>
          <w:jc w:val="center"/>
        </w:trPr>
        <w:tc>
          <w:tcPr>
            <w:tcW w:w="2592" w:type="dxa"/>
            <w:shd w:val="clear" w:color="auto" w:fill="92CDDC" w:themeFill="accent5" w:themeFillTint="99"/>
            <w:vAlign w:val="center"/>
          </w:tcPr>
          <w:p w14:paraId="5E4DFB87" w14:textId="77777777" w:rsidR="00B2530C" w:rsidRPr="0088374D" w:rsidRDefault="00B2530C" w:rsidP="00B2530C">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B75497" w14:textId="07D66B2E" w:rsidR="00B2530C" w:rsidRPr="0031384E" w:rsidRDefault="00B2530C" w:rsidP="00B2530C">
            <w:pPr>
              <w:pStyle w:val="TableParagraph"/>
              <w:spacing w:before="121"/>
              <w:ind w:left="107"/>
              <w:rPr>
                <w:rFonts w:ascii="Times New Roman" w:hAnsi="Times New Roman" w:cs="Times New Roman"/>
                <w:sz w:val="20"/>
                <w:szCs w:val="18"/>
              </w:rPr>
            </w:pPr>
            <w:r w:rsidRPr="0031384E">
              <w:rPr>
                <w:rFonts w:ascii="Times New Roman" w:hAnsi="Times New Roman" w:cs="Times New Roman"/>
                <w:sz w:val="20"/>
                <w:szCs w:val="18"/>
              </w:rPr>
              <w:t>Okul Müdürü, Müdür Yardımcıları, Rehberlik Servisi, Zümre Başkanları</w:t>
            </w:r>
          </w:p>
        </w:tc>
      </w:tr>
      <w:tr w:rsidR="00B2530C" w:rsidRPr="0088374D" w14:paraId="33E4AD62" w14:textId="77777777" w:rsidTr="00647B92">
        <w:trPr>
          <w:trHeight w:val="737"/>
          <w:jc w:val="center"/>
        </w:trPr>
        <w:tc>
          <w:tcPr>
            <w:tcW w:w="2592" w:type="dxa"/>
            <w:shd w:val="clear" w:color="auto" w:fill="92CDDC" w:themeFill="accent5" w:themeFillTint="99"/>
            <w:vAlign w:val="center"/>
          </w:tcPr>
          <w:p w14:paraId="41CAF103" w14:textId="77777777" w:rsidR="00B2530C" w:rsidRPr="0088374D" w:rsidRDefault="00B2530C" w:rsidP="00B2530C">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18CDC1B" w14:textId="67494F3B" w:rsidR="00B2530C" w:rsidRPr="0031384E" w:rsidRDefault="00B2530C" w:rsidP="00B2530C">
            <w:pPr>
              <w:pStyle w:val="TableParagraph"/>
              <w:spacing w:before="6" w:line="369" w:lineRule="auto"/>
              <w:ind w:left="107"/>
              <w:rPr>
                <w:rFonts w:ascii="Times New Roman" w:hAnsi="Times New Roman" w:cs="Times New Roman"/>
                <w:sz w:val="20"/>
                <w:szCs w:val="18"/>
              </w:rPr>
            </w:pPr>
            <w:r w:rsidRPr="0031384E">
              <w:rPr>
                <w:rFonts w:ascii="Times New Roman" w:hAnsi="Times New Roman" w:cs="Times New Roman"/>
                <w:sz w:val="20"/>
                <w:szCs w:val="18"/>
              </w:rPr>
              <w:t>Sınıf Öğretmenleri, Veliler</w:t>
            </w:r>
            <w:r w:rsidR="0031384E">
              <w:rPr>
                <w:rFonts w:ascii="Times New Roman" w:hAnsi="Times New Roman" w:cs="Times New Roman"/>
                <w:sz w:val="20"/>
                <w:szCs w:val="18"/>
              </w:rPr>
              <w:t>, Rehber öğretmenler</w:t>
            </w:r>
            <w:r w:rsidRPr="0031384E">
              <w:rPr>
                <w:rFonts w:ascii="Times New Roman" w:hAnsi="Times New Roman" w:cs="Times New Roman"/>
                <w:sz w:val="20"/>
                <w:szCs w:val="18"/>
              </w:rPr>
              <w:t>, Zümre Başkanları, Okul İdaresi</w:t>
            </w:r>
          </w:p>
        </w:tc>
      </w:tr>
      <w:tr w:rsidR="00B2530C" w:rsidRPr="0088374D" w14:paraId="74F961B3" w14:textId="77777777" w:rsidTr="0031384E">
        <w:trPr>
          <w:trHeight w:val="2673"/>
          <w:jc w:val="center"/>
        </w:trPr>
        <w:tc>
          <w:tcPr>
            <w:tcW w:w="2592" w:type="dxa"/>
            <w:shd w:val="clear" w:color="auto" w:fill="92CDDC" w:themeFill="accent5" w:themeFillTint="99"/>
            <w:vAlign w:val="center"/>
          </w:tcPr>
          <w:p w14:paraId="66DC5D91" w14:textId="77777777" w:rsidR="00B2530C" w:rsidRPr="0088374D" w:rsidRDefault="00B2530C" w:rsidP="00B2530C">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7700ED05" w14:textId="734FEC66" w:rsidR="00B2530C" w:rsidRPr="0031384E" w:rsidRDefault="00B2530C" w:rsidP="00B2530C">
            <w:pPr>
              <w:pStyle w:val="TableParagraph"/>
              <w:spacing w:before="2"/>
              <w:ind w:left="107"/>
              <w:rPr>
                <w:rFonts w:ascii="Times New Roman" w:hAnsi="Times New Roman" w:cs="Times New Roman"/>
                <w:sz w:val="20"/>
                <w:szCs w:val="18"/>
              </w:rPr>
            </w:pPr>
            <w:r w:rsidRPr="0031384E">
              <w:rPr>
                <w:rFonts w:ascii="Times New Roman" w:hAnsi="Times New Roman" w:cs="Times New Roman"/>
                <w:sz w:val="20"/>
                <w:szCs w:val="18"/>
              </w:rPr>
              <w:t>Tüm öğrenciler için aynı yöntem ve programların uygulanması, bireysel farklılıkların göz ardı edilmesine yol açabilir. Her öğrencinin farklı ilgi, yetenek ve kişilik özellikleri olduğu unutulmamalıdır.</w:t>
            </w:r>
          </w:p>
          <w:p w14:paraId="5C2CF5AC" w14:textId="1E8095F4" w:rsidR="00B2530C" w:rsidRPr="0031384E" w:rsidRDefault="00B2530C" w:rsidP="00B2530C">
            <w:pPr>
              <w:pStyle w:val="TableParagraph"/>
              <w:spacing w:before="2"/>
              <w:ind w:left="107"/>
              <w:rPr>
                <w:rFonts w:ascii="Times New Roman" w:hAnsi="Times New Roman" w:cs="Times New Roman"/>
                <w:sz w:val="20"/>
                <w:szCs w:val="18"/>
              </w:rPr>
            </w:pPr>
            <w:r w:rsidRPr="0031384E">
              <w:rPr>
                <w:rFonts w:ascii="Times New Roman" w:hAnsi="Times New Roman" w:cs="Times New Roman"/>
                <w:sz w:val="20"/>
                <w:szCs w:val="18"/>
              </w:rPr>
              <w:t>Programların esnek olmaması, öğrencilerin bireysel ihtiyaçlarına uygun gelişim süreçlerini engelleyebilir.</w:t>
            </w:r>
          </w:p>
          <w:p w14:paraId="46057587" w14:textId="628B2A5B" w:rsidR="00B2530C" w:rsidRPr="0031384E" w:rsidRDefault="00B2530C" w:rsidP="00B2530C">
            <w:pPr>
              <w:pStyle w:val="TableParagraph"/>
              <w:spacing w:before="2"/>
              <w:ind w:left="107"/>
              <w:rPr>
                <w:rFonts w:ascii="Times New Roman" w:hAnsi="Times New Roman" w:cs="Times New Roman"/>
                <w:sz w:val="20"/>
                <w:szCs w:val="18"/>
              </w:rPr>
            </w:pPr>
            <w:r w:rsidRPr="0031384E">
              <w:rPr>
                <w:rFonts w:ascii="Times New Roman" w:hAnsi="Times New Roman" w:cs="Times New Roman"/>
                <w:sz w:val="20"/>
                <w:szCs w:val="18"/>
              </w:rPr>
              <w:t>Ebeveynlerin eğitim süreçlerine yeterince katılmamaları, öğrencilerin gelişimlerini olumsuz etkileyebilir.</w:t>
            </w:r>
          </w:p>
          <w:p w14:paraId="0FE4E364" w14:textId="089CCEA6" w:rsidR="00B2530C" w:rsidRPr="0031384E" w:rsidRDefault="00B2530C" w:rsidP="00B2530C">
            <w:pPr>
              <w:pStyle w:val="TableParagraph"/>
              <w:spacing w:before="2"/>
              <w:ind w:left="107"/>
              <w:rPr>
                <w:rFonts w:ascii="Times New Roman" w:hAnsi="Times New Roman" w:cs="Times New Roman"/>
                <w:sz w:val="20"/>
                <w:szCs w:val="18"/>
              </w:rPr>
            </w:pPr>
            <w:r w:rsidRPr="0031384E">
              <w:rPr>
                <w:rFonts w:ascii="Times New Roman" w:hAnsi="Times New Roman" w:cs="Times New Roman"/>
                <w:sz w:val="20"/>
                <w:szCs w:val="18"/>
              </w:rPr>
              <w:t>Öğrenciler ve diğer paydaşlardan düzenli ve yapıcı geri bildirim alınmaması, programların etkinliğini azaltabilir.</w:t>
            </w:r>
          </w:p>
          <w:p w14:paraId="2EFE8321" w14:textId="74B24B55" w:rsidR="00B2530C" w:rsidRPr="0031384E" w:rsidRDefault="00B2530C" w:rsidP="00B2530C">
            <w:pPr>
              <w:pStyle w:val="TableParagraph"/>
              <w:spacing w:before="2"/>
              <w:ind w:left="107"/>
              <w:rPr>
                <w:rFonts w:ascii="Times New Roman" w:hAnsi="Times New Roman" w:cs="Times New Roman"/>
                <w:sz w:val="20"/>
                <w:szCs w:val="18"/>
              </w:rPr>
            </w:pPr>
          </w:p>
        </w:tc>
      </w:tr>
      <w:tr w:rsidR="00B2530C" w:rsidRPr="0088374D" w14:paraId="2787F692" w14:textId="77777777" w:rsidTr="00647B92">
        <w:trPr>
          <w:trHeight w:val="737"/>
          <w:jc w:val="center"/>
        </w:trPr>
        <w:tc>
          <w:tcPr>
            <w:tcW w:w="2592" w:type="dxa"/>
            <w:shd w:val="clear" w:color="auto" w:fill="92CDDC" w:themeFill="accent5" w:themeFillTint="99"/>
            <w:vAlign w:val="center"/>
          </w:tcPr>
          <w:p w14:paraId="1E2612A1" w14:textId="77777777" w:rsidR="00B2530C" w:rsidRPr="0088374D" w:rsidRDefault="00B2530C" w:rsidP="00B2530C">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7E0B5670" w14:textId="77777777" w:rsidR="00B2530C" w:rsidRPr="0031384E" w:rsidRDefault="00B2530C" w:rsidP="0031384E">
            <w:pPr>
              <w:pStyle w:val="TableParagraph"/>
              <w:spacing w:before="2"/>
              <w:ind w:left="107"/>
              <w:rPr>
                <w:rFonts w:ascii="Times New Roman" w:hAnsi="Times New Roman" w:cs="Times New Roman"/>
                <w:sz w:val="20"/>
                <w:szCs w:val="18"/>
              </w:rPr>
            </w:pPr>
            <w:r w:rsidRPr="0031384E">
              <w:rPr>
                <w:rFonts w:ascii="Times New Roman" w:hAnsi="Times New Roman" w:cs="Times New Roman"/>
                <w:sz w:val="20"/>
                <w:szCs w:val="18"/>
              </w:rPr>
              <w:t>Rehberlik ihtiyacı belirleme anketi sonuçlarından yararlanarak gelişim alanlarına yönelik öğrencilerle yürütülecek çalışmalar belirlenecektir.</w:t>
            </w:r>
          </w:p>
          <w:p w14:paraId="35A5750B" w14:textId="79011B79" w:rsidR="00B2530C" w:rsidRPr="0031384E" w:rsidRDefault="00B2530C" w:rsidP="0031384E">
            <w:pPr>
              <w:pStyle w:val="TableParagraph"/>
              <w:spacing w:before="2"/>
              <w:ind w:left="107"/>
              <w:rPr>
                <w:rFonts w:ascii="Times New Roman" w:hAnsi="Times New Roman" w:cs="Times New Roman"/>
                <w:sz w:val="20"/>
                <w:szCs w:val="18"/>
              </w:rPr>
            </w:pPr>
            <w:r w:rsidRPr="0031384E">
              <w:rPr>
                <w:rFonts w:ascii="Times New Roman" w:hAnsi="Times New Roman" w:cs="Times New Roman"/>
                <w:sz w:val="20"/>
                <w:szCs w:val="18"/>
              </w:rPr>
              <w:t>Belirlenen çalışmalar okul rehberlik ve psikolojik danışma programı kapsamında uygulanacaktır.</w:t>
            </w:r>
          </w:p>
        </w:tc>
      </w:tr>
      <w:tr w:rsidR="00B2530C" w:rsidRPr="0088374D" w14:paraId="51078400" w14:textId="77777777" w:rsidTr="00647B92">
        <w:trPr>
          <w:trHeight w:val="737"/>
          <w:jc w:val="center"/>
        </w:trPr>
        <w:tc>
          <w:tcPr>
            <w:tcW w:w="2592" w:type="dxa"/>
            <w:shd w:val="clear" w:color="auto" w:fill="92CDDC" w:themeFill="accent5" w:themeFillTint="99"/>
            <w:vAlign w:val="center"/>
          </w:tcPr>
          <w:p w14:paraId="260B1522" w14:textId="77777777" w:rsidR="00B2530C" w:rsidRPr="0088374D" w:rsidRDefault="00B2530C" w:rsidP="00B2530C">
            <w:pPr>
              <w:pStyle w:val="TableParagraph"/>
              <w:ind w:left="107"/>
              <w:rPr>
                <w:rFonts w:ascii="Times New Roman" w:hAnsi="Times New Roman" w:cs="Times New Roman"/>
                <w:b/>
              </w:rPr>
            </w:pPr>
            <w:r w:rsidRPr="0088374D">
              <w:rPr>
                <w:rFonts w:ascii="Times New Roman" w:hAnsi="Times New Roman" w:cs="Times New Roman"/>
                <w:b/>
              </w:rPr>
              <w:lastRenderedPageBreak/>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23687E1" w14:textId="77777777" w:rsidR="00B2530C" w:rsidRPr="0031384E" w:rsidRDefault="00B2530C" w:rsidP="0031384E">
            <w:pPr>
              <w:pStyle w:val="TableParagraph"/>
              <w:spacing w:before="2"/>
              <w:ind w:left="107"/>
              <w:rPr>
                <w:rFonts w:ascii="Times New Roman" w:hAnsi="Times New Roman" w:cs="Times New Roman"/>
                <w:sz w:val="20"/>
                <w:szCs w:val="18"/>
              </w:rPr>
            </w:pPr>
          </w:p>
        </w:tc>
      </w:tr>
      <w:tr w:rsidR="00B2530C" w:rsidRPr="0088374D" w14:paraId="21DC27FC" w14:textId="77777777" w:rsidTr="0031384E">
        <w:trPr>
          <w:trHeight w:val="2490"/>
          <w:jc w:val="center"/>
        </w:trPr>
        <w:tc>
          <w:tcPr>
            <w:tcW w:w="2592" w:type="dxa"/>
            <w:shd w:val="clear" w:color="auto" w:fill="92CDDC" w:themeFill="accent5" w:themeFillTint="99"/>
            <w:vAlign w:val="center"/>
          </w:tcPr>
          <w:p w14:paraId="285FD5DC" w14:textId="77777777" w:rsidR="00B2530C" w:rsidRPr="0088374D" w:rsidRDefault="00B2530C" w:rsidP="00B2530C">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06545D49" w14:textId="10047983" w:rsidR="00B2530C" w:rsidRPr="0031384E" w:rsidRDefault="00B2530C" w:rsidP="0031384E">
            <w:pPr>
              <w:pStyle w:val="TableParagraph"/>
              <w:spacing w:before="2"/>
              <w:ind w:left="107"/>
              <w:rPr>
                <w:rFonts w:ascii="Times New Roman" w:hAnsi="Times New Roman" w:cs="Times New Roman"/>
                <w:sz w:val="20"/>
                <w:szCs w:val="18"/>
              </w:rPr>
            </w:pPr>
            <w:r w:rsidRPr="0031384E">
              <w:rPr>
                <w:rFonts w:ascii="Times New Roman" w:hAnsi="Times New Roman" w:cs="Times New Roman"/>
                <w:sz w:val="20"/>
                <w:szCs w:val="18"/>
              </w:rPr>
              <w:t>Öğrencilerin farklı öğrenme stillerine (görsel, işitsel, kinestetik vb.) sahip olduğu ve bu farklılıkların dikkate alınmasının öğrenme süreçlerini olumlu etkilediği tespit edilmiştir.</w:t>
            </w:r>
          </w:p>
          <w:p w14:paraId="16B64B0B" w14:textId="20194BD0" w:rsidR="00B2530C" w:rsidRPr="0031384E" w:rsidRDefault="00B2530C" w:rsidP="0031384E">
            <w:pPr>
              <w:pStyle w:val="TableParagraph"/>
              <w:spacing w:before="2"/>
              <w:ind w:left="107"/>
              <w:rPr>
                <w:rFonts w:ascii="Times New Roman" w:hAnsi="Times New Roman" w:cs="Times New Roman"/>
                <w:sz w:val="20"/>
                <w:szCs w:val="18"/>
              </w:rPr>
            </w:pPr>
            <w:r w:rsidRPr="0031384E">
              <w:rPr>
                <w:rFonts w:ascii="Times New Roman" w:hAnsi="Times New Roman" w:cs="Times New Roman"/>
                <w:sz w:val="20"/>
                <w:szCs w:val="18"/>
              </w:rPr>
              <w:t>Öğrencilerin ilgi ve yeteneklerinin erken dönemde keşfedilmesi ve yönlendirilmesinin, onların akademik ve kişisel gelişimlerine önemli katkı sağladığı görülmüştür.</w:t>
            </w:r>
          </w:p>
          <w:p w14:paraId="057E1E44" w14:textId="2C253E15" w:rsidR="00B2530C" w:rsidRPr="0031384E" w:rsidRDefault="00B2530C" w:rsidP="0031384E">
            <w:pPr>
              <w:pStyle w:val="TableParagraph"/>
              <w:spacing w:before="2"/>
              <w:ind w:left="107"/>
              <w:rPr>
                <w:rFonts w:ascii="Times New Roman" w:hAnsi="Times New Roman" w:cs="Times New Roman"/>
                <w:sz w:val="20"/>
                <w:szCs w:val="18"/>
              </w:rPr>
            </w:pPr>
            <w:r w:rsidRPr="0031384E">
              <w:rPr>
                <w:rFonts w:ascii="Times New Roman" w:hAnsi="Times New Roman" w:cs="Times New Roman"/>
                <w:sz w:val="20"/>
                <w:szCs w:val="18"/>
              </w:rPr>
              <w:t>Öğrencilere verilen değer eğitiminin, onların sosyal ve duygusal gelişimlerini olumlu etkilediği belirlenmiştir.</w:t>
            </w:r>
          </w:p>
          <w:p w14:paraId="2BCB7416" w14:textId="2075C80D" w:rsidR="00B2530C" w:rsidRPr="0031384E" w:rsidRDefault="00B2530C" w:rsidP="0031384E">
            <w:pPr>
              <w:pStyle w:val="TableParagraph"/>
              <w:spacing w:before="2"/>
              <w:ind w:left="107"/>
              <w:rPr>
                <w:rFonts w:ascii="Times New Roman" w:hAnsi="Times New Roman" w:cs="Times New Roman"/>
                <w:sz w:val="20"/>
                <w:szCs w:val="18"/>
              </w:rPr>
            </w:pPr>
            <w:r w:rsidRPr="0031384E">
              <w:rPr>
                <w:rFonts w:ascii="Times New Roman" w:hAnsi="Times New Roman" w:cs="Times New Roman"/>
                <w:sz w:val="20"/>
                <w:szCs w:val="18"/>
              </w:rPr>
              <w:t>Öğrencilerin güvenli, destekleyici ve olumlu bir öğrenme ortamında bulunmalarının, onların gelişimlerine katkı sağladığı tespit edilmiştir.</w:t>
            </w:r>
          </w:p>
          <w:p w14:paraId="7F9C14F0" w14:textId="17E9FB24" w:rsidR="00B2530C" w:rsidRPr="0031384E" w:rsidRDefault="00B2530C" w:rsidP="0031384E">
            <w:pPr>
              <w:pStyle w:val="TableParagraph"/>
              <w:spacing w:before="2"/>
              <w:ind w:left="107"/>
              <w:rPr>
                <w:rFonts w:ascii="Times New Roman" w:hAnsi="Times New Roman" w:cs="Times New Roman"/>
                <w:sz w:val="20"/>
                <w:szCs w:val="18"/>
              </w:rPr>
            </w:pPr>
          </w:p>
        </w:tc>
      </w:tr>
      <w:tr w:rsidR="00B2530C" w:rsidRPr="0088374D" w14:paraId="5B176009" w14:textId="77777777" w:rsidTr="0031384E">
        <w:trPr>
          <w:trHeight w:val="2836"/>
          <w:jc w:val="center"/>
        </w:trPr>
        <w:tc>
          <w:tcPr>
            <w:tcW w:w="2592" w:type="dxa"/>
            <w:shd w:val="clear" w:color="auto" w:fill="92CDDC" w:themeFill="accent5" w:themeFillTint="99"/>
            <w:vAlign w:val="center"/>
          </w:tcPr>
          <w:p w14:paraId="15F6BE80" w14:textId="77777777" w:rsidR="00B2530C" w:rsidRPr="0088374D" w:rsidRDefault="00B2530C" w:rsidP="00B2530C">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2693BA5" w14:textId="77777777" w:rsidR="00B2530C" w:rsidRPr="0031384E" w:rsidRDefault="00B2530C" w:rsidP="0031384E">
            <w:pPr>
              <w:pStyle w:val="TableParagraph"/>
              <w:spacing w:before="2"/>
              <w:ind w:left="107"/>
              <w:rPr>
                <w:rFonts w:ascii="Times New Roman" w:hAnsi="Times New Roman" w:cs="Times New Roman"/>
                <w:sz w:val="20"/>
                <w:szCs w:val="18"/>
              </w:rPr>
            </w:pPr>
            <w:r w:rsidRPr="0031384E">
              <w:rPr>
                <w:rFonts w:ascii="Times New Roman" w:hAnsi="Times New Roman" w:cs="Times New Roman"/>
                <w:sz w:val="20"/>
                <w:szCs w:val="18"/>
              </w:rPr>
              <w:t>Öğretmenlerin ve rehberlik personelinin mesleki gelişimleri için düzenli eğitim programları sağlanmalıdır.</w:t>
            </w:r>
          </w:p>
          <w:p w14:paraId="2424D698" w14:textId="77777777" w:rsidR="00B2530C" w:rsidRPr="0031384E" w:rsidRDefault="00B2530C" w:rsidP="0031384E">
            <w:pPr>
              <w:pStyle w:val="TableParagraph"/>
              <w:spacing w:before="2"/>
              <w:ind w:left="107"/>
              <w:rPr>
                <w:rFonts w:ascii="Times New Roman" w:hAnsi="Times New Roman" w:cs="Times New Roman"/>
                <w:sz w:val="20"/>
                <w:szCs w:val="18"/>
              </w:rPr>
            </w:pPr>
            <w:r w:rsidRPr="0031384E">
              <w:rPr>
                <w:rFonts w:ascii="Times New Roman" w:hAnsi="Times New Roman" w:cs="Times New Roman"/>
                <w:sz w:val="20"/>
                <w:szCs w:val="18"/>
              </w:rPr>
              <w:t>Ebeveynlerin, çocuklarının eğitimine daha etkin bir şekilde katılabilmeleri için bilgilendirici ve destekleyici programlar düzenlenmelidir.</w:t>
            </w:r>
          </w:p>
          <w:p w14:paraId="4989C3DD" w14:textId="77777777" w:rsidR="00B2530C" w:rsidRPr="0031384E" w:rsidRDefault="00B2530C" w:rsidP="0031384E">
            <w:pPr>
              <w:pStyle w:val="TableParagraph"/>
              <w:spacing w:before="2"/>
              <w:ind w:left="107"/>
              <w:rPr>
                <w:rFonts w:ascii="Times New Roman" w:hAnsi="Times New Roman" w:cs="Times New Roman"/>
                <w:sz w:val="20"/>
                <w:szCs w:val="18"/>
              </w:rPr>
            </w:pPr>
            <w:r w:rsidRPr="0031384E">
              <w:rPr>
                <w:rFonts w:ascii="Times New Roman" w:hAnsi="Times New Roman" w:cs="Times New Roman"/>
                <w:sz w:val="20"/>
                <w:szCs w:val="18"/>
              </w:rPr>
              <w:t>Tüm öğrencilerin, sosyoekonomik durumlarından bağımsız olarak, yüksek kaliteli eğitim olanaklarına erişimlerinin sağlanması gerekmektedir.</w:t>
            </w:r>
          </w:p>
          <w:p w14:paraId="2447DC72" w14:textId="77777777" w:rsidR="00B2530C" w:rsidRPr="0031384E" w:rsidRDefault="00B2530C" w:rsidP="0031384E">
            <w:pPr>
              <w:pStyle w:val="TableParagraph"/>
              <w:spacing w:before="2"/>
              <w:ind w:left="107"/>
              <w:rPr>
                <w:rFonts w:ascii="Times New Roman" w:hAnsi="Times New Roman" w:cs="Times New Roman"/>
                <w:sz w:val="20"/>
                <w:szCs w:val="18"/>
              </w:rPr>
            </w:pPr>
            <w:r w:rsidRPr="0031384E">
              <w:rPr>
                <w:rFonts w:ascii="Times New Roman" w:hAnsi="Times New Roman" w:cs="Times New Roman"/>
                <w:sz w:val="20"/>
                <w:szCs w:val="18"/>
              </w:rPr>
              <w:t>Öğrencilerin karşılaştığı kişisel veya akademik kriz durumlarında hızlı ve etkili müdahale edebilecek destek mekanizmaları oluşturulmalıdır.</w:t>
            </w:r>
          </w:p>
          <w:p w14:paraId="35F6E0B5" w14:textId="764D690D" w:rsidR="00B2530C" w:rsidRPr="0031384E" w:rsidRDefault="00B2530C" w:rsidP="0031384E">
            <w:pPr>
              <w:pStyle w:val="TableParagraph"/>
              <w:spacing w:before="2"/>
              <w:ind w:left="107"/>
              <w:rPr>
                <w:rFonts w:ascii="Times New Roman" w:hAnsi="Times New Roman" w:cs="Times New Roman"/>
                <w:sz w:val="20"/>
                <w:szCs w:val="18"/>
              </w:rPr>
            </w:pPr>
            <w:r w:rsidRPr="0031384E">
              <w:rPr>
                <w:rFonts w:ascii="Times New Roman" w:hAnsi="Times New Roman" w:cs="Times New Roman"/>
                <w:sz w:val="20"/>
                <w:szCs w:val="18"/>
              </w:rPr>
              <w:t>Öğrenciler, öğretmenler, ebeveynler ve yöneticiler arasında açık ve şeffaf iletişim kanalları kurulmalıdır.</w:t>
            </w:r>
          </w:p>
        </w:tc>
      </w:tr>
    </w:tbl>
    <w:p w14:paraId="6218D964" w14:textId="77777777" w:rsidR="00FA03B2" w:rsidRDefault="00FA03B2" w:rsidP="006A747E">
      <w:pPr>
        <w:spacing w:line="276" w:lineRule="auto"/>
      </w:pPr>
    </w:p>
    <w:p w14:paraId="35CB01D7" w14:textId="77777777" w:rsidR="001F1794" w:rsidRDefault="001F1794">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1418"/>
        <w:gridCol w:w="1134"/>
        <w:gridCol w:w="709"/>
        <w:gridCol w:w="708"/>
        <w:gridCol w:w="709"/>
        <w:gridCol w:w="732"/>
        <w:gridCol w:w="720"/>
        <w:gridCol w:w="864"/>
        <w:gridCol w:w="926"/>
      </w:tblGrid>
      <w:tr w:rsidR="001F1794" w:rsidRPr="0088374D" w14:paraId="210C60EF" w14:textId="77777777" w:rsidTr="0031384E">
        <w:trPr>
          <w:trHeight w:val="558"/>
          <w:jc w:val="center"/>
        </w:trPr>
        <w:tc>
          <w:tcPr>
            <w:tcW w:w="2263" w:type="dxa"/>
            <w:shd w:val="clear" w:color="auto" w:fill="92CDDC" w:themeFill="accent5" w:themeFillTint="99"/>
            <w:vAlign w:val="center"/>
          </w:tcPr>
          <w:p w14:paraId="481254DF" w14:textId="77777777" w:rsidR="001F1794" w:rsidRPr="0088374D" w:rsidRDefault="001F1794" w:rsidP="00EA4478">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920" w:type="dxa"/>
            <w:gridSpan w:val="9"/>
            <w:shd w:val="clear" w:color="auto" w:fill="92CDDC" w:themeFill="accent5" w:themeFillTint="99"/>
            <w:vAlign w:val="center"/>
          </w:tcPr>
          <w:p w14:paraId="024EB898" w14:textId="34E50002" w:rsidR="001F1794" w:rsidRPr="0088374D" w:rsidRDefault="001F1794" w:rsidP="00EA4478">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12D1E80D" w14:textId="77777777" w:rsidTr="0031384E">
        <w:trPr>
          <w:trHeight w:val="737"/>
          <w:jc w:val="center"/>
        </w:trPr>
        <w:tc>
          <w:tcPr>
            <w:tcW w:w="2263" w:type="dxa"/>
            <w:shd w:val="clear" w:color="auto" w:fill="92CDDC" w:themeFill="accent5" w:themeFillTint="99"/>
            <w:vAlign w:val="center"/>
          </w:tcPr>
          <w:p w14:paraId="72EF6FC3" w14:textId="58AFB6BA"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920" w:type="dxa"/>
            <w:gridSpan w:val="9"/>
            <w:shd w:val="clear" w:color="auto" w:fill="92CDDC" w:themeFill="accent5" w:themeFillTint="99"/>
            <w:vAlign w:val="center"/>
          </w:tcPr>
          <w:p w14:paraId="669F92DC" w14:textId="341068DC" w:rsidR="001F1794" w:rsidRPr="0031384E" w:rsidRDefault="00DA57B3" w:rsidP="00DA57B3">
            <w:pPr>
              <w:pStyle w:val="TableParagraph"/>
              <w:ind w:left="108" w:right="232"/>
              <w:rPr>
                <w:rFonts w:ascii="Times New Roman" w:hAnsi="Times New Roman" w:cs="Times New Roman"/>
                <w:sz w:val="20"/>
                <w:szCs w:val="18"/>
              </w:rPr>
            </w:pPr>
            <w:r w:rsidRPr="0031384E">
              <w:rPr>
                <w:rFonts w:ascii="Times New Roman" w:hAnsi="Times New Roman" w:cs="Times New Roman"/>
                <w:sz w:val="20"/>
                <w:szCs w:val="18"/>
              </w:rPr>
              <w:t>Öğrencilerin gelişimlerini bir bütün olarak desteklenmesini, ilgi, yetenek, değer, tutum ve kişilik özelliklerini keşfetmesini sağlamak.</w:t>
            </w:r>
          </w:p>
        </w:tc>
      </w:tr>
      <w:tr w:rsidR="001F1794" w:rsidRPr="0088374D" w14:paraId="0A933FAA" w14:textId="77777777" w:rsidTr="0031384E">
        <w:trPr>
          <w:trHeight w:val="737"/>
          <w:jc w:val="center"/>
        </w:trPr>
        <w:tc>
          <w:tcPr>
            <w:tcW w:w="2263" w:type="dxa"/>
            <w:shd w:val="clear" w:color="auto" w:fill="92CDDC" w:themeFill="accent5" w:themeFillTint="99"/>
            <w:vAlign w:val="center"/>
          </w:tcPr>
          <w:p w14:paraId="19C0044E" w14:textId="2DB99A64"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920" w:type="dxa"/>
            <w:gridSpan w:val="9"/>
            <w:shd w:val="clear" w:color="auto" w:fill="92CDDC" w:themeFill="accent5" w:themeFillTint="99"/>
            <w:vAlign w:val="center"/>
          </w:tcPr>
          <w:p w14:paraId="7671E60C" w14:textId="4F19FF3D" w:rsidR="001F1794" w:rsidRPr="0031384E" w:rsidRDefault="00DA57B3" w:rsidP="00DA57B3">
            <w:pPr>
              <w:pStyle w:val="TableParagraph"/>
              <w:ind w:left="108" w:right="232"/>
              <w:rPr>
                <w:rFonts w:ascii="Times New Roman" w:hAnsi="Times New Roman" w:cs="Times New Roman"/>
                <w:sz w:val="20"/>
                <w:szCs w:val="18"/>
              </w:rPr>
            </w:pPr>
            <w:r w:rsidRPr="0031384E">
              <w:rPr>
                <w:rFonts w:ascii="Times New Roman" w:hAnsi="Times New Roman" w:cs="Times New Roman"/>
                <w:sz w:val="20"/>
                <w:szCs w:val="18"/>
              </w:rPr>
              <w:t>Öğrencilerin gelişimlerini olumsuz yönde etkileyebilecek problemlerin çözümüne yardımcı olmak amacıyla çalışmalar yürütülecektir.</w:t>
            </w:r>
          </w:p>
        </w:tc>
      </w:tr>
      <w:tr w:rsidR="001F1794" w:rsidRPr="0088374D" w14:paraId="6B818000" w14:textId="77777777" w:rsidTr="0031384E">
        <w:trPr>
          <w:trHeight w:val="737"/>
          <w:jc w:val="center"/>
        </w:trPr>
        <w:tc>
          <w:tcPr>
            <w:tcW w:w="2263" w:type="dxa"/>
            <w:shd w:val="clear" w:color="auto" w:fill="92CDDC" w:themeFill="accent5" w:themeFillTint="99"/>
            <w:vAlign w:val="center"/>
          </w:tcPr>
          <w:p w14:paraId="4DFE2669" w14:textId="77777777" w:rsidR="001F1794" w:rsidRPr="0088374D" w:rsidRDefault="001F1794" w:rsidP="00EA4478">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1418" w:type="dxa"/>
            <w:shd w:val="clear" w:color="auto" w:fill="92CDDC" w:themeFill="accent5" w:themeFillTint="99"/>
            <w:vAlign w:val="center"/>
          </w:tcPr>
          <w:p w14:paraId="2A147931" w14:textId="77777777" w:rsidR="001F1794" w:rsidRPr="0088374D" w:rsidRDefault="001F1794" w:rsidP="00EA4478">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4" w:type="dxa"/>
            <w:shd w:val="clear" w:color="auto" w:fill="92CDDC" w:themeFill="accent5" w:themeFillTint="99"/>
            <w:vAlign w:val="center"/>
          </w:tcPr>
          <w:p w14:paraId="6E7A079E" w14:textId="77777777" w:rsidR="001F1794" w:rsidRPr="0088374D" w:rsidRDefault="001F1794" w:rsidP="00EA4478">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09" w:type="dxa"/>
            <w:shd w:val="clear" w:color="auto" w:fill="92CDDC" w:themeFill="accent5" w:themeFillTint="99"/>
            <w:vAlign w:val="center"/>
          </w:tcPr>
          <w:p w14:paraId="5A8328CA" w14:textId="77777777" w:rsidR="001F1794" w:rsidRPr="0088374D" w:rsidRDefault="001F1794" w:rsidP="00EA4478">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08" w:type="dxa"/>
            <w:shd w:val="clear" w:color="auto" w:fill="92CDDC" w:themeFill="accent5" w:themeFillTint="99"/>
            <w:vAlign w:val="center"/>
          </w:tcPr>
          <w:p w14:paraId="74C0B8E7" w14:textId="77777777" w:rsidR="001F1794" w:rsidRPr="0088374D" w:rsidRDefault="001F1794" w:rsidP="00EA4478">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09" w:type="dxa"/>
            <w:shd w:val="clear" w:color="auto" w:fill="92CDDC" w:themeFill="accent5" w:themeFillTint="99"/>
            <w:vAlign w:val="center"/>
          </w:tcPr>
          <w:p w14:paraId="208268DC" w14:textId="77777777" w:rsidR="001F1794" w:rsidRPr="0088374D" w:rsidRDefault="001F1794" w:rsidP="00EA4478">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32" w:type="dxa"/>
            <w:shd w:val="clear" w:color="auto" w:fill="92CDDC" w:themeFill="accent5" w:themeFillTint="99"/>
            <w:vAlign w:val="center"/>
          </w:tcPr>
          <w:p w14:paraId="45FD8BF9" w14:textId="77777777" w:rsidR="001F1794" w:rsidRPr="0088374D" w:rsidRDefault="001F1794" w:rsidP="00EA4478">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AEFB74F" w14:textId="77777777" w:rsidR="001F1794" w:rsidRPr="0088374D" w:rsidRDefault="001F1794" w:rsidP="00EA4478">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9582219" w14:textId="77777777" w:rsidR="001F1794" w:rsidRPr="0088374D" w:rsidRDefault="001F1794" w:rsidP="00EA4478">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520EF19" w14:textId="77777777" w:rsidR="001F1794" w:rsidRPr="0088374D" w:rsidRDefault="001F1794" w:rsidP="00EA4478">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B2530C" w:rsidRPr="0088374D" w14:paraId="22A962BD" w14:textId="77777777" w:rsidTr="0031384E">
        <w:trPr>
          <w:trHeight w:val="737"/>
          <w:jc w:val="center"/>
        </w:trPr>
        <w:tc>
          <w:tcPr>
            <w:tcW w:w="2263" w:type="dxa"/>
            <w:shd w:val="clear" w:color="auto" w:fill="92CDDC" w:themeFill="accent5" w:themeFillTint="99"/>
            <w:vAlign w:val="center"/>
          </w:tcPr>
          <w:p w14:paraId="62186BBF" w14:textId="48D1272D" w:rsidR="00B2530C" w:rsidRPr="001F1794" w:rsidRDefault="00B2530C" w:rsidP="00B2530C">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p>
        </w:tc>
        <w:tc>
          <w:tcPr>
            <w:tcW w:w="1418" w:type="dxa"/>
            <w:shd w:val="clear" w:color="auto" w:fill="DAEEF3" w:themeFill="accent5" w:themeFillTint="33"/>
            <w:vAlign w:val="center"/>
          </w:tcPr>
          <w:p w14:paraId="7D7A4561" w14:textId="77777777" w:rsidR="00B2530C" w:rsidRPr="0031384E" w:rsidRDefault="00B2530C" w:rsidP="00B2530C">
            <w:pPr>
              <w:pStyle w:val="TableParagraph"/>
              <w:rPr>
                <w:rFonts w:ascii="Times New Roman" w:hAnsi="Times New Roman" w:cs="Times New Roman"/>
                <w:sz w:val="20"/>
                <w:szCs w:val="18"/>
              </w:rPr>
            </w:pPr>
            <w:r w:rsidRPr="0031384E">
              <w:rPr>
                <w:rFonts w:ascii="Times New Roman" w:hAnsi="Times New Roman" w:cs="Times New Roman"/>
                <w:sz w:val="20"/>
                <w:szCs w:val="18"/>
              </w:rPr>
              <w:t>Bireysel psikolojik danışma yapılan öğrenci oranı</w:t>
            </w:r>
          </w:p>
          <w:p w14:paraId="5DEA6004" w14:textId="77777777" w:rsidR="00B2530C" w:rsidRPr="0031384E" w:rsidRDefault="00B2530C" w:rsidP="00B2530C">
            <w:pPr>
              <w:pStyle w:val="TableParagraph"/>
              <w:rPr>
                <w:rFonts w:ascii="Times New Roman" w:hAnsi="Times New Roman" w:cs="Times New Roman"/>
                <w:sz w:val="20"/>
                <w:szCs w:val="18"/>
              </w:rPr>
            </w:pPr>
          </w:p>
        </w:tc>
        <w:tc>
          <w:tcPr>
            <w:tcW w:w="1134" w:type="dxa"/>
            <w:shd w:val="clear" w:color="auto" w:fill="DAEEF3" w:themeFill="accent5" w:themeFillTint="33"/>
            <w:vAlign w:val="center"/>
          </w:tcPr>
          <w:p w14:paraId="03726D4C" w14:textId="5BF6BE07"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%80</w:t>
            </w:r>
          </w:p>
        </w:tc>
        <w:tc>
          <w:tcPr>
            <w:tcW w:w="709" w:type="dxa"/>
            <w:shd w:val="clear" w:color="auto" w:fill="DAEEF3" w:themeFill="accent5" w:themeFillTint="33"/>
            <w:vAlign w:val="center"/>
          </w:tcPr>
          <w:p w14:paraId="57D7A90A" w14:textId="23E4EEEE"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%85</w:t>
            </w:r>
          </w:p>
        </w:tc>
        <w:tc>
          <w:tcPr>
            <w:tcW w:w="708" w:type="dxa"/>
            <w:shd w:val="clear" w:color="auto" w:fill="DAEEF3" w:themeFill="accent5" w:themeFillTint="33"/>
            <w:vAlign w:val="center"/>
          </w:tcPr>
          <w:p w14:paraId="077CD9D3" w14:textId="20AEF8E1"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%90</w:t>
            </w:r>
          </w:p>
        </w:tc>
        <w:tc>
          <w:tcPr>
            <w:tcW w:w="709" w:type="dxa"/>
            <w:shd w:val="clear" w:color="auto" w:fill="DAEEF3" w:themeFill="accent5" w:themeFillTint="33"/>
            <w:vAlign w:val="center"/>
          </w:tcPr>
          <w:p w14:paraId="5BBD2A6C" w14:textId="738E9019"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%95</w:t>
            </w:r>
          </w:p>
        </w:tc>
        <w:tc>
          <w:tcPr>
            <w:tcW w:w="732" w:type="dxa"/>
            <w:shd w:val="clear" w:color="auto" w:fill="DAEEF3" w:themeFill="accent5" w:themeFillTint="33"/>
            <w:vAlign w:val="center"/>
          </w:tcPr>
          <w:p w14:paraId="031168F9" w14:textId="3F3B1069"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%96</w:t>
            </w:r>
          </w:p>
        </w:tc>
        <w:tc>
          <w:tcPr>
            <w:tcW w:w="720" w:type="dxa"/>
            <w:shd w:val="clear" w:color="auto" w:fill="DAEEF3" w:themeFill="accent5" w:themeFillTint="33"/>
            <w:vAlign w:val="center"/>
          </w:tcPr>
          <w:p w14:paraId="4DF4D5F9" w14:textId="57F15366"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%100</w:t>
            </w:r>
          </w:p>
        </w:tc>
        <w:tc>
          <w:tcPr>
            <w:tcW w:w="864" w:type="dxa"/>
            <w:shd w:val="clear" w:color="auto" w:fill="DAEEF3" w:themeFill="accent5" w:themeFillTint="33"/>
            <w:vAlign w:val="center"/>
          </w:tcPr>
          <w:p w14:paraId="44C1902B" w14:textId="77777777" w:rsidR="00B2530C" w:rsidRPr="0088374D" w:rsidRDefault="00B2530C" w:rsidP="00B2530C">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50C4A2E1" w14:textId="77777777" w:rsidR="00B2530C" w:rsidRPr="0088374D" w:rsidRDefault="00B2530C" w:rsidP="00B2530C">
            <w:pPr>
              <w:pStyle w:val="TableParagraph"/>
              <w:rPr>
                <w:rFonts w:ascii="Times New Roman" w:hAnsi="Times New Roman" w:cs="Times New Roman"/>
                <w:sz w:val="20"/>
                <w:szCs w:val="20"/>
              </w:rPr>
            </w:pPr>
          </w:p>
        </w:tc>
      </w:tr>
      <w:tr w:rsidR="00B2530C" w:rsidRPr="0088374D" w14:paraId="06353A4F" w14:textId="77777777" w:rsidTr="0031384E">
        <w:trPr>
          <w:trHeight w:val="737"/>
          <w:jc w:val="center"/>
        </w:trPr>
        <w:tc>
          <w:tcPr>
            <w:tcW w:w="2263" w:type="dxa"/>
            <w:shd w:val="clear" w:color="auto" w:fill="92CDDC" w:themeFill="accent5" w:themeFillTint="99"/>
            <w:vAlign w:val="center"/>
          </w:tcPr>
          <w:p w14:paraId="573DADB2" w14:textId="090CB6E1" w:rsidR="00B2530C" w:rsidRPr="001F1794" w:rsidRDefault="00B2530C" w:rsidP="00B2530C">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3.1.2</w:t>
            </w:r>
          </w:p>
        </w:tc>
        <w:tc>
          <w:tcPr>
            <w:tcW w:w="1418" w:type="dxa"/>
            <w:shd w:val="clear" w:color="auto" w:fill="DAEEF3" w:themeFill="accent5" w:themeFillTint="33"/>
            <w:vAlign w:val="center"/>
          </w:tcPr>
          <w:p w14:paraId="743D78FA" w14:textId="3A12C1B3" w:rsidR="00B2530C" w:rsidRPr="0031384E" w:rsidRDefault="00B2530C" w:rsidP="00B2530C">
            <w:pPr>
              <w:pStyle w:val="TableParagraph"/>
              <w:rPr>
                <w:rFonts w:ascii="Times New Roman" w:hAnsi="Times New Roman" w:cs="Times New Roman"/>
                <w:sz w:val="20"/>
                <w:szCs w:val="18"/>
              </w:rPr>
            </w:pPr>
            <w:r w:rsidRPr="0031384E">
              <w:rPr>
                <w:rFonts w:ascii="Times New Roman" w:hAnsi="Times New Roman" w:cs="Times New Roman"/>
                <w:sz w:val="20"/>
                <w:szCs w:val="18"/>
              </w:rPr>
              <w:t>Psikososyal müdahale kapsamında çalışma yapılan öğrenci oranı</w:t>
            </w:r>
          </w:p>
        </w:tc>
        <w:tc>
          <w:tcPr>
            <w:tcW w:w="1134" w:type="dxa"/>
            <w:shd w:val="clear" w:color="auto" w:fill="DAEEF3" w:themeFill="accent5" w:themeFillTint="33"/>
            <w:vAlign w:val="center"/>
          </w:tcPr>
          <w:p w14:paraId="7556FD90" w14:textId="69014C21"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%80</w:t>
            </w:r>
          </w:p>
        </w:tc>
        <w:tc>
          <w:tcPr>
            <w:tcW w:w="709" w:type="dxa"/>
            <w:shd w:val="clear" w:color="auto" w:fill="DAEEF3" w:themeFill="accent5" w:themeFillTint="33"/>
            <w:vAlign w:val="center"/>
          </w:tcPr>
          <w:p w14:paraId="254A6923" w14:textId="71D26AF9"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%85</w:t>
            </w:r>
          </w:p>
        </w:tc>
        <w:tc>
          <w:tcPr>
            <w:tcW w:w="708" w:type="dxa"/>
            <w:shd w:val="clear" w:color="auto" w:fill="DAEEF3" w:themeFill="accent5" w:themeFillTint="33"/>
            <w:vAlign w:val="center"/>
          </w:tcPr>
          <w:p w14:paraId="32B025E1" w14:textId="305EBC42"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%90</w:t>
            </w:r>
          </w:p>
        </w:tc>
        <w:tc>
          <w:tcPr>
            <w:tcW w:w="709" w:type="dxa"/>
            <w:shd w:val="clear" w:color="auto" w:fill="DAEEF3" w:themeFill="accent5" w:themeFillTint="33"/>
            <w:vAlign w:val="center"/>
          </w:tcPr>
          <w:p w14:paraId="2AA9EB20" w14:textId="3D68F5BC"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%95</w:t>
            </w:r>
          </w:p>
        </w:tc>
        <w:tc>
          <w:tcPr>
            <w:tcW w:w="732" w:type="dxa"/>
            <w:shd w:val="clear" w:color="auto" w:fill="DAEEF3" w:themeFill="accent5" w:themeFillTint="33"/>
            <w:vAlign w:val="center"/>
          </w:tcPr>
          <w:p w14:paraId="53AE01EA" w14:textId="7EA80B41"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%96</w:t>
            </w:r>
          </w:p>
        </w:tc>
        <w:tc>
          <w:tcPr>
            <w:tcW w:w="720" w:type="dxa"/>
            <w:shd w:val="clear" w:color="auto" w:fill="DAEEF3" w:themeFill="accent5" w:themeFillTint="33"/>
            <w:vAlign w:val="center"/>
          </w:tcPr>
          <w:p w14:paraId="558C5F4C" w14:textId="0FC4B447" w:rsidR="00B2530C" w:rsidRPr="0088374D" w:rsidRDefault="00B2530C" w:rsidP="0031384E">
            <w:pPr>
              <w:pStyle w:val="TableParagraph"/>
              <w:jc w:val="center"/>
              <w:rPr>
                <w:rFonts w:ascii="Times New Roman" w:hAnsi="Times New Roman" w:cs="Times New Roman"/>
                <w:sz w:val="20"/>
                <w:szCs w:val="20"/>
              </w:rPr>
            </w:pPr>
            <w:r>
              <w:rPr>
                <w:rFonts w:ascii="Times New Roman" w:hAnsi="Times New Roman" w:cs="Times New Roman"/>
                <w:sz w:val="20"/>
              </w:rPr>
              <w:t>%100</w:t>
            </w:r>
          </w:p>
        </w:tc>
        <w:tc>
          <w:tcPr>
            <w:tcW w:w="864" w:type="dxa"/>
            <w:shd w:val="clear" w:color="auto" w:fill="DAEEF3" w:themeFill="accent5" w:themeFillTint="33"/>
            <w:vAlign w:val="center"/>
          </w:tcPr>
          <w:p w14:paraId="0530D907" w14:textId="77777777" w:rsidR="00B2530C" w:rsidRPr="0088374D" w:rsidRDefault="00B2530C" w:rsidP="00B2530C">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3E02A308" w14:textId="77777777" w:rsidR="00B2530C" w:rsidRPr="0088374D" w:rsidRDefault="00B2530C" w:rsidP="00B2530C">
            <w:pPr>
              <w:pStyle w:val="TableParagraph"/>
              <w:rPr>
                <w:rFonts w:ascii="Times New Roman" w:hAnsi="Times New Roman" w:cs="Times New Roman"/>
                <w:sz w:val="20"/>
                <w:szCs w:val="20"/>
              </w:rPr>
            </w:pPr>
          </w:p>
        </w:tc>
      </w:tr>
      <w:tr w:rsidR="00B2530C" w:rsidRPr="0088374D" w14:paraId="512C15D6" w14:textId="77777777" w:rsidTr="0031384E">
        <w:trPr>
          <w:trHeight w:val="489"/>
          <w:jc w:val="center"/>
        </w:trPr>
        <w:tc>
          <w:tcPr>
            <w:tcW w:w="2263" w:type="dxa"/>
            <w:shd w:val="clear" w:color="auto" w:fill="92CDDC" w:themeFill="accent5" w:themeFillTint="99"/>
            <w:vAlign w:val="center"/>
          </w:tcPr>
          <w:p w14:paraId="3672E588" w14:textId="77777777" w:rsidR="00B2530C" w:rsidRPr="0088374D" w:rsidRDefault="00B2530C" w:rsidP="00B2530C">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920" w:type="dxa"/>
            <w:gridSpan w:val="9"/>
            <w:shd w:val="clear" w:color="auto" w:fill="92CDDC" w:themeFill="accent5" w:themeFillTint="99"/>
            <w:vAlign w:val="center"/>
          </w:tcPr>
          <w:p w14:paraId="70DC5EC1" w14:textId="51A3FE02" w:rsidR="00B2530C" w:rsidRPr="0031384E" w:rsidRDefault="00B2530C" w:rsidP="00B2530C">
            <w:pPr>
              <w:pStyle w:val="TableParagraph"/>
              <w:spacing w:before="121"/>
              <w:ind w:left="107"/>
              <w:rPr>
                <w:rFonts w:ascii="Times New Roman" w:hAnsi="Times New Roman" w:cs="Times New Roman"/>
                <w:sz w:val="20"/>
                <w:szCs w:val="18"/>
              </w:rPr>
            </w:pPr>
            <w:r w:rsidRPr="0031384E">
              <w:rPr>
                <w:rFonts w:ascii="Times New Roman" w:hAnsi="Times New Roman" w:cs="Times New Roman"/>
                <w:sz w:val="20"/>
                <w:szCs w:val="18"/>
              </w:rPr>
              <w:t>Okul Müdürü, Müdür Yardımcıları, Rehberlik Servisi, Zümre Başkanları</w:t>
            </w:r>
          </w:p>
        </w:tc>
      </w:tr>
      <w:tr w:rsidR="00B2530C" w:rsidRPr="0088374D" w14:paraId="36AB6C7F" w14:textId="77777777" w:rsidTr="0031384E">
        <w:trPr>
          <w:trHeight w:val="552"/>
          <w:jc w:val="center"/>
        </w:trPr>
        <w:tc>
          <w:tcPr>
            <w:tcW w:w="2263" w:type="dxa"/>
            <w:shd w:val="clear" w:color="auto" w:fill="92CDDC" w:themeFill="accent5" w:themeFillTint="99"/>
            <w:vAlign w:val="center"/>
          </w:tcPr>
          <w:p w14:paraId="234E992C" w14:textId="77777777" w:rsidR="00B2530C" w:rsidRPr="0088374D" w:rsidRDefault="00B2530C" w:rsidP="00B2530C">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920" w:type="dxa"/>
            <w:gridSpan w:val="9"/>
            <w:shd w:val="clear" w:color="auto" w:fill="DAEEF3" w:themeFill="accent5" w:themeFillTint="33"/>
            <w:vAlign w:val="center"/>
          </w:tcPr>
          <w:p w14:paraId="1956EC14" w14:textId="1DF2FEEF" w:rsidR="00B2530C" w:rsidRPr="0031384E" w:rsidRDefault="00B2530C" w:rsidP="00B2530C">
            <w:pPr>
              <w:pStyle w:val="TableParagraph"/>
              <w:spacing w:before="6" w:line="369" w:lineRule="auto"/>
              <w:ind w:left="107"/>
              <w:rPr>
                <w:rFonts w:ascii="Times New Roman" w:hAnsi="Times New Roman" w:cs="Times New Roman"/>
                <w:sz w:val="20"/>
                <w:szCs w:val="18"/>
              </w:rPr>
            </w:pPr>
            <w:r w:rsidRPr="0031384E">
              <w:rPr>
                <w:rFonts w:ascii="Times New Roman" w:hAnsi="Times New Roman" w:cs="Times New Roman"/>
                <w:sz w:val="20"/>
                <w:szCs w:val="18"/>
              </w:rPr>
              <w:t xml:space="preserve">Okul İdaresi ,Sınıf Öğretmenleri, Veliler, Rehber öğretmenler , Zümre Başkanları, </w:t>
            </w:r>
          </w:p>
        </w:tc>
      </w:tr>
      <w:tr w:rsidR="00B2530C" w:rsidRPr="0088374D" w14:paraId="21B36F3B" w14:textId="77777777" w:rsidTr="0031384E">
        <w:trPr>
          <w:trHeight w:val="574"/>
          <w:jc w:val="center"/>
        </w:trPr>
        <w:tc>
          <w:tcPr>
            <w:tcW w:w="2263" w:type="dxa"/>
            <w:shd w:val="clear" w:color="auto" w:fill="92CDDC" w:themeFill="accent5" w:themeFillTint="99"/>
            <w:vAlign w:val="center"/>
          </w:tcPr>
          <w:p w14:paraId="696E0493" w14:textId="77777777" w:rsidR="00B2530C" w:rsidRPr="0088374D" w:rsidRDefault="00B2530C" w:rsidP="00B2530C">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920" w:type="dxa"/>
            <w:gridSpan w:val="9"/>
            <w:shd w:val="clear" w:color="auto" w:fill="92CDDC" w:themeFill="accent5" w:themeFillTint="99"/>
            <w:vAlign w:val="center"/>
          </w:tcPr>
          <w:p w14:paraId="3CB25D56" w14:textId="77777777" w:rsidR="00B2530C" w:rsidRPr="0088374D" w:rsidRDefault="00B2530C" w:rsidP="00B2530C">
            <w:pPr>
              <w:pStyle w:val="TableParagraph"/>
              <w:spacing w:before="2"/>
              <w:ind w:left="107"/>
              <w:rPr>
                <w:rFonts w:ascii="Times New Roman" w:hAnsi="Times New Roman" w:cs="Times New Roman"/>
                <w:sz w:val="20"/>
                <w:szCs w:val="20"/>
              </w:rPr>
            </w:pPr>
          </w:p>
        </w:tc>
      </w:tr>
      <w:tr w:rsidR="00B2530C" w:rsidRPr="0088374D" w14:paraId="50D2B42A" w14:textId="77777777" w:rsidTr="0031384E">
        <w:trPr>
          <w:trHeight w:val="737"/>
          <w:jc w:val="center"/>
        </w:trPr>
        <w:tc>
          <w:tcPr>
            <w:tcW w:w="2263" w:type="dxa"/>
            <w:shd w:val="clear" w:color="auto" w:fill="92CDDC" w:themeFill="accent5" w:themeFillTint="99"/>
            <w:vAlign w:val="center"/>
          </w:tcPr>
          <w:p w14:paraId="7BBEECBE" w14:textId="77777777" w:rsidR="00B2530C" w:rsidRPr="0088374D" w:rsidRDefault="00B2530C" w:rsidP="00B2530C">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920" w:type="dxa"/>
            <w:gridSpan w:val="9"/>
            <w:shd w:val="clear" w:color="auto" w:fill="DAEEF3" w:themeFill="accent5" w:themeFillTint="33"/>
            <w:vAlign w:val="center"/>
          </w:tcPr>
          <w:p w14:paraId="016FCBA1" w14:textId="77777777" w:rsidR="00B2530C" w:rsidRPr="0031384E" w:rsidRDefault="00B2530C" w:rsidP="0031384E">
            <w:pPr>
              <w:pStyle w:val="TableParagraph"/>
              <w:spacing w:before="121"/>
              <w:ind w:left="107"/>
              <w:rPr>
                <w:rFonts w:ascii="Times New Roman" w:hAnsi="Times New Roman" w:cs="Times New Roman"/>
                <w:sz w:val="20"/>
                <w:szCs w:val="18"/>
              </w:rPr>
            </w:pPr>
            <w:r w:rsidRPr="0031384E">
              <w:rPr>
                <w:rFonts w:ascii="Times New Roman" w:hAnsi="Times New Roman" w:cs="Times New Roman"/>
                <w:sz w:val="20"/>
                <w:szCs w:val="18"/>
              </w:rPr>
              <w:t>Okul risk haritaları sonuçları doğrultusunda çalışma yapılması gereken öğrenciler belirlenecektir.</w:t>
            </w:r>
          </w:p>
          <w:p w14:paraId="668D2BB5" w14:textId="36600EB1" w:rsidR="00B2530C" w:rsidRPr="0088374D" w:rsidRDefault="00B2530C" w:rsidP="0031384E">
            <w:pPr>
              <w:pStyle w:val="TableParagraph"/>
              <w:spacing w:before="121"/>
              <w:ind w:left="107"/>
              <w:rPr>
                <w:rFonts w:ascii="Times New Roman" w:hAnsi="Times New Roman" w:cs="Times New Roman"/>
                <w:sz w:val="20"/>
                <w:szCs w:val="20"/>
              </w:rPr>
            </w:pPr>
            <w:r w:rsidRPr="0031384E">
              <w:rPr>
                <w:rFonts w:ascii="Times New Roman" w:hAnsi="Times New Roman" w:cs="Times New Roman"/>
                <w:sz w:val="20"/>
                <w:szCs w:val="18"/>
              </w:rPr>
              <w:t>Belirlenen öğrencilerle bireysel veya grupla çalışmalar yürütülecektir</w:t>
            </w:r>
          </w:p>
        </w:tc>
      </w:tr>
      <w:tr w:rsidR="00B2530C" w:rsidRPr="0088374D" w14:paraId="147C4131" w14:textId="77777777" w:rsidTr="0031384E">
        <w:trPr>
          <w:trHeight w:val="596"/>
          <w:jc w:val="center"/>
        </w:trPr>
        <w:tc>
          <w:tcPr>
            <w:tcW w:w="2263" w:type="dxa"/>
            <w:shd w:val="clear" w:color="auto" w:fill="92CDDC" w:themeFill="accent5" w:themeFillTint="99"/>
            <w:vAlign w:val="center"/>
          </w:tcPr>
          <w:p w14:paraId="3E56A14D" w14:textId="77777777" w:rsidR="00B2530C" w:rsidRPr="0088374D" w:rsidRDefault="00B2530C" w:rsidP="00B2530C">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920" w:type="dxa"/>
            <w:gridSpan w:val="9"/>
            <w:shd w:val="clear" w:color="auto" w:fill="DAEEF3" w:themeFill="accent5" w:themeFillTint="33"/>
            <w:vAlign w:val="center"/>
          </w:tcPr>
          <w:p w14:paraId="1C76CBFC" w14:textId="77777777" w:rsidR="00B2530C" w:rsidRPr="0088374D" w:rsidRDefault="00B2530C" w:rsidP="00B2530C">
            <w:pPr>
              <w:pStyle w:val="TableParagraph"/>
              <w:spacing w:before="1"/>
              <w:ind w:left="107"/>
              <w:rPr>
                <w:rFonts w:ascii="Times New Roman" w:hAnsi="Times New Roman" w:cs="Times New Roman"/>
                <w:sz w:val="20"/>
                <w:szCs w:val="20"/>
              </w:rPr>
            </w:pPr>
          </w:p>
        </w:tc>
      </w:tr>
      <w:tr w:rsidR="00B2530C" w:rsidRPr="0088374D" w14:paraId="012BA815" w14:textId="77777777" w:rsidTr="0031384E">
        <w:trPr>
          <w:trHeight w:val="737"/>
          <w:jc w:val="center"/>
        </w:trPr>
        <w:tc>
          <w:tcPr>
            <w:tcW w:w="2263" w:type="dxa"/>
            <w:shd w:val="clear" w:color="auto" w:fill="92CDDC" w:themeFill="accent5" w:themeFillTint="99"/>
            <w:vAlign w:val="center"/>
          </w:tcPr>
          <w:p w14:paraId="7DDDA294" w14:textId="77777777" w:rsidR="00B2530C" w:rsidRPr="0088374D" w:rsidRDefault="00B2530C" w:rsidP="00B2530C">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920" w:type="dxa"/>
            <w:gridSpan w:val="9"/>
            <w:shd w:val="clear" w:color="auto" w:fill="92CDDC" w:themeFill="accent5" w:themeFillTint="99"/>
            <w:vAlign w:val="center"/>
          </w:tcPr>
          <w:p w14:paraId="26AF4018" w14:textId="77777777" w:rsidR="00B2530C" w:rsidRPr="0031384E" w:rsidRDefault="00B2530C" w:rsidP="0031384E">
            <w:pPr>
              <w:pStyle w:val="TableParagraph"/>
              <w:spacing w:before="121"/>
              <w:ind w:left="107"/>
              <w:rPr>
                <w:rFonts w:ascii="Times New Roman" w:hAnsi="Times New Roman" w:cs="Times New Roman"/>
                <w:sz w:val="20"/>
                <w:szCs w:val="18"/>
              </w:rPr>
            </w:pPr>
            <w:r w:rsidRPr="0031384E">
              <w:rPr>
                <w:rFonts w:ascii="Times New Roman" w:hAnsi="Times New Roman" w:cs="Times New Roman"/>
                <w:sz w:val="20"/>
                <w:szCs w:val="18"/>
              </w:rPr>
              <w:t>Öğrencilerin kişisel ilgi alanlarının ve yeteneklerinin keşfedilmesi, onların motivasyonlarını ve katılımlarını artırmaktadır.</w:t>
            </w:r>
          </w:p>
          <w:p w14:paraId="30DB4D45" w14:textId="77777777" w:rsidR="00B2530C" w:rsidRPr="0031384E" w:rsidRDefault="00B2530C" w:rsidP="0031384E">
            <w:pPr>
              <w:pStyle w:val="TableParagraph"/>
              <w:spacing w:before="121"/>
              <w:ind w:left="107"/>
              <w:rPr>
                <w:rFonts w:ascii="Times New Roman" w:hAnsi="Times New Roman" w:cs="Times New Roman"/>
                <w:sz w:val="20"/>
                <w:szCs w:val="18"/>
              </w:rPr>
            </w:pPr>
            <w:r w:rsidRPr="0031384E">
              <w:rPr>
                <w:rFonts w:ascii="Times New Roman" w:hAnsi="Times New Roman" w:cs="Times New Roman"/>
                <w:sz w:val="20"/>
                <w:szCs w:val="18"/>
              </w:rPr>
              <w:t>Öğrencilerin ilgi ve yeteneklerinin erken dönemde keşfedilmesinin, onların gelişim süreçlerine olumlu etkileri olduğu görülmüştür.</w:t>
            </w:r>
          </w:p>
          <w:p w14:paraId="04BBCD2A" w14:textId="6FE2E53F" w:rsidR="00B2530C" w:rsidRPr="0031384E" w:rsidRDefault="00B2530C" w:rsidP="0031384E">
            <w:pPr>
              <w:pStyle w:val="TableParagraph"/>
              <w:spacing w:before="121"/>
              <w:ind w:left="107"/>
              <w:rPr>
                <w:rFonts w:ascii="Times New Roman" w:hAnsi="Times New Roman" w:cs="Times New Roman"/>
                <w:sz w:val="20"/>
                <w:szCs w:val="18"/>
              </w:rPr>
            </w:pPr>
            <w:r w:rsidRPr="0031384E">
              <w:rPr>
                <w:rFonts w:ascii="Times New Roman" w:hAnsi="Times New Roman" w:cs="Times New Roman"/>
                <w:sz w:val="20"/>
                <w:szCs w:val="18"/>
              </w:rPr>
              <w:t>Değer eğitimi alan öğrencilerin sosyal sorumluluk, empati, dürüstlük gibi değerlere daha fazla önem verdiği ve bu değerlerin onların kişilik gelişimlerine olumlu katkı sağladığı tespit edilmiştir.</w:t>
            </w:r>
          </w:p>
          <w:p w14:paraId="3AB3074B" w14:textId="578B2F01" w:rsidR="00B2530C" w:rsidRPr="0031384E" w:rsidRDefault="00B2530C" w:rsidP="0031384E">
            <w:pPr>
              <w:pStyle w:val="TableParagraph"/>
              <w:spacing w:before="121"/>
              <w:ind w:left="107"/>
              <w:rPr>
                <w:rFonts w:ascii="Times New Roman" w:hAnsi="Times New Roman" w:cs="Times New Roman"/>
                <w:sz w:val="20"/>
                <w:szCs w:val="18"/>
              </w:rPr>
            </w:pPr>
            <w:r w:rsidRPr="0031384E">
              <w:rPr>
                <w:rFonts w:ascii="Times New Roman" w:hAnsi="Times New Roman" w:cs="Times New Roman"/>
                <w:sz w:val="20"/>
                <w:szCs w:val="18"/>
              </w:rPr>
              <w:t>Ebeveynlerin eğitim süreçlerine aktif katılımının, öğrencilerin ilgi ve yeteneklerini keşfetmelerinde önemli bir rol oynadığı tespit edilmiştir.</w:t>
            </w:r>
          </w:p>
        </w:tc>
      </w:tr>
      <w:tr w:rsidR="00B2530C" w:rsidRPr="0088374D" w14:paraId="1AA3B1C1" w14:textId="77777777" w:rsidTr="0031384E">
        <w:trPr>
          <w:trHeight w:val="737"/>
          <w:jc w:val="center"/>
        </w:trPr>
        <w:tc>
          <w:tcPr>
            <w:tcW w:w="2263" w:type="dxa"/>
            <w:shd w:val="clear" w:color="auto" w:fill="92CDDC" w:themeFill="accent5" w:themeFillTint="99"/>
            <w:vAlign w:val="center"/>
          </w:tcPr>
          <w:p w14:paraId="02DBED52" w14:textId="77777777" w:rsidR="00B2530C" w:rsidRPr="0088374D" w:rsidRDefault="00B2530C" w:rsidP="00B2530C">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920" w:type="dxa"/>
            <w:gridSpan w:val="9"/>
            <w:shd w:val="clear" w:color="auto" w:fill="DAEEF3" w:themeFill="accent5" w:themeFillTint="33"/>
            <w:vAlign w:val="center"/>
          </w:tcPr>
          <w:p w14:paraId="7F326DB1" w14:textId="77777777" w:rsidR="00B2530C" w:rsidRPr="0031384E" w:rsidRDefault="00B2530C" w:rsidP="0031384E">
            <w:pPr>
              <w:pStyle w:val="TableParagraph"/>
              <w:spacing w:before="121"/>
              <w:ind w:left="107"/>
              <w:rPr>
                <w:rFonts w:ascii="Times New Roman" w:hAnsi="Times New Roman" w:cs="Times New Roman"/>
                <w:sz w:val="20"/>
                <w:szCs w:val="18"/>
              </w:rPr>
            </w:pPr>
            <w:r w:rsidRPr="0031384E">
              <w:rPr>
                <w:rFonts w:ascii="Times New Roman" w:hAnsi="Times New Roman" w:cs="Times New Roman"/>
                <w:sz w:val="20"/>
                <w:szCs w:val="18"/>
              </w:rPr>
              <w:t>Her öğrencinin farklı ilgi, yetenek, değer, tutum ve kişilik özellikleri vardır. Öğretmenler, öğrencilerin bu farklılıklarını anlamalı ve kabul etmelidir. Her öğrenciye farklı bir yaklaşım gerekebilir.</w:t>
            </w:r>
          </w:p>
          <w:p w14:paraId="66450505" w14:textId="77777777" w:rsidR="00B2530C" w:rsidRPr="0031384E" w:rsidRDefault="00B2530C" w:rsidP="0031384E">
            <w:pPr>
              <w:pStyle w:val="TableParagraph"/>
              <w:spacing w:before="121"/>
              <w:ind w:left="107"/>
              <w:rPr>
                <w:rFonts w:ascii="Times New Roman" w:hAnsi="Times New Roman" w:cs="Times New Roman"/>
                <w:sz w:val="20"/>
                <w:szCs w:val="18"/>
              </w:rPr>
            </w:pPr>
            <w:r w:rsidRPr="0031384E">
              <w:rPr>
                <w:rFonts w:ascii="Times New Roman" w:hAnsi="Times New Roman" w:cs="Times New Roman"/>
                <w:sz w:val="20"/>
                <w:szCs w:val="18"/>
              </w:rPr>
              <w:t>Öğretmenlerin öğrencilerle güçlü bir kişisel bağ kurması önemlidir. Öğrencilerin duygusal ve sosyal ihtiyaçlarını karşılamak için öğretmen-öğrenci ilişkisi güçlendirilmelidir.</w:t>
            </w:r>
          </w:p>
          <w:p w14:paraId="538726BB" w14:textId="77777777" w:rsidR="00B2530C" w:rsidRPr="0031384E" w:rsidRDefault="00B2530C" w:rsidP="0031384E">
            <w:pPr>
              <w:pStyle w:val="TableParagraph"/>
              <w:spacing w:before="121"/>
              <w:ind w:left="107"/>
              <w:rPr>
                <w:rFonts w:ascii="Times New Roman" w:hAnsi="Times New Roman" w:cs="Times New Roman"/>
                <w:sz w:val="20"/>
                <w:szCs w:val="18"/>
              </w:rPr>
            </w:pPr>
            <w:r w:rsidRPr="0031384E">
              <w:rPr>
                <w:rFonts w:ascii="Times New Roman" w:hAnsi="Times New Roman" w:cs="Times New Roman"/>
                <w:sz w:val="20"/>
                <w:szCs w:val="18"/>
              </w:rPr>
              <w:t>Her öğrencinin farklı bir öğrenme stili ve ihtiyacı vardır. Öğretmenler, farklı öğrenme stillerini ve ihtiyaçlarını tanıyarak ders içeriğini ve öğretim yöntemlerini çeşitlendirmelidir.</w:t>
            </w:r>
          </w:p>
          <w:p w14:paraId="4A2C2567" w14:textId="2A5E336C" w:rsidR="00B2530C" w:rsidRPr="0031384E" w:rsidRDefault="00B2530C" w:rsidP="0031384E">
            <w:pPr>
              <w:pStyle w:val="TableParagraph"/>
              <w:spacing w:before="121"/>
              <w:ind w:left="107"/>
              <w:rPr>
                <w:rFonts w:ascii="Times New Roman" w:hAnsi="Times New Roman" w:cs="Times New Roman"/>
                <w:sz w:val="20"/>
                <w:szCs w:val="18"/>
              </w:rPr>
            </w:pPr>
            <w:r w:rsidRPr="0031384E">
              <w:rPr>
                <w:rFonts w:ascii="Times New Roman" w:hAnsi="Times New Roman" w:cs="Times New Roman"/>
                <w:sz w:val="20"/>
                <w:szCs w:val="18"/>
              </w:rPr>
              <w:t>Öğrencilerin kendi öğrenme süreçlerini yönlendirmeleri teşvik edilmelidir. Bu, öğrencilere sorumluluk duygusu kazandırır ve öğrenmeye olan bağlılıklarını artırır.</w:t>
            </w:r>
          </w:p>
        </w:tc>
      </w:tr>
    </w:tbl>
    <w:p w14:paraId="36D54D8F" w14:textId="145C58E5"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88374D" w14:paraId="633E68D4" w14:textId="77777777" w:rsidTr="00EA4478">
        <w:trPr>
          <w:trHeight w:val="558"/>
          <w:jc w:val="center"/>
        </w:trPr>
        <w:tc>
          <w:tcPr>
            <w:tcW w:w="2592" w:type="dxa"/>
            <w:shd w:val="clear" w:color="auto" w:fill="92CDDC" w:themeFill="accent5" w:themeFillTint="99"/>
            <w:vAlign w:val="center"/>
          </w:tcPr>
          <w:p w14:paraId="1E4DA525" w14:textId="77777777" w:rsidR="00014DB7" w:rsidRPr="0088374D" w:rsidRDefault="00014DB7" w:rsidP="00EA4478">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23C54D97" w14:textId="77777777" w:rsidR="00014DB7" w:rsidRPr="0088374D" w:rsidRDefault="00014DB7" w:rsidP="00EA4478">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14:paraId="664520AC" w14:textId="77777777" w:rsidTr="0031384E">
        <w:trPr>
          <w:trHeight w:val="687"/>
          <w:jc w:val="center"/>
        </w:trPr>
        <w:tc>
          <w:tcPr>
            <w:tcW w:w="2592" w:type="dxa"/>
            <w:shd w:val="clear" w:color="auto" w:fill="92CDDC" w:themeFill="accent5" w:themeFillTint="99"/>
            <w:vAlign w:val="center"/>
          </w:tcPr>
          <w:p w14:paraId="6C487816" w14:textId="6DD7FD96"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Pr="00014DB7">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3333D37D" w14:textId="1566B780" w:rsidR="00014DB7" w:rsidRPr="0031384E" w:rsidRDefault="00B2530C" w:rsidP="00B2530C">
            <w:pPr>
              <w:pStyle w:val="TableParagraph"/>
              <w:ind w:left="108" w:right="232"/>
              <w:rPr>
                <w:rFonts w:ascii="Times New Roman" w:hAnsi="Times New Roman" w:cs="Times New Roman"/>
                <w:sz w:val="20"/>
                <w:szCs w:val="18"/>
              </w:rPr>
            </w:pPr>
            <w:r w:rsidRPr="0031384E">
              <w:rPr>
                <w:rFonts w:ascii="Times New Roman" w:hAnsi="Times New Roman" w:cs="Times New Roman"/>
                <w:sz w:val="20"/>
                <w:szCs w:val="18"/>
              </w:rPr>
              <w:t>Yönetici, öğretmen ve diğer personelin bilgi, beceri ve mesleki yeterliliklerini geliştirmeleri için eğitim almaları sağlanacaktır</w:t>
            </w:r>
          </w:p>
        </w:tc>
      </w:tr>
      <w:tr w:rsidR="00ED06EF" w:rsidRPr="0088374D" w14:paraId="57A61E3B" w14:textId="77777777" w:rsidTr="0031384E">
        <w:trPr>
          <w:trHeight w:val="569"/>
          <w:jc w:val="center"/>
        </w:trPr>
        <w:tc>
          <w:tcPr>
            <w:tcW w:w="2592" w:type="dxa"/>
            <w:shd w:val="clear" w:color="auto" w:fill="92CDDC" w:themeFill="accent5" w:themeFillTint="99"/>
            <w:vAlign w:val="center"/>
          </w:tcPr>
          <w:p w14:paraId="05036485" w14:textId="2EC84BF1" w:rsidR="00ED06EF" w:rsidRPr="00014DB7" w:rsidRDefault="00ED06EF" w:rsidP="00ED06EF">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sidRPr="00014DB7">
              <w:rPr>
                <w:rFonts w:ascii="Times New Roman" w:hAnsi="Times New Roman" w:cs="Times New Roman"/>
                <w:b/>
                <w:spacing w:val="-5"/>
                <w:w w:val="110"/>
                <w:szCs w:val="24"/>
              </w:rPr>
              <w:t>3.2</w:t>
            </w:r>
          </w:p>
        </w:tc>
        <w:tc>
          <w:tcPr>
            <w:tcW w:w="7591" w:type="dxa"/>
            <w:gridSpan w:val="9"/>
            <w:shd w:val="clear" w:color="auto" w:fill="92CDDC" w:themeFill="accent5" w:themeFillTint="99"/>
            <w:vAlign w:val="center"/>
          </w:tcPr>
          <w:p w14:paraId="6E33E35B" w14:textId="6E7EA166" w:rsidR="00ED06EF" w:rsidRPr="0031384E" w:rsidRDefault="00ED06EF" w:rsidP="00ED06EF">
            <w:pPr>
              <w:pStyle w:val="TableParagraph"/>
              <w:ind w:left="108" w:right="232"/>
              <w:rPr>
                <w:rFonts w:ascii="Times New Roman" w:hAnsi="Times New Roman" w:cs="Times New Roman"/>
                <w:sz w:val="20"/>
                <w:szCs w:val="18"/>
              </w:rPr>
            </w:pPr>
            <w:r w:rsidRPr="0031384E">
              <w:rPr>
                <w:rFonts w:ascii="Times New Roman" w:hAnsi="Times New Roman" w:cs="Times New Roman"/>
                <w:sz w:val="20"/>
                <w:szCs w:val="18"/>
              </w:rPr>
              <w:t>Okuldaki yönetici ve öğretmenlerin bilgi, beceri ve mesleki yeterliliklerinin artırılmasına yönelik çalışmalar yapılacaktır.</w:t>
            </w:r>
          </w:p>
        </w:tc>
      </w:tr>
      <w:tr w:rsidR="00ED06EF" w:rsidRPr="0088374D" w14:paraId="4B435DB8" w14:textId="77777777" w:rsidTr="00EA4478">
        <w:trPr>
          <w:trHeight w:val="737"/>
          <w:jc w:val="center"/>
        </w:trPr>
        <w:tc>
          <w:tcPr>
            <w:tcW w:w="2592" w:type="dxa"/>
            <w:shd w:val="clear" w:color="auto" w:fill="92CDDC" w:themeFill="accent5" w:themeFillTint="99"/>
            <w:vAlign w:val="center"/>
          </w:tcPr>
          <w:p w14:paraId="1AE2A729" w14:textId="4EA79DB8" w:rsidR="00ED06EF" w:rsidRPr="00014DB7" w:rsidRDefault="00ED06EF" w:rsidP="00ED06EF">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04338EB0" w14:textId="77777777" w:rsidR="00ED06EF" w:rsidRPr="0088374D" w:rsidRDefault="00ED06EF" w:rsidP="00ED06EF">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48F5B1A8" w14:textId="77777777" w:rsidR="00ED06EF" w:rsidRPr="0088374D" w:rsidRDefault="00ED06EF" w:rsidP="00ED06EF">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14AD4AF5" w14:textId="77777777" w:rsidR="00ED06EF" w:rsidRPr="0088374D" w:rsidRDefault="00ED06EF" w:rsidP="00ED06EF">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57215312" w14:textId="77777777" w:rsidR="00ED06EF" w:rsidRPr="0088374D" w:rsidRDefault="00ED06EF" w:rsidP="00ED06EF">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347CD0FA" w14:textId="77777777" w:rsidR="00ED06EF" w:rsidRPr="0088374D" w:rsidRDefault="00ED06EF" w:rsidP="00ED06EF">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3369CED4" w14:textId="77777777" w:rsidR="00ED06EF" w:rsidRPr="0088374D" w:rsidRDefault="00ED06EF" w:rsidP="00ED06EF">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D3063D8" w14:textId="77777777" w:rsidR="00ED06EF" w:rsidRPr="0088374D" w:rsidRDefault="00ED06EF" w:rsidP="00ED06EF">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4734496" w14:textId="77777777" w:rsidR="00ED06EF" w:rsidRPr="0088374D" w:rsidRDefault="00ED06EF" w:rsidP="00ED06EF">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151B16B8" w14:textId="77777777" w:rsidR="00ED06EF" w:rsidRPr="0088374D" w:rsidRDefault="00ED06EF" w:rsidP="00ED06EF">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ED06EF" w:rsidRPr="0088374D" w14:paraId="4201B1B8" w14:textId="77777777" w:rsidTr="00EA4478">
        <w:trPr>
          <w:trHeight w:val="737"/>
          <w:jc w:val="center"/>
        </w:trPr>
        <w:tc>
          <w:tcPr>
            <w:tcW w:w="2592" w:type="dxa"/>
            <w:shd w:val="clear" w:color="auto" w:fill="92CDDC" w:themeFill="accent5" w:themeFillTint="99"/>
            <w:vAlign w:val="center"/>
          </w:tcPr>
          <w:p w14:paraId="726F439E" w14:textId="1AAF7FC7" w:rsidR="00ED06EF" w:rsidRPr="00014DB7" w:rsidRDefault="00ED06EF" w:rsidP="00ED06EF">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3.2.1</w:t>
            </w:r>
          </w:p>
        </w:tc>
        <w:tc>
          <w:tcPr>
            <w:tcW w:w="991" w:type="dxa"/>
            <w:shd w:val="clear" w:color="auto" w:fill="DAEEF3" w:themeFill="accent5" w:themeFillTint="33"/>
            <w:vAlign w:val="center"/>
          </w:tcPr>
          <w:p w14:paraId="4E1E6481" w14:textId="77777777" w:rsidR="00ED06EF" w:rsidRPr="0031384E" w:rsidRDefault="00ED06EF" w:rsidP="00ED06EF">
            <w:pPr>
              <w:pStyle w:val="TableParagraph"/>
              <w:rPr>
                <w:rFonts w:ascii="Times New Roman" w:hAnsi="Times New Roman" w:cs="Times New Roman"/>
                <w:sz w:val="20"/>
                <w:szCs w:val="18"/>
              </w:rPr>
            </w:pPr>
            <w:r w:rsidRPr="0031384E">
              <w:rPr>
                <w:rFonts w:ascii="Times New Roman" w:hAnsi="Times New Roman" w:cs="Times New Roman"/>
                <w:sz w:val="20"/>
                <w:szCs w:val="18"/>
              </w:rPr>
              <w:t xml:space="preserve">Düzenlenen eğitim sayısı  </w:t>
            </w:r>
          </w:p>
          <w:p w14:paraId="3181F431" w14:textId="77777777" w:rsidR="00ED06EF" w:rsidRPr="0031384E" w:rsidRDefault="00ED06EF" w:rsidP="00ED06EF">
            <w:pPr>
              <w:pStyle w:val="TableParagraph"/>
              <w:rPr>
                <w:rFonts w:ascii="Times New Roman" w:hAnsi="Times New Roman" w:cs="Times New Roman"/>
                <w:sz w:val="20"/>
                <w:szCs w:val="18"/>
              </w:rPr>
            </w:pPr>
          </w:p>
        </w:tc>
        <w:tc>
          <w:tcPr>
            <w:tcW w:w="1135" w:type="dxa"/>
            <w:shd w:val="clear" w:color="auto" w:fill="DAEEF3" w:themeFill="accent5" w:themeFillTint="33"/>
            <w:vAlign w:val="center"/>
          </w:tcPr>
          <w:p w14:paraId="6181D5F0" w14:textId="4B636DB8" w:rsidR="00ED06EF" w:rsidRPr="0088374D" w:rsidRDefault="00ED06EF" w:rsidP="0031384E">
            <w:pPr>
              <w:pStyle w:val="TableParagraph"/>
              <w:jc w:val="center"/>
              <w:rPr>
                <w:rFonts w:ascii="Times New Roman" w:hAnsi="Times New Roman" w:cs="Times New Roman"/>
                <w:sz w:val="20"/>
                <w:szCs w:val="20"/>
              </w:rPr>
            </w:pPr>
            <w:r>
              <w:rPr>
                <w:rFonts w:ascii="Times New Roman" w:hAnsi="Times New Roman" w:cs="Times New Roman"/>
                <w:sz w:val="20"/>
                <w:szCs w:val="20"/>
              </w:rPr>
              <w:t>%55</w:t>
            </w:r>
          </w:p>
        </w:tc>
        <w:tc>
          <w:tcPr>
            <w:tcW w:w="797" w:type="dxa"/>
            <w:shd w:val="clear" w:color="auto" w:fill="DAEEF3" w:themeFill="accent5" w:themeFillTint="33"/>
            <w:vAlign w:val="center"/>
          </w:tcPr>
          <w:p w14:paraId="4CF945BB" w14:textId="27AB61A7" w:rsidR="00ED06EF" w:rsidRPr="0088374D" w:rsidRDefault="00ED06EF" w:rsidP="0031384E">
            <w:pPr>
              <w:pStyle w:val="TableParagraph"/>
              <w:jc w:val="center"/>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14:paraId="11F50635" w14:textId="3F97D6F8" w:rsidR="00ED06EF" w:rsidRPr="0088374D" w:rsidRDefault="00ED06EF" w:rsidP="0031384E">
            <w:pPr>
              <w:pStyle w:val="TableParagraph"/>
              <w:jc w:val="center"/>
              <w:rPr>
                <w:rFonts w:ascii="Times New Roman" w:hAnsi="Times New Roman" w:cs="Times New Roman"/>
                <w:sz w:val="20"/>
                <w:szCs w:val="20"/>
              </w:rPr>
            </w:pPr>
            <w:r>
              <w:rPr>
                <w:rFonts w:ascii="Times New Roman" w:hAnsi="Times New Roman" w:cs="Times New Roman"/>
                <w:sz w:val="20"/>
                <w:szCs w:val="20"/>
              </w:rPr>
              <w:t>%85</w:t>
            </w:r>
          </w:p>
        </w:tc>
        <w:tc>
          <w:tcPr>
            <w:tcW w:w="718" w:type="dxa"/>
            <w:shd w:val="clear" w:color="auto" w:fill="DAEEF3" w:themeFill="accent5" w:themeFillTint="33"/>
            <w:vAlign w:val="center"/>
          </w:tcPr>
          <w:p w14:paraId="7FFBC89C" w14:textId="6263C5E3" w:rsidR="00ED06EF" w:rsidRPr="0088374D" w:rsidRDefault="00ED06EF" w:rsidP="0031384E">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14:paraId="794C1310" w14:textId="15AE708C" w:rsidR="00ED06EF" w:rsidRPr="0088374D" w:rsidRDefault="00ED06EF" w:rsidP="0031384E">
            <w:pPr>
              <w:pStyle w:val="TableParagraph"/>
              <w:jc w:val="center"/>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14:paraId="76843988" w14:textId="08EC189C" w:rsidR="00ED06EF" w:rsidRPr="0088374D" w:rsidRDefault="00ED06EF" w:rsidP="0031384E">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49A005D3" w14:textId="77777777" w:rsidR="00ED06EF" w:rsidRPr="0088374D" w:rsidRDefault="00ED06EF" w:rsidP="00ED06EF">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1B0C4D64" w14:textId="77777777" w:rsidR="00ED06EF" w:rsidRPr="0088374D" w:rsidRDefault="00ED06EF" w:rsidP="00ED06EF">
            <w:pPr>
              <w:pStyle w:val="TableParagraph"/>
              <w:rPr>
                <w:rFonts w:ascii="Times New Roman" w:hAnsi="Times New Roman" w:cs="Times New Roman"/>
                <w:sz w:val="20"/>
                <w:szCs w:val="20"/>
              </w:rPr>
            </w:pPr>
          </w:p>
        </w:tc>
      </w:tr>
      <w:tr w:rsidR="00ED06EF" w:rsidRPr="0088374D" w14:paraId="2CED2FE1" w14:textId="77777777" w:rsidTr="00EA4478">
        <w:trPr>
          <w:trHeight w:val="737"/>
          <w:jc w:val="center"/>
        </w:trPr>
        <w:tc>
          <w:tcPr>
            <w:tcW w:w="2592" w:type="dxa"/>
            <w:shd w:val="clear" w:color="auto" w:fill="92CDDC" w:themeFill="accent5" w:themeFillTint="99"/>
            <w:vAlign w:val="center"/>
          </w:tcPr>
          <w:p w14:paraId="560BC91E" w14:textId="101BF167" w:rsidR="00ED06EF" w:rsidRPr="00014DB7" w:rsidRDefault="00ED06EF" w:rsidP="00ED06EF">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3.2.2</w:t>
            </w:r>
          </w:p>
        </w:tc>
        <w:tc>
          <w:tcPr>
            <w:tcW w:w="991" w:type="dxa"/>
            <w:shd w:val="clear" w:color="auto" w:fill="DAEEF3" w:themeFill="accent5" w:themeFillTint="33"/>
            <w:vAlign w:val="center"/>
          </w:tcPr>
          <w:p w14:paraId="1D2F659B" w14:textId="7CB39897" w:rsidR="00ED06EF" w:rsidRPr="0031384E" w:rsidRDefault="00ED06EF" w:rsidP="00ED06EF">
            <w:pPr>
              <w:pStyle w:val="TableParagraph"/>
              <w:rPr>
                <w:rFonts w:ascii="Times New Roman" w:hAnsi="Times New Roman" w:cs="Times New Roman"/>
                <w:sz w:val="20"/>
                <w:szCs w:val="18"/>
              </w:rPr>
            </w:pPr>
            <w:r w:rsidRPr="0031384E">
              <w:rPr>
                <w:rFonts w:ascii="Times New Roman" w:hAnsi="Times New Roman" w:cs="Times New Roman"/>
                <w:sz w:val="20"/>
                <w:szCs w:val="18"/>
              </w:rPr>
              <w:t>Eğitime katılan yönetici ve öğretmen sayısı</w:t>
            </w:r>
          </w:p>
        </w:tc>
        <w:tc>
          <w:tcPr>
            <w:tcW w:w="1135" w:type="dxa"/>
            <w:shd w:val="clear" w:color="auto" w:fill="DAEEF3" w:themeFill="accent5" w:themeFillTint="33"/>
            <w:vAlign w:val="center"/>
          </w:tcPr>
          <w:p w14:paraId="3E59BFC1" w14:textId="2A0DCB9E" w:rsidR="00ED06EF" w:rsidRPr="0088374D" w:rsidRDefault="00ED06EF" w:rsidP="0031384E">
            <w:pPr>
              <w:pStyle w:val="TableParagraph"/>
              <w:jc w:val="center"/>
              <w:rPr>
                <w:rFonts w:ascii="Times New Roman" w:hAnsi="Times New Roman" w:cs="Times New Roman"/>
                <w:sz w:val="20"/>
                <w:szCs w:val="20"/>
              </w:rPr>
            </w:pPr>
            <w:r>
              <w:rPr>
                <w:rFonts w:ascii="Times New Roman" w:hAnsi="Times New Roman" w:cs="Times New Roman"/>
                <w:sz w:val="20"/>
                <w:szCs w:val="20"/>
              </w:rPr>
              <w:t>%70</w:t>
            </w:r>
          </w:p>
        </w:tc>
        <w:tc>
          <w:tcPr>
            <w:tcW w:w="797" w:type="dxa"/>
            <w:shd w:val="clear" w:color="auto" w:fill="DAEEF3" w:themeFill="accent5" w:themeFillTint="33"/>
            <w:vAlign w:val="center"/>
          </w:tcPr>
          <w:p w14:paraId="141E1DCA" w14:textId="3F000541" w:rsidR="00ED06EF" w:rsidRPr="0088374D" w:rsidRDefault="00ED06EF" w:rsidP="0031384E">
            <w:pPr>
              <w:pStyle w:val="TableParagraph"/>
              <w:jc w:val="center"/>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14:paraId="62699D95" w14:textId="7ED673D7" w:rsidR="00ED06EF" w:rsidRPr="0088374D" w:rsidRDefault="00ED06EF" w:rsidP="0031384E">
            <w:pPr>
              <w:pStyle w:val="TableParagraph"/>
              <w:jc w:val="center"/>
              <w:rPr>
                <w:rFonts w:ascii="Times New Roman" w:hAnsi="Times New Roman" w:cs="Times New Roman"/>
                <w:sz w:val="20"/>
                <w:szCs w:val="20"/>
              </w:rPr>
            </w:pPr>
            <w:r>
              <w:rPr>
                <w:rFonts w:ascii="Times New Roman" w:hAnsi="Times New Roman" w:cs="Times New Roman"/>
                <w:sz w:val="20"/>
                <w:szCs w:val="20"/>
              </w:rPr>
              <w:t>%85</w:t>
            </w:r>
          </w:p>
        </w:tc>
        <w:tc>
          <w:tcPr>
            <w:tcW w:w="718" w:type="dxa"/>
            <w:shd w:val="clear" w:color="auto" w:fill="DAEEF3" w:themeFill="accent5" w:themeFillTint="33"/>
            <w:vAlign w:val="center"/>
          </w:tcPr>
          <w:p w14:paraId="08CF36BF" w14:textId="0426E829" w:rsidR="00ED06EF" w:rsidRPr="0088374D" w:rsidRDefault="00ED06EF" w:rsidP="0031384E">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14:paraId="1073FA28" w14:textId="63A5137B" w:rsidR="00ED06EF" w:rsidRPr="0088374D" w:rsidRDefault="00ED06EF" w:rsidP="0031384E">
            <w:pPr>
              <w:pStyle w:val="TableParagraph"/>
              <w:jc w:val="center"/>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14:paraId="4C508FEC" w14:textId="4EE9446D" w:rsidR="00ED06EF" w:rsidRPr="0088374D" w:rsidRDefault="00ED06EF" w:rsidP="0031384E">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49AE1DD6" w14:textId="77777777" w:rsidR="00ED06EF" w:rsidRPr="0088374D" w:rsidRDefault="00ED06EF" w:rsidP="00ED06EF">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37BB710F" w14:textId="77777777" w:rsidR="00ED06EF" w:rsidRPr="0088374D" w:rsidRDefault="00ED06EF" w:rsidP="00ED06EF">
            <w:pPr>
              <w:pStyle w:val="TableParagraph"/>
              <w:rPr>
                <w:rFonts w:ascii="Times New Roman" w:hAnsi="Times New Roman" w:cs="Times New Roman"/>
                <w:sz w:val="20"/>
                <w:szCs w:val="20"/>
              </w:rPr>
            </w:pPr>
          </w:p>
        </w:tc>
      </w:tr>
      <w:tr w:rsidR="00ED06EF" w:rsidRPr="0088374D" w14:paraId="37995118" w14:textId="77777777" w:rsidTr="0031384E">
        <w:trPr>
          <w:trHeight w:val="606"/>
          <w:jc w:val="center"/>
        </w:trPr>
        <w:tc>
          <w:tcPr>
            <w:tcW w:w="2592" w:type="dxa"/>
            <w:shd w:val="clear" w:color="auto" w:fill="92CDDC" w:themeFill="accent5" w:themeFillTint="99"/>
            <w:vAlign w:val="center"/>
          </w:tcPr>
          <w:p w14:paraId="02F874CD" w14:textId="77777777" w:rsidR="00ED06EF" w:rsidRPr="0088374D" w:rsidRDefault="00ED06EF" w:rsidP="00ED06EF">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10A57C2C" w14:textId="58702042" w:rsidR="00ED06EF" w:rsidRPr="0031384E" w:rsidRDefault="00ED06EF" w:rsidP="00ED06EF">
            <w:pPr>
              <w:pStyle w:val="TableParagraph"/>
              <w:spacing w:before="121"/>
              <w:ind w:left="107"/>
              <w:rPr>
                <w:rFonts w:ascii="Times New Roman" w:hAnsi="Times New Roman" w:cs="Times New Roman"/>
                <w:sz w:val="20"/>
                <w:szCs w:val="18"/>
              </w:rPr>
            </w:pPr>
            <w:r w:rsidRPr="0031384E">
              <w:rPr>
                <w:rFonts w:ascii="Times New Roman" w:hAnsi="Times New Roman" w:cs="Times New Roman"/>
                <w:sz w:val="20"/>
                <w:szCs w:val="18"/>
              </w:rPr>
              <w:t>Okul Müdürü, Müdür Yardımcıları, tüm öğretmenler</w:t>
            </w:r>
          </w:p>
        </w:tc>
      </w:tr>
      <w:tr w:rsidR="00ED06EF" w:rsidRPr="0088374D" w14:paraId="7CDC7C1A" w14:textId="77777777" w:rsidTr="0031384E">
        <w:trPr>
          <w:trHeight w:val="447"/>
          <w:jc w:val="center"/>
        </w:trPr>
        <w:tc>
          <w:tcPr>
            <w:tcW w:w="2592" w:type="dxa"/>
            <w:shd w:val="clear" w:color="auto" w:fill="92CDDC" w:themeFill="accent5" w:themeFillTint="99"/>
            <w:vAlign w:val="center"/>
          </w:tcPr>
          <w:p w14:paraId="0FC8DD8A" w14:textId="77777777" w:rsidR="00ED06EF" w:rsidRPr="0088374D" w:rsidRDefault="00ED06EF" w:rsidP="00ED06EF">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7E7A61D" w14:textId="0EB38901" w:rsidR="00ED06EF" w:rsidRPr="0031384E" w:rsidRDefault="00ED06EF" w:rsidP="00ED06EF">
            <w:pPr>
              <w:pStyle w:val="TableParagraph"/>
              <w:spacing w:before="6" w:line="369" w:lineRule="auto"/>
              <w:ind w:left="107"/>
              <w:rPr>
                <w:rFonts w:ascii="Times New Roman" w:hAnsi="Times New Roman" w:cs="Times New Roman"/>
                <w:sz w:val="20"/>
                <w:szCs w:val="18"/>
              </w:rPr>
            </w:pPr>
            <w:r w:rsidRPr="0031384E">
              <w:rPr>
                <w:rFonts w:ascii="Times New Roman" w:hAnsi="Times New Roman" w:cs="Times New Roman"/>
                <w:sz w:val="20"/>
                <w:szCs w:val="18"/>
              </w:rPr>
              <w:t>Milli Eğitim Müdürlükleri</w:t>
            </w:r>
          </w:p>
        </w:tc>
      </w:tr>
      <w:tr w:rsidR="00ED06EF" w:rsidRPr="0088374D" w14:paraId="1DEBC1CA" w14:textId="77777777" w:rsidTr="0031384E">
        <w:trPr>
          <w:trHeight w:val="1614"/>
          <w:jc w:val="center"/>
        </w:trPr>
        <w:tc>
          <w:tcPr>
            <w:tcW w:w="2592" w:type="dxa"/>
            <w:shd w:val="clear" w:color="auto" w:fill="92CDDC" w:themeFill="accent5" w:themeFillTint="99"/>
            <w:vAlign w:val="center"/>
          </w:tcPr>
          <w:p w14:paraId="3191DBEB" w14:textId="77777777" w:rsidR="00ED06EF" w:rsidRPr="0088374D" w:rsidRDefault="00ED06EF" w:rsidP="00ED06EF">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06E59E4F" w14:textId="08995AC0" w:rsidR="00ED06EF" w:rsidRPr="0031384E" w:rsidRDefault="00ED06EF" w:rsidP="00ED06EF">
            <w:pPr>
              <w:pStyle w:val="TableParagraph"/>
              <w:spacing w:before="2"/>
              <w:ind w:left="107"/>
              <w:rPr>
                <w:rFonts w:ascii="Times New Roman" w:hAnsi="Times New Roman" w:cs="Times New Roman"/>
                <w:sz w:val="20"/>
                <w:szCs w:val="18"/>
              </w:rPr>
            </w:pPr>
            <w:r w:rsidRPr="0031384E">
              <w:rPr>
                <w:rFonts w:ascii="Times New Roman" w:hAnsi="Times New Roman" w:cs="Times New Roman"/>
                <w:sz w:val="20"/>
                <w:szCs w:val="18"/>
              </w:rPr>
              <w:t>Eğitim programlarının kalitesi ve içeriği önemlidir. Eğer eğitim programları yetersiz veya etkisizse, personelin gereken bilgi ve becerileri kazanmasında zorluklar yaşanabilir.</w:t>
            </w:r>
          </w:p>
          <w:p w14:paraId="7E3B3F61" w14:textId="0588FE40" w:rsidR="00ED06EF" w:rsidRPr="0031384E" w:rsidRDefault="00ED06EF" w:rsidP="00ED06EF">
            <w:pPr>
              <w:pStyle w:val="TableParagraph"/>
              <w:spacing w:before="2"/>
              <w:ind w:left="107"/>
              <w:rPr>
                <w:rFonts w:ascii="Times New Roman" w:hAnsi="Times New Roman" w:cs="Times New Roman"/>
                <w:sz w:val="20"/>
                <w:szCs w:val="18"/>
              </w:rPr>
            </w:pPr>
            <w:r w:rsidRPr="0031384E">
              <w:rPr>
                <w:rFonts w:ascii="Times New Roman" w:hAnsi="Times New Roman" w:cs="Times New Roman"/>
                <w:sz w:val="20"/>
                <w:szCs w:val="18"/>
              </w:rPr>
              <w:t>Eğitim programlarının maliyeti, bir risk olabilir. Eğitim programlarına yatırım yapmak önemlidir, ancak bazı durumlarda bu maliyetlerin karşılanması zor olabilir.</w:t>
            </w:r>
          </w:p>
          <w:p w14:paraId="738E97EB" w14:textId="14564235" w:rsidR="00ED06EF" w:rsidRPr="0031384E" w:rsidRDefault="00ED06EF" w:rsidP="00ED06EF">
            <w:pPr>
              <w:pStyle w:val="TableParagraph"/>
              <w:spacing w:before="2"/>
              <w:ind w:left="107"/>
              <w:rPr>
                <w:rFonts w:ascii="Times New Roman" w:hAnsi="Times New Roman" w:cs="Times New Roman"/>
                <w:sz w:val="20"/>
                <w:szCs w:val="18"/>
              </w:rPr>
            </w:pPr>
            <w:r w:rsidRPr="0031384E">
              <w:rPr>
                <w:rFonts w:ascii="Times New Roman" w:hAnsi="Times New Roman" w:cs="Times New Roman"/>
                <w:sz w:val="20"/>
                <w:szCs w:val="18"/>
              </w:rPr>
              <w:t>Personelin eğitim alması için gerekli zaman ve kaynakların sınırlı olması da bir risktir. Özellikle yoğun çalışma programlarına sahip olan ekiplerde, eğitim için yeterli zaman ayrılamayabilir veya kaynaklar yetersiz olabilir.</w:t>
            </w:r>
          </w:p>
          <w:p w14:paraId="43AEA48E" w14:textId="04AD4967" w:rsidR="00ED06EF" w:rsidRPr="0031384E" w:rsidRDefault="00ED06EF" w:rsidP="00ED06EF">
            <w:pPr>
              <w:pStyle w:val="TableParagraph"/>
              <w:spacing w:before="2"/>
              <w:ind w:left="107"/>
              <w:rPr>
                <w:rFonts w:ascii="Times New Roman" w:hAnsi="Times New Roman" w:cs="Times New Roman"/>
                <w:sz w:val="20"/>
                <w:szCs w:val="18"/>
              </w:rPr>
            </w:pPr>
          </w:p>
        </w:tc>
      </w:tr>
      <w:tr w:rsidR="00ED06EF" w:rsidRPr="0088374D" w14:paraId="568BA056" w14:textId="77777777" w:rsidTr="0031384E">
        <w:trPr>
          <w:trHeight w:val="810"/>
          <w:jc w:val="center"/>
        </w:trPr>
        <w:tc>
          <w:tcPr>
            <w:tcW w:w="2592" w:type="dxa"/>
            <w:shd w:val="clear" w:color="auto" w:fill="92CDDC" w:themeFill="accent5" w:themeFillTint="99"/>
            <w:vAlign w:val="center"/>
          </w:tcPr>
          <w:p w14:paraId="787632ED" w14:textId="77777777" w:rsidR="00ED06EF" w:rsidRPr="0088374D" w:rsidRDefault="00ED06EF" w:rsidP="00ED06EF">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98CB86A" w14:textId="1CFF75B8" w:rsidR="00ED06EF" w:rsidRPr="0031384E" w:rsidRDefault="00ED06EF" w:rsidP="0031384E">
            <w:pPr>
              <w:pStyle w:val="TableParagraph"/>
              <w:spacing w:before="2" w:line="369" w:lineRule="auto"/>
              <w:ind w:left="107"/>
              <w:rPr>
                <w:rFonts w:ascii="Times New Roman" w:hAnsi="Times New Roman" w:cs="Times New Roman"/>
                <w:sz w:val="20"/>
                <w:szCs w:val="18"/>
              </w:rPr>
            </w:pPr>
            <w:r w:rsidRPr="0031384E">
              <w:rPr>
                <w:rFonts w:ascii="Times New Roman" w:hAnsi="Times New Roman" w:cs="Times New Roman"/>
                <w:sz w:val="20"/>
                <w:szCs w:val="18"/>
              </w:rPr>
              <w:t>Yönetici ve öğretmenlerin bilgi, beceri ve mesleki yeterlilikl</w:t>
            </w:r>
            <w:r w:rsidR="0031384E">
              <w:rPr>
                <w:rFonts w:ascii="Times New Roman" w:hAnsi="Times New Roman" w:cs="Times New Roman"/>
                <w:sz w:val="20"/>
                <w:szCs w:val="18"/>
              </w:rPr>
              <w:t xml:space="preserve">erinin geliştirilmesine yönelik </w:t>
            </w:r>
            <w:r w:rsidRPr="0031384E">
              <w:rPr>
                <w:rFonts w:ascii="Times New Roman" w:hAnsi="Times New Roman" w:cs="Times New Roman"/>
                <w:sz w:val="20"/>
                <w:szCs w:val="18"/>
              </w:rPr>
              <w:t>fırsatlar sağlanacaktır</w:t>
            </w:r>
          </w:p>
        </w:tc>
      </w:tr>
      <w:tr w:rsidR="00ED06EF" w:rsidRPr="0088374D" w14:paraId="13D9C9C9" w14:textId="77777777" w:rsidTr="00EA4478">
        <w:trPr>
          <w:trHeight w:val="737"/>
          <w:jc w:val="center"/>
        </w:trPr>
        <w:tc>
          <w:tcPr>
            <w:tcW w:w="2592" w:type="dxa"/>
            <w:shd w:val="clear" w:color="auto" w:fill="92CDDC" w:themeFill="accent5" w:themeFillTint="99"/>
            <w:vAlign w:val="center"/>
          </w:tcPr>
          <w:p w14:paraId="4592D750" w14:textId="77777777" w:rsidR="00ED06EF" w:rsidRPr="0088374D" w:rsidRDefault="00ED06EF" w:rsidP="00ED06EF">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2D5AEA43" w14:textId="77777777" w:rsidR="00ED06EF" w:rsidRPr="0031384E" w:rsidRDefault="00ED06EF" w:rsidP="00ED06EF">
            <w:pPr>
              <w:pStyle w:val="TableParagraph"/>
              <w:spacing w:before="1"/>
              <w:ind w:left="107"/>
              <w:rPr>
                <w:rFonts w:ascii="Times New Roman" w:hAnsi="Times New Roman" w:cs="Times New Roman"/>
                <w:sz w:val="20"/>
                <w:szCs w:val="18"/>
              </w:rPr>
            </w:pPr>
          </w:p>
        </w:tc>
      </w:tr>
      <w:tr w:rsidR="00ED06EF" w:rsidRPr="0088374D" w14:paraId="7331EDA6" w14:textId="77777777" w:rsidTr="00EA4478">
        <w:trPr>
          <w:trHeight w:val="737"/>
          <w:jc w:val="center"/>
        </w:trPr>
        <w:tc>
          <w:tcPr>
            <w:tcW w:w="2592" w:type="dxa"/>
            <w:shd w:val="clear" w:color="auto" w:fill="92CDDC" w:themeFill="accent5" w:themeFillTint="99"/>
            <w:vAlign w:val="center"/>
          </w:tcPr>
          <w:p w14:paraId="251ED566" w14:textId="77777777" w:rsidR="00ED06EF" w:rsidRPr="0088374D" w:rsidRDefault="00ED06EF" w:rsidP="00ED06EF">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573C2A2F" w14:textId="77777777" w:rsidR="00ED06EF" w:rsidRPr="0031384E" w:rsidRDefault="00ED06EF" w:rsidP="00ED06EF">
            <w:pPr>
              <w:pStyle w:val="TableParagraph"/>
              <w:spacing w:line="350" w:lineRule="atLeast"/>
              <w:ind w:left="107"/>
              <w:rPr>
                <w:rFonts w:ascii="Times New Roman" w:hAnsi="Times New Roman" w:cs="Times New Roman"/>
                <w:sz w:val="20"/>
                <w:szCs w:val="18"/>
              </w:rPr>
            </w:pPr>
            <w:r w:rsidRPr="0031384E">
              <w:rPr>
                <w:rFonts w:ascii="Times New Roman" w:hAnsi="Times New Roman" w:cs="Times New Roman"/>
                <w:sz w:val="20"/>
                <w:szCs w:val="18"/>
              </w:rPr>
              <w:t>İlk olarak, personelin hangi alanlarda eksikliklerinin olduğunu ve hangi beceri ve bilgilere ihtiyaç duyduklarını belirlemek önemlidir. Bu analiz, eğitim programlarının gereksinimlere uygun olmasını sağlar.</w:t>
            </w:r>
          </w:p>
          <w:p w14:paraId="2D9B5415" w14:textId="77777777" w:rsidR="0031384E" w:rsidRDefault="00ED06EF" w:rsidP="0031384E">
            <w:pPr>
              <w:pStyle w:val="TableParagraph"/>
              <w:spacing w:line="350" w:lineRule="atLeast"/>
              <w:ind w:left="107"/>
              <w:rPr>
                <w:rFonts w:ascii="Times New Roman" w:hAnsi="Times New Roman" w:cs="Times New Roman"/>
                <w:sz w:val="20"/>
                <w:szCs w:val="18"/>
              </w:rPr>
            </w:pPr>
            <w:r w:rsidRPr="0031384E">
              <w:rPr>
                <w:rFonts w:ascii="Times New Roman" w:hAnsi="Times New Roman" w:cs="Times New Roman"/>
                <w:sz w:val="20"/>
                <w:szCs w:val="18"/>
              </w:rPr>
              <w:t>Gereksinim analizine dayanarak, uygun eğitim programları seçilmelidir. Bu programlar, personelin eksikliklerini gidermek ve mesleki yeterliliklerini artırmak için etkili olmalıdır.</w:t>
            </w:r>
          </w:p>
          <w:p w14:paraId="2AED786E" w14:textId="29654881" w:rsidR="00ED06EF" w:rsidRPr="0031384E" w:rsidRDefault="00ED06EF" w:rsidP="0031384E">
            <w:pPr>
              <w:pStyle w:val="TableParagraph"/>
              <w:spacing w:line="350" w:lineRule="atLeast"/>
              <w:ind w:left="107"/>
              <w:rPr>
                <w:rFonts w:ascii="Times New Roman" w:hAnsi="Times New Roman" w:cs="Times New Roman"/>
                <w:sz w:val="20"/>
                <w:szCs w:val="18"/>
              </w:rPr>
            </w:pPr>
            <w:r w:rsidRPr="0031384E">
              <w:rPr>
                <w:sz w:val="20"/>
                <w:szCs w:val="18"/>
              </w:rPr>
              <w:t>Eğitim programlarına katılım ve işbirliği teşvik edilmelidir. Personelin eğitime katılımı, motivasyonu ve etkinliği üzerinde önemli bir etkiye sahiptir.</w:t>
            </w:r>
          </w:p>
        </w:tc>
      </w:tr>
      <w:tr w:rsidR="00ED06EF" w:rsidRPr="0031384E" w14:paraId="2D4D6833" w14:textId="77777777" w:rsidTr="00EA4478">
        <w:trPr>
          <w:trHeight w:val="737"/>
          <w:jc w:val="center"/>
        </w:trPr>
        <w:tc>
          <w:tcPr>
            <w:tcW w:w="2592" w:type="dxa"/>
            <w:shd w:val="clear" w:color="auto" w:fill="92CDDC" w:themeFill="accent5" w:themeFillTint="99"/>
            <w:vAlign w:val="center"/>
          </w:tcPr>
          <w:p w14:paraId="5D76E367" w14:textId="77777777" w:rsidR="00ED06EF" w:rsidRPr="0088374D" w:rsidRDefault="00ED06EF" w:rsidP="00ED06EF">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EC1102F" w14:textId="77777777" w:rsidR="00ED06EF" w:rsidRPr="0031384E" w:rsidRDefault="00ED06EF" w:rsidP="0031384E">
            <w:pPr>
              <w:pStyle w:val="TableParagraph"/>
              <w:spacing w:before="121"/>
              <w:ind w:left="107"/>
              <w:rPr>
                <w:rFonts w:ascii="Times New Roman" w:hAnsi="Times New Roman" w:cs="Times New Roman"/>
                <w:sz w:val="20"/>
                <w:szCs w:val="18"/>
              </w:rPr>
            </w:pPr>
            <w:r w:rsidRPr="0031384E">
              <w:rPr>
                <w:rFonts w:ascii="Times New Roman" w:hAnsi="Times New Roman" w:cs="Times New Roman"/>
                <w:sz w:val="20"/>
                <w:szCs w:val="18"/>
              </w:rPr>
              <w:t>Öğretmenlerin etkili öğretim yöntemleri ve teknikleri konusunda güncel bilgilere ihtiyacı vardır. Özellikle interaktif ve katılımcı öğrenme yöntemlerini kullanma becerisi önemlidir.</w:t>
            </w:r>
          </w:p>
          <w:p w14:paraId="7D35B183" w14:textId="77777777" w:rsidR="00ED06EF" w:rsidRPr="0031384E" w:rsidRDefault="00ED06EF" w:rsidP="0031384E">
            <w:pPr>
              <w:pStyle w:val="TableParagraph"/>
              <w:spacing w:before="121"/>
              <w:ind w:left="107"/>
              <w:rPr>
                <w:rFonts w:ascii="Times New Roman" w:hAnsi="Times New Roman" w:cs="Times New Roman"/>
                <w:sz w:val="20"/>
                <w:szCs w:val="18"/>
              </w:rPr>
            </w:pPr>
            <w:r w:rsidRPr="0031384E">
              <w:rPr>
                <w:rFonts w:ascii="Times New Roman" w:hAnsi="Times New Roman" w:cs="Times New Roman"/>
                <w:sz w:val="20"/>
                <w:szCs w:val="18"/>
              </w:rPr>
              <w:t>Günümüzde teknolojinin eğitimdeki rolü giderek artmaktadır. Öğretmenlerin dijital araçları etkili bir şekilde kullanabilme becerileri ve dijital okuryazarlıkları geliştirilmelidir.</w:t>
            </w:r>
          </w:p>
          <w:p w14:paraId="34FEC80D" w14:textId="56C91809" w:rsidR="00ED06EF" w:rsidRPr="0031384E" w:rsidRDefault="00ED06EF" w:rsidP="0031384E">
            <w:pPr>
              <w:pStyle w:val="TableParagraph"/>
              <w:spacing w:before="121"/>
              <w:ind w:left="107"/>
              <w:rPr>
                <w:rFonts w:ascii="Times New Roman" w:hAnsi="Times New Roman" w:cs="Times New Roman"/>
                <w:sz w:val="20"/>
                <w:szCs w:val="18"/>
              </w:rPr>
            </w:pPr>
            <w:r w:rsidRPr="0031384E">
              <w:rPr>
                <w:rFonts w:ascii="Times New Roman" w:hAnsi="Times New Roman" w:cs="Times New Roman"/>
                <w:sz w:val="20"/>
                <w:szCs w:val="18"/>
              </w:rPr>
              <w:t>Öğrencilerin sosyal ve duygusal ihtiyaçlarını karşılayabilmek için öğretmenlerin bu alanda bilgi ve beceri sahibi olmaları önemlidir. Empati, duygusal zeka ve problem çözme becerileri gibi konular üzerine eğitim alabilirler.</w:t>
            </w:r>
          </w:p>
        </w:tc>
      </w:tr>
    </w:tbl>
    <w:p w14:paraId="28D7F2FE" w14:textId="2D1D5F18" w:rsidR="0088374D" w:rsidRDefault="0088374D"/>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10FCD6D4" w14:textId="77777777" w:rsidR="00365FF0" w:rsidRDefault="00365FF0" w:rsidP="00A91513">
      <w:pPr>
        <w:jc w:val="center"/>
        <w:rPr>
          <w:rFonts w:ascii="Times New Roman" w:hAnsi="Times New Roman" w:cs="Times New Roman"/>
          <w:b/>
          <w:bCs/>
          <w:sz w:val="96"/>
          <w:szCs w:val="96"/>
        </w:rPr>
      </w:pPr>
    </w:p>
    <w:p w14:paraId="18E7D147" w14:textId="77777777" w:rsidR="00365FF0" w:rsidRDefault="00365FF0" w:rsidP="00A91513">
      <w:pPr>
        <w:jc w:val="center"/>
        <w:rPr>
          <w:rFonts w:ascii="Times New Roman" w:hAnsi="Times New Roman" w:cs="Times New Roman"/>
          <w:b/>
          <w:bCs/>
          <w:sz w:val="96"/>
          <w:szCs w:val="96"/>
        </w:rPr>
      </w:pPr>
    </w:p>
    <w:p w14:paraId="22762DE3" w14:textId="53846371"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6" w:name="_Toc169007012"/>
      <w:r>
        <w:lastRenderedPageBreak/>
        <w:t xml:space="preserve">4. </w:t>
      </w:r>
      <w:r w:rsidRPr="00B96865">
        <w:t>MALİYETLENDİRME</w:t>
      </w:r>
      <w:bookmarkEnd w:id="26"/>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4C6D7A3D"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7F3C63">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Tahmini Maliyet Tablosu</w:t>
      </w: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E0DB3" w:rsidRPr="00A44AAA" w14:paraId="662D7A4E" w14:textId="77777777" w:rsidTr="00477598">
        <w:trPr>
          <w:trHeight w:val="434"/>
          <w:jc w:val="center"/>
        </w:trPr>
        <w:tc>
          <w:tcPr>
            <w:tcW w:w="2872" w:type="dxa"/>
            <w:tcBorders>
              <w:bottom w:val="single" w:sz="6" w:space="0" w:color="000000"/>
              <w:right w:val="single" w:sz="6" w:space="0" w:color="000000"/>
            </w:tcBorders>
            <w:vAlign w:val="center"/>
          </w:tcPr>
          <w:p w14:paraId="6D74C4E8" w14:textId="77777777" w:rsidR="00BE0DB3" w:rsidRPr="00B6260D" w:rsidRDefault="00BE0DB3" w:rsidP="00477598">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33B2EE72" w14:textId="77777777" w:rsidR="00BE0DB3" w:rsidRPr="00B6260D" w:rsidRDefault="00BE0DB3" w:rsidP="00477598">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7272501F" w14:textId="77777777" w:rsidR="00BE0DB3" w:rsidRPr="00B6260D" w:rsidRDefault="00BE0DB3" w:rsidP="00477598">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2678A4C2" w14:textId="77777777" w:rsidR="00BE0DB3" w:rsidRPr="00B6260D" w:rsidRDefault="00BE0DB3" w:rsidP="00477598">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7D5564BD" w14:textId="77777777" w:rsidR="00BE0DB3" w:rsidRPr="00B6260D" w:rsidRDefault="00BE0DB3" w:rsidP="00477598">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5006A4B0" w14:textId="77777777" w:rsidR="00BE0DB3" w:rsidRPr="00B6260D" w:rsidRDefault="00BE0DB3" w:rsidP="00477598">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29E8E1DC" w14:textId="77777777" w:rsidR="00BE0DB3" w:rsidRPr="00B6260D" w:rsidRDefault="00BE0DB3" w:rsidP="00477598">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E0DB3" w:rsidRPr="00A44AAA" w14:paraId="6B80DD9F" w14:textId="77777777" w:rsidTr="00477598">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79B9E3D0" w14:textId="77777777" w:rsidR="00BE0DB3" w:rsidRPr="00B6260D" w:rsidRDefault="00BE0DB3" w:rsidP="00477598">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6B65AED3" w14:textId="77777777" w:rsidR="00BE0DB3" w:rsidRPr="00B6260D" w:rsidRDefault="00BE0DB3" w:rsidP="00477598">
            <w:pPr>
              <w:pStyle w:val="TableParagraph"/>
              <w:rPr>
                <w:rFonts w:ascii="Times New Roman" w:hAnsi="Times New Roman" w:cs="Times New Roman"/>
                <w:sz w:val="24"/>
                <w:szCs w:val="24"/>
              </w:rPr>
            </w:pPr>
            <w:r>
              <w:rPr>
                <w:rFonts w:ascii="Times New Roman" w:hAnsi="Times New Roman" w:cs="Times New Roman"/>
                <w:sz w:val="24"/>
                <w:szCs w:val="24"/>
              </w:rPr>
              <w:t>150.000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6F0D60E" w14:textId="77777777" w:rsidR="00BE0DB3" w:rsidRPr="00B6260D" w:rsidRDefault="00BE0DB3" w:rsidP="00477598">
            <w:pPr>
              <w:pStyle w:val="TableParagraph"/>
              <w:rPr>
                <w:rFonts w:ascii="Times New Roman" w:hAnsi="Times New Roman" w:cs="Times New Roman"/>
                <w:sz w:val="24"/>
                <w:szCs w:val="24"/>
              </w:rPr>
            </w:pPr>
            <w:r>
              <w:rPr>
                <w:rFonts w:asciiTheme="majorBidi" w:hAnsiTheme="majorBidi" w:cstheme="majorBidi"/>
                <w:color w:val="000000"/>
                <w:sz w:val="20"/>
                <w:szCs w:val="20"/>
              </w:rPr>
              <w:t>250.000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50A53C" w14:textId="77777777" w:rsidR="00BE0DB3" w:rsidRPr="00B6260D" w:rsidRDefault="00BE0DB3" w:rsidP="00477598">
            <w:pPr>
              <w:pStyle w:val="TableParagraph"/>
              <w:rPr>
                <w:rFonts w:ascii="Times New Roman" w:hAnsi="Times New Roman" w:cs="Times New Roman"/>
                <w:sz w:val="24"/>
                <w:szCs w:val="24"/>
              </w:rPr>
            </w:pPr>
            <w:r>
              <w:rPr>
                <w:rFonts w:asciiTheme="majorBidi" w:hAnsiTheme="majorBidi" w:cstheme="majorBidi"/>
                <w:color w:val="000000"/>
                <w:sz w:val="20"/>
                <w:szCs w:val="20"/>
              </w:rPr>
              <w:t>300.000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0DFD9F2" w14:textId="77777777" w:rsidR="00BE0DB3" w:rsidRPr="00B6260D" w:rsidRDefault="00BE0DB3" w:rsidP="00477598">
            <w:pPr>
              <w:pStyle w:val="TableParagraph"/>
              <w:rPr>
                <w:rFonts w:ascii="Times New Roman" w:hAnsi="Times New Roman" w:cs="Times New Roman"/>
                <w:sz w:val="24"/>
                <w:szCs w:val="24"/>
              </w:rPr>
            </w:pPr>
            <w:r>
              <w:rPr>
                <w:rFonts w:asciiTheme="majorBidi" w:hAnsiTheme="majorBidi" w:cstheme="majorBidi"/>
                <w:color w:val="000000"/>
                <w:sz w:val="20"/>
                <w:szCs w:val="20"/>
              </w:rPr>
              <w:t>400.000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6B8E903" w14:textId="77777777" w:rsidR="00BE0DB3" w:rsidRPr="00B6260D" w:rsidRDefault="00BE0DB3" w:rsidP="00477598">
            <w:pPr>
              <w:pStyle w:val="TableParagraph"/>
              <w:rPr>
                <w:rFonts w:ascii="Times New Roman" w:hAnsi="Times New Roman" w:cs="Times New Roman"/>
                <w:sz w:val="24"/>
                <w:szCs w:val="24"/>
              </w:rPr>
            </w:pPr>
            <w:r>
              <w:rPr>
                <w:rFonts w:asciiTheme="majorBidi" w:hAnsiTheme="majorBidi" w:cstheme="majorBidi"/>
                <w:color w:val="000000"/>
                <w:sz w:val="20"/>
                <w:szCs w:val="20"/>
              </w:rPr>
              <w:t>500.000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5ECFF899" w14:textId="77777777" w:rsidR="00BE0DB3" w:rsidRPr="00B6260D" w:rsidRDefault="00BE0DB3" w:rsidP="00477598">
            <w:pPr>
              <w:pStyle w:val="TableParagraph"/>
              <w:rPr>
                <w:rFonts w:ascii="Times New Roman" w:hAnsi="Times New Roman" w:cs="Times New Roman"/>
                <w:sz w:val="24"/>
                <w:szCs w:val="24"/>
              </w:rPr>
            </w:pPr>
            <w:r>
              <w:rPr>
                <w:rFonts w:asciiTheme="majorBidi" w:hAnsiTheme="majorBidi" w:cstheme="majorBidi"/>
                <w:color w:val="000000"/>
                <w:sz w:val="20"/>
                <w:szCs w:val="20"/>
              </w:rPr>
              <w:t>700.000</w:t>
            </w:r>
          </w:p>
        </w:tc>
      </w:tr>
      <w:tr w:rsidR="00BE0DB3" w:rsidRPr="00A44AAA" w14:paraId="349A5C82" w14:textId="77777777" w:rsidTr="00477598">
        <w:trPr>
          <w:trHeight w:val="431"/>
          <w:jc w:val="center"/>
        </w:trPr>
        <w:tc>
          <w:tcPr>
            <w:tcW w:w="2872" w:type="dxa"/>
            <w:tcBorders>
              <w:top w:val="single" w:sz="6" w:space="0" w:color="000000"/>
              <w:bottom w:val="single" w:sz="6" w:space="0" w:color="000000"/>
              <w:right w:val="single" w:sz="6" w:space="0" w:color="000000"/>
            </w:tcBorders>
            <w:vAlign w:val="center"/>
          </w:tcPr>
          <w:p w14:paraId="49C30703" w14:textId="77777777" w:rsidR="00BE0DB3" w:rsidRPr="00B6260D" w:rsidRDefault="00BE0DB3" w:rsidP="0047759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59F0C772" w14:textId="77777777" w:rsidR="00BE0DB3" w:rsidRPr="00B6260D" w:rsidRDefault="00BE0DB3" w:rsidP="0047759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05203397" w14:textId="77777777" w:rsidR="00BE0DB3" w:rsidRPr="00B6260D" w:rsidRDefault="00BE0DB3" w:rsidP="0047759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3F67CCCC" w14:textId="77777777" w:rsidR="00BE0DB3" w:rsidRPr="00B6260D" w:rsidRDefault="00BE0DB3" w:rsidP="0047759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0C2876A5" w14:textId="77777777" w:rsidR="00BE0DB3" w:rsidRPr="00B6260D" w:rsidRDefault="00BE0DB3" w:rsidP="0047759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075C44D4" w14:textId="77777777" w:rsidR="00BE0DB3" w:rsidRPr="00B6260D" w:rsidRDefault="00BE0DB3" w:rsidP="0047759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79C924EC" w14:textId="77777777" w:rsidR="00BE0DB3" w:rsidRPr="00B6260D" w:rsidRDefault="00BE0DB3" w:rsidP="00477598">
            <w:pPr>
              <w:pStyle w:val="TableParagraph"/>
              <w:rPr>
                <w:rFonts w:ascii="Times New Roman" w:hAnsi="Times New Roman" w:cs="Times New Roman"/>
                <w:sz w:val="24"/>
                <w:szCs w:val="24"/>
              </w:rPr>
            </w:pPr>
          </w:p>
        </w:tc>
      </w:tr>
      <w:tr w:rsidR="00BE0DB3" w:rsidRPr="00A44AAA" w14:paraId="199E8B03" w14:textId="77777777" w:rsidTr="00477598">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DBBAEC" w14:textId="77777777" w:rsidR="00BE0DB3" w:rsidRPr="00B6260D" w:rsidRDefault="00BE0DB3" w:rsidP="0047759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89EC574" w14:textId="77777777" w:rsidR="00BE0DB3" w:rsidRPr="00B6260D" w:rsidRDefault="00BE0DB3" w:rsidP="0047759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E09C52F" w14:textId="77777777" w:rsidR="00BE0DB3" w:rsidRPr="00B6260D" w:rsidRDefault="00BE0DB3" w:rsidP="0047759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7DE984F" w14:textId="77777777" w:rsidR="00BE0DB3" w:rsidRPr="00B6260D" w:rsidRDefault="00BE0DB3" w:rsidP="0047759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185C879" w14:textId="77777777" w:rsidR="00BE0DB3" w:rsidRPr="00B6260D" w:rsidRDefault="00BE0DB3" w:rsidP="0047759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4687F29" w14:textId="77777777" w:rsidR="00BE0DB3" w:rsidRPr="00B6260D" w:rsidRDefault="00BE0DB3" w:rsidP="0047759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7E2FA06" w14:textId="77777777" w:rsidR="00BE0DB3" w:rsidRPr="00B6260D" w:rsidRDefault="00BE0DB3" w:rsidP="00477598">
            <w:pPr>
              <w:pStyle w:val="TableParagraph"/>
              <w:rPr>
                <w:rFonts w:ascii="Times New Roman" w:hAnsi="Times New Roman" w:cs="Times New Roman"/>
                <w:sz w:val="24"/>
                <w:szCs w:val="24"/>
              </w:rPr>
            </w:pPr>
          </w:p>
        </w:tc>
      </w:tr>
      <w:tr w:rsidR="00BE0DB3" w:rsidRPr="00A44AAA" w14:paraId="1AFD650B" w14:textId="77777777" w:rsidTr="00477598">
        <w:trPr>
          <w:trHeight w:val="431"/>
          <w:jc w:val="center"/>
        </w:trPr>
        <w:tc>
          <w:tcPr>
            <w:tcW w:w="2872" w:type="dxa"/>
            <w:tcBorders>
              <w:top w:val="single" w:sz="6" w:space="0" w:color="000000"/>
              <w:bottom w:val="single" w:sz="6" w:space="0" w:color="000000"/>
              <w:right w:val="single" w:sz="6" w:space="0" w:color="000000"/>
            </w:tcBorders>
            <w:vAlign w:val="center"/>
          </w:tcPr>
          <w:p w14:paraId="7247A99C" w14:textId="77777777" w:rsidR="00BE0DB3" w:rsidRPr="00B6260D" w:rsidRDefault="00BE0DB3" w:rsidP="0047759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4242B65D" w14:textId="77777777" w:rsidR="00BE0DB3" w:rsidRPr="00B6260D" w:rsidRDefault="00BE0DB3" w:rsidP="0047759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145AEED2" w14:textId="77777777" w:rsidR="00BE0DB3" w:rsidRPr="00B6260D" w:rsidRDefault="00BE0DB3" w:rsidP="0047759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7F88AA61" w14:textId="77777777" w:rsidR="00BE0DB3" w:rsidRPr="00B6260D" w:rsidRDefault="00BE0DB3" w:rsidP="0047759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38FD3F01" w14:textId="77777777" w:rsidR="00BE0DB3" w:rsidRPr="00B6260D" w:rsidRDefault="00BE0DB3" w:rsidP="0047759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6666D543" w14:textId="77777777" w:rsidR="00BE0DB3" w:rsidRPr="00B6260D" w:rsidRDefault="00BE0DB3" w:rsidP="0047759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12106B9F" w14:textId="77777777" w:rsidR="00BE0DB3" w:rsidRPr="00B6260D" w:rsidRDefault="00BE0DB3" w:rsidP="00477598">
            <w:pPr>
              <w:pStyle w:val="TableParagraph"/>
              <w:rPr>
                <w:rFonts w:ascii="Times New Roman" w:hAnsi="Times New Roman" w:cs="Times New Roman"/>
                <w:sz w:val="24"/>
                <w:szCs w:val="24"/>
              </w:rPr>
            </w:pPr>
          </w:p>
        </w:tc>
      </w:tr>
      <w:tr w:rsidR="00BE0DB3" w:rsidRPr="00A44AAA" w14:paraId="1E122C06" w14:textId="77777777" w:rsidTr="00477598">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61A05E8" w14:textId="77777777" w:rsidR="00BE0DB3" w:rsidRPr="00B6260D" w:rsidRDefault="00BE0DB3" w:rsidP="0047759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F613D85" w14:textId="77777777" w:rsidR="00BE0DB3" w:rsidRPr="00B6260D" w:rsidRDefault="00BE0DB3" w:rsidP="0047759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081DF8C" w14:textId="77777777" w:rsidR="00BE0DB3" w:rsidRPr="00B6260D" w:rsidRDefault="00BE0DB3" w:rsidP="0047759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169DB98" w14:textId="77777777" w:rsidR="00BE0DB3" w:rsidRPr="00B6260D" w:rsidRDefault="00BE0DB3" w:rsidP="0047759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51A38F9" w14:textId="77777777" w:rsidR="00BE0DB3" w:rsidRPr="00B6260D" w:rsidRDefault="00BE0DB3" w:rsidP="0047759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A0891BB" w14:textId="77777777" w:rsidR="00BE0DB3" w:rsidRPr="00B6260D" w:rsidRDefault="00BE0DB3" w:rsidP="0047759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75CB94A3" w14:textId="77777777" w:rsidR="00BE0DB3" w:rsidRPr="00B6260D" w:rsidRDefault="00BE0DB3" w:rsidP="00477598">
            <w:pPr>
              <w:pStyle w:val="TableParagraph"/>
              <w:rPr>
                <w:rFonts w:ascii="Times New Roman" w:hAnsi="Times New Roman" w:cs="Times New Roman"/>
                <w:sz w:val="24"/>
                <w:szCs w:val="24"/>
              </w:rPr>
            </w:pPr>
          </w:p>
        </w:tc>
      </w:tr>
      <w:tr w:rsidR="00BE0DB3" w:rsidRPr="00A44AAA" w14:paraId="4555EC03" w14:textId="77777777" w:rsidTr="00477598">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3A2FB0EE" w14:textId="77777777" w:rsidR="00BE0DB3" w:rsidRPr="00B6260D" w:rsidRDefault="00BE0DB3" w:rsidP="00477598">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52A370A1" w14:textId="77777777" w:rsidR="00BE0DB3" w:rsidRPr="00B6260D" w:rsidRDefault="00BE0DB3" w:rsidP="0047759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24A5FB" w14:textId="77777777" w:rsidR="00BE0DB3" w:rsidRPr="00B6260D" w:rsidRDefault="00BE0DB3" w:rsidP="0047759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0071B1" w14:textId="77777777" w:rsidR="00BE0DB3" w:rsidRPr="00B6260D" w:rsidRDefault="00BE0DB3" w:rsidP="0047759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164F2A" w14:textId="77777777" w:rsidR="00BE0DB3" w:rsidRPr="00B6260D" w:rsidRDefault="00BE0DB3" w:rsidP="0047759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E8037A" w14:textId="77777777" w:rsidR="00BE0DB3" w:rsidRPr="00B6260D" w:rsidRDefault="00BE0DB3" w:rsidP="0047759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25DA5E07" w14:textId="77777777" w:rsidR="00BE0DB3" w:rsidRPr="00B6260D" w:rsidRDefault="00BE0DB3" w:rsidP="00477598">
            <w:pPr>
              <w:pStyle w:val="TableParagraph"/>
              <w:rPr>
                <w:rFonts w:ascii="Times New Roman" w:hAnsi="Times New Roman" w:cs="Times New Roman"/>
                <w:sz w:val="24"/>
                <w:szCs w:val="24"/>
              </w:rPr>
            </w:pPr>
          </w:p>
        </w:tc>
      </w:tr>
      <w:tr w:rsidR="00BE0DB3" w:rsidRPr="00A44AAA" w14:paraId="32E97565" w14:textId="77777777" w:rsidTr="00477598">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C4C1525" w14:textId="77777777" w:rsidR="00BE0DB3" w:rsidRPr="00B6260D" w:rsidRDefault="00BE0DB3" w:rsidP="0047759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5DD3EF0D" w14:textId="77777777" w:rsidR="00BE0DB3" w:rsidRPr="00B6260D" w:rsidRDefault="00BE0DB3" w:rsidP="00477598">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86B1EC" w14:textId="77777777" w:rsidR="00BE0DB3" w:rsidRPr="00B6260D" w:rsidRDefault="00BE0DB3" w:rsidP="00477598">
            <w:pPr>
              <w:pStyle w:val="TableParagraph"/>
              <w:rPr>
                <w:rFonts w:ascii="Times New Roman" w:hAnsi="Times New Roman" w:cs="Times New Roman"/>
                <w:sz w:val="24"/>
                <w:szCs w:val="24"/>
              </w:rPr>
            </w:pPr>
            <w:r w:rsidRPr="007C5DD5">
              <w:rPr>
                <w:rFonts w:asciiTheme="majorBidi" w:hAnsiTheme="majorBidi" w:cstheme="majorBidi"/>
                <w:color w:val="000000"/>
                <w:sz w:val="20"/>
                <w:szCs w:val="20"/>
              </w:rPr>
              <w:t>30.000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4694D" w14:textId="77777777" w:rsidR="00BE0DB3" w:rsidRPr="00B6260D" w:rsidRDefault="00BE0DB3" w:rsidP="00477598">
            <w:pPr>
              <w:pStyle w:val="TableParagraph"/>
              <w:rPr>
                <w:rFonts w:ascii="Times New Roman" w:hAnsi="Times New Roman" w:cs="Times New Roman"/>
                <w:sz w:val="24"/>
                <w:szCs w:val="24"/>
              </w:rPr>
            </w:pPr>
            <w:r w:rsidRPr="007C5DD5">
              <w:rPr>
                <w:rFonts w:asciiTheme="majorBidi" w:hAnsiTheme="majorBidi" w:cstheme="majorBidi"/>
                <w:color w:val="000000"/>
                <w:sz w:val="20"/>
                <w:szCs w:val="20"/>
              </w:rPr>
              <w:t>40.000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F287C26" w14:textId="77777777" w:rsidR="00BE0DB3" w:rsidRPr="00B6260D" w:rsidRDefault="00BE0DB3" w:rsidP="00477598">
            <w:pPr>
              <w:pStyle w:val="TableParagraph"/>
              <w:rPr>
                <w:rFonts w:ascii="Times New Roman" w:hAnsi="Times New Roman" w:cs="Times New Roman"/>
                <w:sz w:val="24"/>
                <w:szCs w:val="24"/>
              </w:rPr>
            </w:pPr>
            <w:r w:rsidRPr="007C5DD5">
              <w:rPr>
                <w:rFonts w:asciiTheme="majorBidi" w:hAnsiTheme="majorBidi" w:cstheme="majorBidi"/>
                <w:color w:val="000000"/>
                <w:sz w:val="20"/>
                <w:szCs w:val="20"/>
              </w:rPr>
              <w:t>50.000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F2F9B17" w14:textId="77777777" w:rsidR="00BE0DB3" w:rsidRPr="00B6260D" w:rsidRDefault="00BE0DB3" w:rsidP="00477598">
            <w:pPr>
              <w:pStyle w:val="TableParagraph"/>
              <w:rPr>
                <w:rFonts w:ascii="Times New Roman" w:hAnsi="Times New Roman" w:cs="Times New Roman"/>
                <w:sz w:val="24"/>
                <w:szCs w:val="24"/>
              </w:rPr>
            </w:pPr>
            <w:r w:rsidRPr="007C5DD5">
              <w:rPr>
                <w:rFonts w:asciiTheme="majorBidi" w:hAnsiTheme="majorBidi" w:cstheme="majorBidi"/>
                <w:color w:val="000000"/>
                <w:sz w:val="20"/>
                <w:szCs w:val="20"/>
              </w:rPr>
              <w:t>60.000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505DA0AA" w14:textId="77777777" w:rsidR="00BE0DB3" w:rsidRPr="00B6260D" w:rsidRDefault="00BE0DB3" w:rsidP="00477598">
            <w:pPr>
              <w:pStyle w:val="TableParagraph"/>
              <w:rPr>
                <w:rFonts w:ascii="Times New Roman" w:hAnsi="Times New Roman" w:cs="Times New Roman"/>
                <w:sz w:val="24"/>
                <w:szCs w:val="24"/>
              </w:rPr>
            </w:pPr>
            <w:r>
              <w:rPr>
                <w:rFonts w:asciiTheme="majorBidi" w:hAnsiTheme="majorBidi" w:cstheme="majorBidi"/>
                <w:color w:val="000000"/>
                <w:sz w:val="20"/>
                <w:szCs w:val="20"/>
              </w:rPr>
              <w:t>70.000</w:t>
            </w:r>
          </w:p>
        </w:tc>
      </w:tr>
      <w:tr w:rsidR="00BE0DB3" w:rsidRPr="0031384E" w14:paraId="6F986AFF" w14:textId="77777777" w:rsidTr="00477598">
        <w:trPr>
          <w:trHeight w:val="431"/>
          <w:jc w:val="center"/>
        </w:trPr>
        <w:tc>
          <w:tcPr>
            <w:tcW w:w="2872" w:type="dxa"/>
            <w:tcBorders>
              <w:top w:val="single" w:sz="6" w:space="0" w:color="000000"/>
              <w:right w:val="single" w:sz="6" w:space="0" w:color="000000"/>
            </w:tcBorders>
            <w:vAlign w:val="center"/>
          </w:tcPr>
          <w:p w14:paraId="41498326" w14:textId="77777777" w:rsidR="00BE0DB3" w:rsidRPr="0031384E" w:rsidRDefault="00BE0DB3" w:rsidP="00477598">
            <w:pPr>
              <w:pStyle w:val="TableParagraph"/>
              <w:spacing w:before="6"/>
              <w:ind w:left="107"/>
              <w:rPr>
                <w:rFonts w:ascii="Times New Roman" w:hAnsi="Times New Roman" w:cs="Times New Roman"/>
                <w:b/>
                <w:sz w:val="24"/>
                <w:szCs w:val="24"/>
              </w:rPr>
            </w:pPr>
            <w:r w:rsidRPr="0031384E">
              <w:rPr>
                <w:rFonts w:ascii="Times New Roman" w:hAnsi="Times New Roman" w:cs="Times New Roman"/>
                <w:b/>
                <w:spacing w:val="-2"/>
                <w:sz w:val="24"/>
                <w:szCs w:val="24"/>
              </w:rPr>
              <w:t>TOPLAM</w:t>
            </w:r>
          </w:p>
        </w:tc>
        <w:tc>
          <w:tcPr>
            <w:tcW w:w="1130" w:type="dxa"/>
            <w:tcBorders>
              <w:top w:val="single" w:sz="6" w:space="0" w:color="000000"/>
              <w:right w:val="single" w:sz="6" w:space="0" w:color="000000"/>
            </w:tcBorders>
            <w:shd w:val="clear" w:color="auto" w:fill="auto"/>
            <w:vAlign w:val="center"/>
          </w:tcPr>
          <w:p w14:paraId="3C393261" w14:textId="77777777" w:rsidR="00BE0DB3" w:rsidRPr="0031384E" w:rsidRDefault="00BE0DB3" w:rsidP="00477598">
            <w:pPr>
              <w:pStyle w:val="TableParagraph"/>
              <w:rPr>
                <w:rFonts w:ascii="Times New Roman" w:hAnsi="Times New Roman" w:cs="Times New Roman"/>
                <w:b/>
                <w:sz w:val="24"/>
                <w:szCs w:val="24"/>
              </w:rPr>
            </w:pPr>
            <w:r w:rsidRPr="0031384E">
              <w:rPr>
                <w:rFonts w:ascii="Times New Roman" w:hAnsi="Times New Roman" w:cs="Times New Roman"/>
                <w:b/>
                <w:sz w:val="24"/>
                <w:szCs w:val="24"/>
              </w:rPr>
              <w:t>170.000</w:t>
            </w:r>
          </w:p>
        </w:tc>
        <w:tc>
          <w:tcPr>
            <w:tcW w:w="1130" w:type="dxa"/>
            <w:tcBorders>
              <w:top w:val="single" w:sz="6" w:space="0" w:color="000000"/>
              <w:left w:val="single" w:sz="6" w:space="0" w:color="000000"/>
              <w:right w:val="single" w:sz="6" w:space="0" w:color="000000"/>
            </w:tcBorders>
            <w:vAlign w:val="center"/>
          </w:tcPr>
          <w:p w14:paraId="794E8A74" w14:textId="77777777" w:rsidR="00BE0DB3" w:rsidRPr="0031384E" w:rsidRDefault="00BE0DB3" w:rsidP="00477598">
            <w:pPr>
              <w:pStyle w:val="TableParagraph"/>
              <w:rPr>
                <w:rFonts w:ascii="Times New Roman" w:hAnsi="Times New Roman" w:cs="Times New Roman"/>
                <w:b/>
                <w:sz w:val="24"/>
                <w:szCs w:val="24"/>
              </w:rPr>
            </w:pPr>
            <w:r w:rsidRPr="0031384E">
              <w:rPr>
                <w:rFonts w:ascii="Times New Roman" w:hAnsi="Times New Roman" w:cs="Times New Roman"/>
                <w:b/>
                <w:sz w:val="24"/>
                <w:szCs w:val="24"/>
              </w:rPr>
              <w:t>280.000</w:t>
            </w:r>
          </w:p>
        </w:tc>
        <w:tc>
          <w:tcPr>
            <w:tcW w:w="1011" w:type="dxa"/>
            <w:tcBorders>
              <w:top w:val="single" w:sz="6" w:space="0" w:color="000000"/>
              <w:left w:val="single" w:sz="6" w:space="0" w:color="000000"/>
              <w:right w:val="single" w:sz="6" w:space="0" w:color="000000"/>
            </w:tcBorders>
            <w:vAlign w:val="center"/>
          </w:tcPr>
          <w:p w14:paraId="55226E77" w14:textId="77777777" w:rsidR="00BE0DB3" w:rsidRPr="0031384E" w:rsidRDefault="00BE0DB3" w:rsidP="00477598">
            <w:pPr>
              <w:pStyle w:val="TableParagraph"/>
              <w:rPr>
                <w:rFonts w:ascii="Times New Roman" w:hAnsi="Times New Roman" w:cs="Times New Roman"/>
                <w:b/>
                <w:sz w:val="24"/>
                <w:szCs w:val="24"/>
              </w:rPr>
            </w:pPr>
            <w:r w:rsidRPr="0031384E">
              <w:rPr>
                <w:rFonts w:ascii="Times New Roman" w:hAnsi="Times New Roman" w:cs="Times New Roman"/>
                <w:b/>
                <w:sz w:val="24"/>
                <w:szCs w:val="24"/>
              </w:rPr>
              <w:t>340.000</w:t>
            </w:r>
          </w:p>
        </w:tc>
        <w:tc>
          <w:tcPr>
            <w:tcW w:w="1009" w:type="dxa"/>
            <w:tcBorders>
              <w:top w:val="single" w:sz="6" w:space="0" w:color="000000"/>
              <w:left w:val="single" w:sz="6" w:space="0" w:color="000000"/>
              <w:right w:val="single" w:sz="6" w:space="0" w:color="000000"/>
            </w:tcBorders>
            <w:vAlign w:val="center"/>
          </w:tcPr>
          <w:p w14:paraId="24F49B7B" w14:textId="77777777" w:rsidR="00BE0DB3" w:rsidRPr="0031384E" w:rsidRDefault="00BE0DB3" w:rsidP="00477598">
            <w:pPr>
              <w:pStyle w:val="TableParagraph"/>
              <w:rPr>
                <w:rFonts w:ascii="Times New Roman" w:hAnsi="Times New Roman" w:cs="Times New Roman"/>
                <w:b/>
                <w:sz w:val="24"/>
                <w:szCs w:val="24"/>
              </w:rPr>
            </w:pPr>
            <w:r w:rsidRPr="0031384E">
              <w:rPr>
                <w:rFonts w:ascii="Times New Roman" w:hAnsi="Times New Roman" w:cs="Times New Roman"/>
                <w:b/>
                <w:sz w:val="24"/>
                <w:szCs w:val="24"/>
              </w:rPr>
              <w:t>450.000</w:t>
            </w:r>
          </w:p>
        </w:tc>
        <w:tc>
          <w:tcPr>
            <w:tcW w:w="1011" w:type="dxa"/>
            <w:tcBorders>
              <w:top w:val="single" w:sz="6" w:space="0" w:color="000000"/>
              <w:left w:val="single" w:sz="6" w:space="0" w:color="000000"/>
              <w:right w:val="single" w:sz="6" w:space="0" w:color="000000"/>
            </w:tcBorders>
            <w:vAlign w:val="center"/>
          </w:tcPr>
          <w:p w14:paraId="56FD85C3" w14:textId="77777777" w:rsidR="00BE0DB3" w:rsidRPr="0031384E" w:rsidRDefault="00BE0DB3" w:rsidP="00477598">
            <w:pPr>
              <w:pStyle w:val="TableParagraph"/>
              <w:rPr>
                <w:rFonts w:ascii="Times New Roman" w:hAnsi="Times New Roman" w:cs="Times New Roman"/>
                <w:b/>
                <w:sz w:val="24"/>
                <w:szCs w:val="24"/>
              </w:rPr>
            </w:pPr>
            <w:r w:rsidRPr="0031384E">
              <w:rPr>
                <w:rFonts w:ascii="Times New Roman" w:hAnsi="Times New Roman" w:cs="Times New Roman"/>
                <w:b/>
                <w:sz w:val="24"/>
                <w:szCs w:val="24"/>
              </w:rPr>
              <w:t>560.000</w:t>
            </w:r>
          </w:p>
        </w:tc>
        <w:tc>
          <w:tcPr>
            <w:tcW w:w="1009" w:type="dxa"/>
            <w:tcBorders>
              <w:top w:val="single" w:sz="6" w:space="0" w:color="000000"/>
              <w:left w:val="single" w:sz="6" w:space="0" w:color="000000"/>
            </w:tcBorders>
            <w:vAlign w:val="center"/>
          </w:tcPr>
          <w:p w14:paraId="57018000" w14:textId="77777777" w:rsidR="00BE0DB3" w:rsidRPr="0031384E" w:rsidRDefault="00BE0DB3" w:rsidP="00477598">
            <w:pPr>
              <w:pStyle w:val="TableParagraph"/>
              <w:rPr>
                <w:rFonts w:ascii="Times New Roman" w:hAnsi="Times New Roman" w:cs="Times New Roman"/>
                <w:b/>
                <w:sz w:val="24"/>
                <w:szCs w:val="24"/>
              </w:rPr>
            </w:pPr>
            <w:r w:rsidRPr="0031384E">
              <w:rPr>
                <w:rFonts w:ascii="Times New Roman" w:hAnsi="Times New Roman" w:cs="Times New Roman"/>
                <w:b/>
                <w:sz w:val="24"/>
                <w:szCs w:val="24"/>
              </w:rPr>
              <w:t>770.000</w:t>
            </w:r>
          </w:p>
        </w:tc>
      </w:tr>
    </w:tbl>
    <w:p w14:paraId="743904FA" w14:textId="77777777" w:rsidR="000A299D" w:rsidRPr="0031384E" w:rsidRDefault="000A299D" w:rsidP="000A299D">
      <w:pPr>
        <w:jc w:val="center"/>
        <w:rPr>
          <w:rFonts w:ascii="Times New Roman" w:hAnsi="Times New Roman" w:cs="Times New Roman"/>
          <w:b/>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42B489E0" w:rsidR="000A299D" w:rsidRDefault="000A299D" w:rsidP="000A299D">
      <w:pPr>
        <w:jc w:val="center"/>
        <w:rPr>
          <w:rFonts w:ascii="Times New Roman" w:hAnsi="Times New Roman" w:cs="Times New Roman"/>
          <w:sz w:val="24"/>
        </w:rPr>
      </w:pPr>
    </w:p>
    <w:p w14:paraId="231A2427" w14:textId="08ED6A3F" w:rsidR="00BE0DB3" w:rsidRDefault="00BE0DB3" w:rsidP="000A299D">
      <w:pPr>
        <w:jc w:val="center"/>
        <w:rPr>
          <w:rFonts w:ascii="Times New Roman" w:hAnsi="Times New Roman" w:cs="Times New Roman"/>
          <w:sz w:val="24"/>
        </w:rPr>
      </w:pPr>
    </w:p>
    <w:p w14:paraId="1711A4B8" w14:textId="57794A22" w:rsidR="00BE0DB3" w:rsidRDefault="00BE0DB3" w:rsidP="000A299D">
      <w:pPr>
        <w:jc w:val="center"/>
        <w:rPr>
          <w:rFonts w:ascii="Times New Roman" w:hAnsi="Times New Roman" w:cs="Times New Roman"/>
          <w:sz w:val="24"/>
        </w:rPr>
      </w:pPr>
    </w:p>
    <w:p w14:paraId="631DCC19" w14:textId="76C68078" w:rsidR="00BE0DB3" w:rsidRDefault="00BE0DB3" w:rsidP="000A299D">
      <w:pPr>
        <w:jc w:val="center"/>
        <w:rPr>
          <w:rFonts w:ascii="Times New Roman" w:hAnsi="Times New Roman" w:cs="Times New Roman"/>
          <w:sz w:val="24"/>
        </w:rPr>
      </w:pPr>
    </w:p>
    <w:p w14:paraId="383B7102" w14:textId="1FB1851C" w:rsidR="00BE0DB3" w:rsidRDefault="00BE0DB3" w:rsidP="000A299D">
      <w:pPr>
        <w:jc w:val="center"/>
        <w:rPr>
          <w:rFonts w:ascii="Times New Roman" w:hAnsi="Times New Roman" w:cs="Times New Roman"/>
          <w:sz w:val="24"/>
        </w:rPr>
      </w:pPr>
    </w:p>
    <w:p w14:paraId="784C46FB" w14:textId="17FFC4AB" w:rsidR="00BE0DB3" w:rsidRDefault="00BE0DB3" w:rsidP="000A299D">
      <w:pPr>
        <w:jc w:val="center"/>
        <w:rPr>
          <w:rFonts w:ascii="Times New Roman" w:hAnsi="Times New Roman" w:cs="Times New Roman"/>
          <w:sz w:val="24"/>
        </w:rPr>
      </w:pPr>
    </w:p>
    <w:p w14:paraId="4A28917D" w14:textId="605BCC1C" w:rsidR="00BE0DB3" w:rsidRDefault="00BE0DB3" w:rsidP="000A299D">
      <w:pPr>
        <w:jc w:val="center"/>
        <w:rPr>
          <w:rFonts w:ascii="Times New Roman" w:hAnsi="Times New Roman" w:cs="Times New Roman"/>
          <w:sz w:val="24"/>
        </w:rPr>
      </w:pPr>
    </w:p>
    <w:p w14:paraId="3CB24948" w14:textId="7A964C82" w:rsidR="00BE0DB3" w:rsidRDefault="00BE0DB3" w:rsidP="000A299D">
      <w:pPr>
        <w:jc w:val="center"/>
        <w:rPr>
          <w:rFonts w:ascii="Times New Roman" w:hAnsi="Times New Roman" w:cs="Times New Roman"/>
          <w:sz w:val="24"/>
        </w:rPr>
      </w:pPr>
    </w:p>
    <w:p w14:paraId="7302048B" w14:textId="2363D5F2" w:rsidR="00BE0DB3" w:rsidRDefault="00BE0DB3" w:rsidP="000A299D">
      <w:pPr>
        <w:jc w:val="center"/>
        <w:rPr>
          <w:rFonts w:ascii="Times New Roman" w:hAnsi="Times New Roman" w:cs="Times New Roman"/>
          <w:sz w:val="24"/>
        </w:rPr>
      </w:pPr>
    </w:p>
    <w:p w14:paraId="48136880" w14:textId="198FB3CC" w:rsidR="00BE0DB3" w:rsidRDefault="00BE0DB3" w:rsidP="000A299D">
      <w:pPr>
        <w:jc w:val="center"/>
        <w:rPr>
          <w:rFonts w:ascii="Times New Roman" w:hAnsi="Times New Roman" w:cs="Times New Roman"/>
          <w:sz w:val="24"/>
        </w:rPr>
      </w:pPr>
    </w:p>
    <w:p w14:paraId="38F156B4" w14:textId="62A1F054" w:rsidR="00BE0DB3" w:rsidRDefault="00BE0DB3" w:rsidP="000A299D">
      <w:pPr>
        <w:jc w:val="center"/>
        <w:rPr>
          <w:rFonts w:ascii="Times New Roman" w:hAnsi="Times New Roman" w:cs="Times New Roman"/>
          <w:sz w:val="24"/>
        </w:rPr>
      </w:pPr>
    </w:p>
    <w:p w14:paraId="798DAD77" w14:textId="5FA7E252" w:rsidR="00BE0DB3" w:rsidRDefault="00BE0DB3" w:rsidP="000A299D">
      <w:pPr>
        <w:jc w:val="center"/>
        <w:rPr>
          <w:rFonts w:ascii="Times New Roman" w:hAnsi="Times New Roman" w:cs="Times New Roman"/>
          <w:sz w:val="24"/>
        </w:rPr>
      </w:pPr>
    </w:p>
    <w:p w14:paraId="46A247EE" w14:textId="7293AB05" w:rsidR="00BE0DB3" w:rsidRDefault="00BE0DB3" w:rsidP="000A299D">
      <w:pPr>
        <w:jc w:val="center"/>
        <w:rPr>
          <w:rFonts w:ascii="Times New Roman" w:hAnsi="Times New Roman" w:cs="Times New Roman"/>
          <w:sz w:val="24"/>
        </w:rPr>
      </w:pPr>
    </w:p>
    <w:p w14:paraId="2614C6F8" w14:textId="7B67BEA7" w:rsidR="00BE0DB3" w:rsidRDefault="00BE0DB3" w:rsidP="000A299D">
      <w:pPr>
        <w:jc w:val="center"/>
        <w:rPr>
          <w:rFonts w:ascii="Times New Roman" w:hAnsi="Times New Roman" w:cs="Times New Roman"/>
          <w:sz w:val="24"/>
        </w:rPr>
      </w:pPr>
    </w:p>
    <w:p w14:paraId="560A1377" w14:textId="49007C45" w:rsidR="00BE0DB3" w:rsidRDefault="00BE0DB3" w:rsidP="000A299D">
      <w:pPr>
        <w:jc w:val="center"/>
        <w:rPr>
          <w:rFonts w:ascii="Times New Roman" w:hAnsi="Times New Roman" w:cs="Times New Roman"/>
          <w:sz w:val="24"/>
        </w:rPr>
      </w:pPr>
    </w:p>
    <w:p w14:paraId="32AC485F" w14:textId="60AE439A" w:rsidR="00BE0DB3" w:rsidRDefault="00BE0DB3" w:rsidP="000A299D">
      <w:pPr>
        <w:jc w:val="center"/>
        <w:rPr>
          <w:rFonts w:ascii="Times New Roman" w:hAnsi="Times New Roman" w:cs="Times New Roman"/>
          <w:sz w:val="24"/>
        </w:rPr>
      </w:pPr>
    </w:p>
    <w:p w14:paraId="186445B0" w14:textId="53E65DDC" w:rsidR="00BE0DB3" w:rsidRDefault="00BE0DB3" w:rsidP="000A299D">
      <w:pPr>
        <w:jc w:val="center"/>
        <w:rPr>
          <w:rFonts w:ascii="Times New Roman" w:hAnsi="Times New Roman" w:cs="Times New Roman"/>
          <w:sz w:val="24"/>
        </w:rPr>
      </w:pPr>
    </w:p>
    <w:p w14:paraId="47ABB49C" w14:textId="282C9AD2" w:rsidR="00BE0DB3" w:rsidRDefault="00BE0DB3" w:rsidP="000A299D">
      <w:pPr>
        <w:jc w:val="center"/>
        <w:rPr>
          <w:rFonts w:ascii="Times New Roman" w:hAnsi="Times New Roman" w:cs="Times New Roman"/>
          <w:sz w:val="24"/>
        </w:rPr>
      </w:pPr>
    </w:p>
    <w:p w14:paraId="523C3DD5" w14:textId="669AB986" w:rsidR="00BE0DB3" w:rsidRDefault="00BE0DB3" w:rsidP="000A299D">
      <w:pPr>
        <w:jc w:val="center"/>
        <w:rPr>
          <w:rFonts w:ascii="Times New Roman" w:hAnsi="Times New Roman" w:cs="Times New Roman"/>
          <w:sz w:val="24"/>
        </w:rPr>
      </w:pPr>
    </w:p>
    <w:p w14:paraId="58CC4742" w14:textId="0D5A56A4" w:rsidR="00BE0DB3" w:rsidRDefault="00BE0DB3" w:rsidP="000A299D">
      <w:pPr>
        <w:jc w:val="center"/>
        <w:rPr>
          <w:rFonts w:ascii="Times New Roman" w:hAnsi="Times New Roman" w:cs="Times New Roman"/>
          <w:sz w:val="24"/>
        </w:rPr>
      </w:pPr>
    </w:p>
    <w:p w14:paraId="5DBA80B5" w14:textId="77777777" w:rsidR="00BE0DB3" w:rsidRDefault="00BE0DB3"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2F640D27" w14:textId="77777777" w:rsidR="00365FF0" w:rsidRDefault="00365FF0" w:rsidP="000A299D">
      <w:pPr>
        <w:jc w:val="center"/>
        <w:rPr>
          <w:rFonts w:ascii="Times New Roman" w:hAnsi="Times New Roman" w:cs="Times New Roman"/>
          <w:b/>
          <w:bCs/>
          <w:sz w:val="96"/>
          <w:szCs w:val="96"/>
        </w:rPr>
      </w:pPr>
    </w:p>
    <w:p w14:paraId="29BE78D5" w14:textId="77777777" w:rsidR="00365FF0" w:rsidRDefault="00365FF0" w:rsidP="000A299D">
      <w:pPr>
        <w:jc w:val="center"/>
        <w:rPr>
          <w:rFonts w:ascii="Times New Roman" w:hAnsi="Times New Roman" w:cs="Times New Roman"/>
          <w:b/>
          <w:bCs/>
          <w:sz w:val="96"/>
          <w:szCs w:val="96"/>
        </w:rPr>
      </w:pPr>
    </w:p>
    <w:p w14:paraId="76CDA80E" w14:textId="77777777" w:rsidR="00365FF0" w:rsidRDefault="00365FF0" w:rsidP="000A299D">
      <w:pPr>
        <w:jc w:val="center"/>
        <w:rPr>
          <w:rFonts w:ascii="Times New Roman" w:hAnsi="Times New Roman" w:cs="Times New Roman"/>
          <w:b/>
          <w:bCs/>
          <w:sz w:val="96"/>
          <w:szCs w:val="96"/>
        </w:rPr>
      </w:pPr>
    </w:p>
    <w:p w14:paraId="1B45B382" w14:textId="77777777" w:rsidR="00365FF0" w:rsidRDefault="00365FF0" w:rsidP="000A299D">
      <w:pPr>
        <w:jc w:val="center"/>
        <w:rPr>
          <w:rFonts w:ascii="Times New Roman" w:hAnsi="Times New Roman" w:cs="Times New Roman"/>
          <w:b/>
          <w:bCs/>
          <w:sz w:val="96"/>
          <w:szCs w:val="96"/>
        </w:rPr>
      </w:pPr>
    </w:p>
    <w:p w14:paraId="4BEA770A" w14:textId="37FDB641"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27" w:name="_Toc169007013"/>
      <w:r>
        <w:lastRenderedPageBreak/>
        <w:t xml:space="preserve">5. </w:t>
      </w:r>
      <w:r w:rsidRPr="00B96865">
        <w:t>İZLEME VE DEĞERLENDİRME</w:t>
      </w:r>
      <w:bookmarkEnd w:id="27"/>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21C3F6CD" w14:textId="65B94149" w:rsidR="0046367D" w:rsidRDefault="00B96865" w:rsidP="0046367D">
      <w:pPr>
        <w:adjustRightInd w:val="0"/>
        <w:ind w:firstLine="708"/>
        <w:jc w:val="both"/>
        <w:rPr>
          <w:rFonts w:ascii="Book Antiqua" w:hAnsi="Book Antiqua" w:cs="Calibri"/>
          <w:sz w:val="24"/>
          <w:szCs w:val="24"/>
          <w:lang w:eastAsia="tr-TR"/>
        </w:rPr>
      </w:pPr>
      <w:r w:rsidRPr="00B96865">
        <w:rPr>
          <w:rFonts w:ascii="Times New Roman" w:hAnsi="Times New Roman" w:cs="Times New Roman"/>
          <w:sz w:val="24"/>
          <w:szCs w:val="24"/>
        </w:rPr>
        <w:t xml:space="preserve"> </w:t>
      </w:r>
      <w:r w:rsidR="0046367D" w:rsidRPr="00DB3DAB">
        <w:rPr>
          <w:rFonts w:ascii="Book Antiqua" w:hAnsi="Book Antiqua" w:cs="Calibri"/>
          <w:sz w:val="24"/>
          <w:szCs w:val="24"/>
          <w:lang w:eastAsia="tr-TR"/>
        </w:rPr>
        <w:t>Plan dönemi içerisinde ve her yılın sonunda okul/kurumumuz stratejik planı uyarınca yürütülen faaliyetlerimizi, önceden belirttiğimiz tedbir ve performans göstergelerine göre hedef ve gerçekleşme durumu ile varsa meydana gelen sapmaların nedenlerini açıkladığımız, okulumuz/kurumumuz hakkında genel ve mali bilgileri içeren izleme ve değerlendirme raporu hazırlanacaktır.</w:t>
      </w:r>
    </w:p>
    <w:p w14:paraId="75DFE166" w14:textId="63BC8523" w:rsidR="0046367D" w:rsidRDefault="0046367D" w:rsidP="0046367D">
      <w:pPr>
        <w:ind w:firstLine="708"/>
        <w:jc w:val="both"/>
        <w:rPr>
          <w:rFonts w:ascii="Book Antiqua" w:hAnsi="Book Antiqua"/>
          <w:sz w:val="24"/>
          <w:szCs w:val="24"/>
        </w:rPr>
      </w:pPr>
      <w:r>
        <w:rPr>
          <w:rFonts w:ascii="Book Antiqua" w:hAnsi="Book Antiqua"/>
          <w:sz w:val="24"/>
          <w:szCs w:val="24"/>
        </w:rPr>
        <w:t xml:space="preserve">Stratejik planın izlenmesinde aylık, 6 aylık, yıllık </w:t>
      </w:r>
      <w:r w:rsidRPr="00421ECD">
        <w:rPr>
          <w:rFonts w:ascii="Book Antiqua" w:hAnsi="Book Antiqua"/>
          <w:sz w:val="24"/>
          <w:szCs w:val="24"/>
        </w:rPr>
        <w:t>dönemlerde izleme yapılacak denetim birimleri, il ve ilçe millî eğitim müdürlüğü ve Bakanlık denetim ve kontrollerine hazır halde tutulacaktır.</w:t>
      </w:r>
    </w:p>
    <w:p w14:paraId="524C776A" w14:textId="33FC8A20" w:rsidR="0046367D" w:rsidRDefault="0046367D" w:rsidP="0046367D">
      <w:pPr>
        <w:ind w:firstLine="708"/>
        <w:jc w:val="both"/>
        <w:rPr>
          <w:rFonts w:ascii="Book Antiqua" w:hAnsi="Book Antiqua"/>
          <w:sz w:val="24"/>
          <w:szCs w:val="24"/>
        </w:rPr>
      </w:pPr>
    </w:p>
    <w:p w14:paraId="7A4BADD6" w14:textId="77777777" w:rsidR="0046367D" w:rsidRDefault="0046367D" w:rsidP="0046367D">
      <w:pPr>
        <w:ind w:firstLine="708"/>
        <w:jc w:val="both"/>
        <w:rPr>
          <w:rFonts w:ascii="Book Antiqua" w:hAnsi="Book Antiqua"/>
          <w:sz w:val="24"/>
          <w:szCs w:val="24"/>
        </w:rPr>
      </w:pPr>
    </w:p>
    <w:tbl>
      <w:tblPr>
        <w:tblStyle w:val="TabloKlavuzu"/>
        <w:tblpPr w:leftFromText="141" w:rightFromText="141" w:vertAnchor="text" w:horzAnchor="margin" w:tblpY="50"/>
        <w:tblW w:w="9918" w:type="dxa"/>
        <w:tblLook w:val="04A0" w:firstRow="1" w:lastRow="0" w:firstColumn="1" w:lastColumn="0" w:noHBand="0" w:noVBand="1"/>
      </w:tblPr>
      <w:tblGrid>
        <w:gridCol w:w="1902"/>
        <w:gridCol w:w="4250"/>
        <w:gridCol w:w="1995"/>
        <w:gridCol w:w="1771"/>
      </w:tblGrid>
      <w:tr w:rsidR="0046367D" w14:paraId="5ACB95A8" w14:textId="77777777" w:rsidTr="00477598">
        <w:trPr>
          <w:trHeight w:val="416"/>
        </w:trPr>
        <w:tc>
          <w:tcPr>
            <w:tcW w:w="1902" w:type="dxa"/>
          </w:tcPr>
          <w:p w14:paraId="4EAE1D35" w14:textId="77777777" w:rsidR="0046367D" w:rsidRPr="007C5DD5" w:rsidRDefault="0046367D" w:rsidP="00477598">
            <w:pPr>
              <w:spacing w:line="0" w:lineRule="atLeast"/>
              <w:jc w:val="center"/>
              <w:rPr>
                <w:rFonts w:asciiTheme="majorBidi" w:hAnsiTheme="majorBidi" w:cstheme="majorBidi"/>
                <w:b/>
                <w:sz w:val="24"/>
                <w:szCs w:val="24"/>
              </w:rPr>
            </w:pPr>
            <w:r w:rsidRPr="007C5DD5">
              <w:rPr>
                <w:rFonts w:asciiTheme="majorBidi" w:hAnsiTheme="majorBidi" w:cstheme="majorBidi"/>
                <w:b/>
                <w:sz w:val="24"/>
                <w:szCs w:val="24"/>
              </w:rPr>
              <w:t>İzleme ve Değerlendirme Dönemi</w:t>
            </w:r>
          </w:p>
        </w:tc>
        <w:tc>
          <w:tcPr>
            <w:tcW w:w="4250" w:type="dxa"/>
          </w:tcPr>
          <w:p w14:paraId="08A34A48" w14:textId="77777777" w:rsidR="0046367D" w:rsidRPr="007C5DD5" w:rsidRDefault="0046367D" w:rsidP="00477598">
            <w:pPr>
              <w:spacing w:line="0" w:lineRule="atLeast"/>
              <w:jc w:val="center"/>
              <w:rPr>
                <w:rFonts w:asciiTheme="majorBidi" w:hAnsiTheme="majorBidi" w:cstheme="majorBidi"/>
                <w:b/>
                <w:sz w:val="24"/>
                <w:szCs w:val="24"/>
              </w:rPr>
            </w:pPr>
            <w:r w:rsidRPr="007C5DD5">
              <w:rPr>
                <w:rFonts w:asciiTheme="majorBidi" w:hAnsiTheme="majorBidi" w:cstheme="majorBidi"/>
                <w:b/>
                <w:sz w:val="24"/>
                <w:szCs w:val="24"/>
              </w:rPr>
              <w:t>İzleme ve Değerlendirme Dönemi Süreç Açıklaması</w:t>
            </w:r>
          </w:p>
        </w:tc>
        <w:tc>
          <w:tcPr>
            <w:tcW w:w="1995" w:type="dxa"/>
          </w:tcPr>
          <w:p w14:paraId="7B655F54" w14:textId="77777777" w:rsidR="0046367D" w:rsidRPr="007C5DD5" w:rsidRDefault="0046367D" w:rsidP="00477598">
            <w:pPr>
              <w:spacing w:line="0" w:lineRule="atLeast"/>
              <w:jc w:val="center"/>
              <w:rPr>
                <w:rFonts w:asciiTheme="majorBidi" w:hAnsiTheme="majorBidi" w:cstheme="majorBidi"/>
                <w:b/>
                <w:sz w:val="24"/>
                <w:szCs w:val="24"/>
              </w:rPr>
            </w:pPr>
            <w:r w:rsidRPr="007C5DD5">
              <w:rPr>
                <w:rFonts w:asciiTheme="majorBidi" w:hAnsiTheme="majorBidi" w:cstheme="majorBidi"/>
                <w:b/>
                <w:sz w:val="24"/>
                <w:szCs w:val="24"/>
              </w:rPr>
              <w:t>Raporlama Dönemi</w:t>
            </w:r>
          </w:p>
        </w:tc>
        <w:tc>
          <w:tcPr>
            <w:tcW w:w="1771" w:type="dxa"/>
          </w:tcPr>
          <w:p w14:paraId="7B071C0A" w14:textId="77777777" w:rsidR="0046367D" w:rsidRPr="007C5DD5" w:rsidRDefault="0046367D" w:rsidP="00477598">
            <w:pPr>
              <w:spacing w:line="0" w:lineRule="atLeast"/>
              <w:jc w:val="center"/>
              <w:rPr>
                <w:rFonts w:asciiTheme="majorBidi" w:hAnsiTheme="majorBidi" w:cstheme="majorBidi"/>
                <w:b/>
                <w:sz w:val="24"/>
                <w:szCs w:val="24"/>
              </w:rPr>
            </w:pPr>
            <w:r w:rsidRPr="007C5DD5">
              <w:rPr>
                <w:rFonts w:asciiTheme="majorBidi" w:hAnsiTheme="majorBidi" w:cstheme="majorBidi"/>
                <w:b/>
                <w:sz w:val="24"/>
                <w:szCs w:val="24"/>
              </w:rPr>
              <w:t>Raporlama Türü</w:t>
            </w:r>
          </w:p>
        </w:tc>
      </w:tr>
      <w:tr w:rsidR="0046367D" w14:paraId="2FD7774A" w14:textId="77777777" w:rsidTr="00477598">
        <w:trPr>
          <w:trHeight w:val="550"/>
        </w:trPr>
        <w:tc>
          <w:tcPr>
            <w:tcW w:w="1902" w:type="dxa"/>
            <w:vAlign w:val="center"/>
          </w:tcPr>
          <w:p w14:paraId="4F3928C5" w14:textId="77777777" w:rsidR="0046367D" w:rsidRPr="007C5DD5" w:rsidRDefault="0046367D" w:rsidP="00477598">
            <w:pPr>
              <w:spacing w:line="0" w:lineRule="atLeast"/>
              <w:jc w:val="center"/>
              <w:rPr>
                <w:rFonts w:asciiTheme="majorBidi" w:hAnsiTheme="majorBidi" w:cstheme="majorBidi"/>
              </w:rPr>
            </w:pPr>
            <w:r w:rsidRPr="007C5DD5">
              <w:rPr>
                <w:rFonts w:asciiTheme="majorBidi" w:hAnsiTheme="majorBidi" w:cstheme="majorBidi"/>
              </w:rPr>
              <w:t>Her yılın sonu</w:t>
            </w:r>
          </w:p>
        </w:tc>
        <w:tc>
          <w:tcPr>
            <w:tcW w:w="4250" w:type="dxa"/>
          </w:tcPr>
          <w:p w14:paraId="5EDDE621" w14:textId="77777777" w:rsidR="0046367D" w:rsidRPr="007C5DD5" w:rsidRDefault="0046367D" w:rsidP="00477598">
            <w:pPr>
              <w:spacing w:line="0" w:lineRule="atLeast"/>
              <w:rPr>
                <w:rFonts w:asciiTheme="majorBidi" w:hAnsiTheme="majorBidi" w:cstheme="majorBidi"/>
              </w:rPr>
            </w:pPr>
            <w:r w:rsidRPr="007C5DD5">
              <w:rPr>
                <w:rFonts w:asciiTheme="majorBidi" w:hAnsiTheme="majorBidi" w:cstheme="majorBidi"/>
              </w:rPr>
              <w:t xml:space="preserve">1.Okulda birimler ve sorumlu kişiler tarafından sorumlu oldukları göstergeler ile yılsonu gerçekleşme durumlarına ilişkin verilerin toplanması ve değerlendirilmesi. </w:t>
            </w:r>
          </w:p>
          <w:p w14:paraId="01D274A8" w14:textId="77777777" w:rsidR="0046367D" w:rsidRPr="007C5DD5" w:rsidRDefault="0046367D" w:rsidP="00477598">
            <w:pPr>
              <w:spacing w:line="0" w:lineRule="atLeast"/>
              <w:rPr>
                <w:rFonts w:asciiTheme="majorBidi" w:hAnsiTheme="majorBidi" w:cstheme="majorBidi"/>
              </w:rPr>
            </w:pPr>
          </w:p>
          <w:p w14:paraId="01D1FD65" w14:textId="77777777" w:rsidR="0046367D" w:rsidRPr="007C5DD5" w:rsidRDefault="0046367D" w:rsidP="00477598">
            <w:pPr>
              <w:spacing w:line="0" w:lineRule="atLeast"/>
              <w:rPr>
                <w:rFonts w:asciiTheme="majorBidi" w:hAnsiTheme="majorBidi" w:cstheme="majorBidi"/>
              </w:rPr>
            </w:pPr>
            <w:r w:rsidRPr="007C5DD5">
              <w:rPr>
                <w:rFonts w:asciiTheme="majorBidi" w:hAnsiTheme="majorBidi" w:cstheme="majorBidi"/>
              </w:rPr>
              <w:t xml:space="preserve">2.Stratejik planlama ekibi sorumlu birim ve kişilerle koordineli çalışmalar yaparak elde edilen sonuçları değerlendirecektir. </w:t>
            </w:r>
          </w:p>
          <w:p w14:paraId="6FF2AD2F" w14:textId="77777777" w:rsidR="0046367D" w:rsidRPr="007C5DD5" w:rsidRDefault="0046367D" w:rsidP="00477598">
            <w:pPr>
              <w:spacing w:line="0" w:lineRule="atLeast"/>
              <w:rPr>
                <w:rFonts w:asciiTheme="majorBidi" w:hAnsiTheme="majorBidi" w:cstheme="majorBidi"/>
              </w:rPr>
            </w:pPr>
          </w:p>
          <w:p w14:paraId="4BEADC54" w14:textId="77777777" w:rsidR="0046367D" w:rsidRPr="007C5DD5" w:rsidRDefault="0046367D" w:rsidP="00477598">
            <w:pPr>
              <w:spacing w:line="0" w:lineRule="atLeast"/>
              <w:rPr>
                <w:rFonts w:asciiTheme="majorBidi" w:hAnsiTheme="majorBidi" w:cstheme="majorBidi"/>
              </w:rPr>
            </w:pPr>
            <w:r w:rsidRPr="007C5DD5">
              <w:rPr>
                <w:rFonts w:asciiTheme="majorBidi" w:hAnsiTheme="majorBidi" w:cstheme="majorBidi"/>
              </w:rPr>
              <w:t>3.Okul müdürü başkanlığında stratejik plan ekipleri ile yılsonu gerçekleşmelerinin, gösterge hedeflerinin değerlendirilerek gerekli tedbirlerin alınması.</w:t>
            </w:r>
          </w:p>
          <w:p w14:paraId="0C13693F" w14:textId="77777777" w:rsidR="0046367D" w:rsidRPr="007C5DD5" w:rsidRDefault="0046367D" w:rsidP="00477598">
            <w:pPr>
              <w:spacing w:line="0" w:lineRule="atLeast"/>
              <w:jc w:val="center"/>
              <w:rPr>
                <w:rFonts w:asciiTheme="majorBidi" w:hAnsiTheme="majorBidi" w:cstheme="majorBidi"/>
              </w:rPr>
            </w:pPr>
          </w:p>
        </w:tc>
        <w:tc>
          <w:tcPr>
            <w:tcW w:w="1995" w:type="dxa"/>
            <w:vAlign w:val="center"/>
          </w:tcPr>
          <w:p w14:paraId="5FB94A7C" w14:textId="77777777" w:rsidR="0046367D" w:rsidRPr="007C5DD5" w:rsidRDefault="0046367D" w:rsidP="00477598">
            <w:pPr>
              <w:spacing w:line="0" w:lineRule="atLeast"/>
              <w:jc w:val="center"/>
              <w:rPr>
                <w:rFonts w:asciiTheme="majorBidi" w:hAnsiTheme="majorBidi" w:cstheme="majorBidi"/>
              </w:rPr>
            </w:pPr>
            <w:r w:rsidRPr="007C5DD5">
              <w:rPr>
                <w:rFonts w:asciiTheme="majorBidi" w:hAnsiTheme="majorBidi" w:cstheme="majorBidi"/>
              </w:rPr>
              <w:t>İzleyen yılın Ocak ayı sonuna kadar</w:t>
            </w:r>
          </w:p>
        </w:tc>
        <w:tc>
          <w:tcPr>
            <w:tcW w:w="1771" w:type="dxa"/>
          </w:tcPr>
          <w:p w14:paraId="626B6484" w14:textId="77777777" w:rsidR="0046367D" w:rsidRPr="007C5DD5" w:rsidRDefault="0046367D" w:rsidP="00477598">
            <w:pPr>
              <w:spacing w:line="0" w:lineRule="atLeast"/>
              <w:jc w:val="center"/>
              <w:rPr>
                <w:rFonts w:asciiTheme="majorBidi" w:hAnsiTheme="majorBidi" w:cstheme="majorBidi"/>
              </w:rPr>
            </w:pPr>
          </w:p>
          <w:p w14:paraId="4CFC0441" w14:textId="77777777" w:rsidR="0046367D" w:rsidRPr="007C5DD5" w:rsidRDefault="0046367D" w:rsidP="00477598">
            <w:pPr>
              <w:spacing w:line="0" w:lineRule="atLeast"/>
              <w:jc w:val="center"/>
              <w:rPr>
                <w:rFonts w:asciiTheme="majorBidi" w:hAnsiTheme="majorBidi" w:cstheme="majorBidi"/>
              </w:rPr>
            </w:pPr>
          </w:p>
          <w:p w14:paraId="7B3C0574" w14:textId="77777777" w:rsidR="0046367D" w:rsidRPr="007C5DD5" w:rsidRDefault="0046367D" w:rsidP="00477598">
            <w:pPr>
              <w:spacing w:line="0" w:lineRule="atLeast"/>
              <w:jc w:val="center"/>
              <w:rPr>
                <w:rFonts w:asciiTheme="majorBidi" w:hAnsiTheme="majorBidi" w:cstheme="majorBidi"/>
              </w:rPr>
            </w:pPr>
          </w:p>
          <w:p w14:paraId="48AA3D29" w14:textId="77777777" w:rsidR="0046367D" w:rsidRPr="007C5DD5" w:rsidRDefault="0046367D" w:rsidP="00477598">
            <w:pPr>
              <w:spacing w:line="0" w:lineRule="atLeast"/>
              <w:jc w:val="center"/>
              <w:rPr>
                <w:rFonts w:asciiTheme="majorBidi" w:hAnsiTheme="majorBidi" w:cstheme="majorBidi"/>
              </w:rPr>
            </w:pPr>
          </w:p>
          <w:p w14:paraId="45F917D9" w14:textId="77777777" w:rsidR="0046367D" w:rsidRPr="007C5DD5" w:rsidRDefault="0046367D" w:rsidP="00477598">
            <w:pPr>
              <w:spacing w:line="0" w:lineRule="atLeast"/>
              <w:jc w:val="center"/>
              <w:rPr>
                <w:rFonts w:asciiTheme="majorBidi" w:hAnsiTheme="majorBidi" w:cstheme="majorBidi"/>
              </w:rPr>
            </w:pPr>
          </w:p>
          <w:p w14:paraId="0014C464" w14:textId="77777777" w:rsidR="0046367D" w:rsidRPr="007C5DD5" w:rsidRDefault="0046367D" w:rsidP="00477598">
            <w:pPr>
              <w:spacing w:line="0" w:lineRule="atLeast"/>
              <w:jc w:val="center"/>
              <w:rPr>
                <w:rFonts w:asciiTheme="majorBidi" w:hAnsiTheme="majorBidi" w:cstheme="majorBidi"/>
              </w:rPr>
            </w:pPr>
          </w:p>
          <w:p w14:paraId="37BEDAAA" w14:textId="77777777" w:rsidR="0046367D" w:rsidRPr="007C5DD5" w:rsidRDefault="0046367D" w:rsidP="00477598">
            <w:pPr>
              <w:spacing w:line="0" w:lineRule="atLeast"/>
              <w:jc w:val="center"/>
              <w:rPr>
                <w:rFonts w:asciiTheme="majorBidi" w:hAnsiTheme="majorBidi" w:cstheme="majorBidi"/>
              </w:rPr>
            </w:pPr>
            <w:r w:rsidRPr="007C5DD5">
              <w:rPr>
                <w:rFonts w:asciiTheme="majorBidi" w:hAnsiTheme="majorBidi" w:cstheme="majorBidi"/>
              </w:rPr>
              <w:t>Toplantı ve tutanak yolu ile</w:t>
            </w:r>
          </w:p>
        </w:tc>
      </w:tr>
    </w:tbl>
    <w:p w14:paraId="252BA313" w14:textId="77777777" w:rsidR="0046367D" w:rsidRPr="00421ECD" w:rsidRDefault="0046367D" w:rsidP="0046367D">
      <w:pPr>
        <w:ind w:firstLine="708"/>
        <w:jc w:val="both"/>
        <w:rPr>
          <w:rFonts w:ascii="Book Antiqua" w:hAnsi="Book Antiqua"/>
          <w:sz w:val="24"/>
          <w:szCs w:val="24"/>
        </w:rPr>
      </w:pPr>
    </w:p>
    <w:p w14:paraId="37EE2F4D" w14:textId="71D1BC01" w:rsidR="00C91E23" w:rsidRPr="00747E85" w:rsidRDefault="00C91E23" w:rsidP="00747E85">
      <w:pPr>
        <w:spacing w:line="276" w:lineRule="auto"/>
        <w:jc w:val="both"/>
      </w:pPr>
    </w:p>
    <w:p w14:paraId="5BBDF8C0" w14:textId="77777777"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 xml:space="preserve">Özel politika gerektiren grupların eğitim ve öğretime erişimi (göçmenler, </w:t>
      </w:r>
      <w:r w:rsidRPr="0081278B">
        <w:rPr>
          <w:rFonts w:ascii="Times New Roman" w:hAnsi="Times New Roman" w:cs="Times New Roman"/>
          <w:b/>
          <w:bCs/>
          <w:sz w:val="24"/>
          <w:szCs w:val="24"/>
        </w:rPr>
        <w:lastRenderedPageBreak/>
        <w:t>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Sağlıklı Beslenme ve Obezite</w:t>
      </w:r>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E7C10D4" w14:textId="64A0A4E8" w:rsidR="002D0A48" w:rsidRPr="002D51BC" w:rsidRDefault="0081278B" w:rsidP="002D51BC">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p>
    <w:sectPr w:rsidR="002D0A48" w:rsidRPr="002D51BC" w:rsidSect="00B45368">
      <w:footerReference w:type="default" r:id="rId53"/>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7C016" w14:textId="77777777" w:rsidR="00AE555D" w:rsidRDefault="00AE555D">
      <w:r>
        <w:separator/>
      </w:r>
    </w:p>
  </w:endnote>
  <w:endnote w:type="continuationSeparator" w:id="0">
    <w:p w14:paraId="579F8A72" w14:textId="77777777" w:rsidR="00AE555D" w:rsidRDefault="00AE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yriadPro">
    <w:altName w:val="Cambria"/>
    <w:panose1 w:val="00000000000000000000"/>
    <w:charset w:val="00"/>
    <w:family w:val="roman"/>
    <w:notTrueType/>
    <w:pitch w:val="default"/>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14:paraId="45F2EEA9" w14:textId="6625989D" w:rsidR="00B83CA5" w:rsidRDefault="00B83CA5">
        <w:pPr>
          <w:pStyle w:val="AltBilgi"/>
          <w:jc w:val="center"/>
        </w:pPr>
        <w:r>
          <w:fldChar w:fldCharType="begin"/>
        </w:r>
        <w:r>
          <w:instrText>PAGE   \* MERGEFORMAT</w:instrText>
        </w:r>
        <w:r>
          <w:fldChar w:fldCharType="separate"/>
        </w:r>
        <w:r w:rsidR="00421681">
          <w:rPr>
            <w:noProof/>
          </w:rPr>
          <w:t>2</w:t>
        </w:r>
        <w:r>
          <w:fldChar w:fldCharType="end"/>
        </w:r>
      </w:p>
    </w:sdtContent>
  </w:sdt>
  <w:p w14:paraId="455CE96A" w14:textId="71EA5605" w:rsidR="00B83CA5" w:rsidRDefault="00B83CA5">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14:paraId="4229E3FC" w14:textId="69030560" w:rsidR="00B83CA5" w:rsidRDefault="00B83CA5">
        <w:pPr>
          <w:pStyle w:val="AltBilgi"/>
          <w:jc w:val="center"/>
        </w:pPr>
        <w:r>
          <w:fldChar w:fldCharType="begin"/>
        </w:r>
        <w:r>
          <w:instrText>PAGE   \* MERGEFORMAT</w:instrText>
        </w:r>
        <w:r>
          <w:fldChar w:fldCharType="separate"/>
        </w:r>
        <w:r w:rsidR="00421681">
          <w:rPr>
            <w:noProof/>
          </w:rPr>
          <w:t>48</w:t>
        </w:r>
        <w:r>
          <w:fldChar w:fldCharType="end"/>
        </w:r>
      </w:p>
    </w:sdtContent>
  </w:sdt>
  <w:p w14:paraId="1AF20175" w14:textId="77777777" w:rsidR="00B83CA5" w:rsidRDefault="00B83CA5">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3333B" w14:textId="77777777" w:rsidR="00AE555D" w:rsidRDefault="00AE555D">
      <w:r>
        <w:separator/>
      </w:r>
    </w:p>
  </w:footnote>
  <w:footnote w:type="continuationSeparator" w:id="0">
    <w:p w14:paraId="3A10946C" w14:textId="77777777" w:rsidR="00AE555D" w:rsidRDefault="00AE55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2" w15:restartNumberingAfterBreak="0">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3" w15:restartNumberingAfterBreak="0">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4" w15:restartNumberingAfterBreak="0">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5" w15:restartNumberingAfterBreak="0">
    <w:nsid w:val="1041302E"/>
    <w:multiLevelType w:val="hybridMultilevel"/>
    <w:tmpl w:val="B03C5982"/>
    <w:lvl w:ilvl="0" w:tplc="CFFEBA0A">
      <w:start w:val="1"/>
      <w:numFmt w:val="bullet"/>
      <w:lvlText w:val="-"/>
      <w:lvlJc w:val="left"/>
      <w:pPr>
        <w:ind w:left="720" w:hanging="360"/>
      </w:pPr>
      <w:rPr>
        <w:rFonts w:ascii="Times New Roman" w:eastAsia="Georg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9978FE"/>
    <w:multiLevelType w:val="multilevel"/>
    <w:tmpl w:val="E876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8" w15:restartNumberingAfterBreak="0">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9"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11"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0224FDB"/>
    <w:multiLevelType w:val="hybridMultilevel"/>
    <w:tmpl w:val="8F02D022"/>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18" w15:restartNumberingAfterBreak="0">
    <w:nsid w:val="343505DA"/>
    <w:multiLevelType w:val="hybridMultilevel"/>
    <w:tmpl w:val="44582FA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9"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0" w15:restartNumberingAfterBreak="0">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21" w15:restartNumberingAfterBreak="0">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22"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9431653"/>
    <w:multiLevelType w:val="hybridMultilevel"/>
    <w:tmpl w:val="82AC87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29" w15:restartNumberingAfterBreak="0">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30"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33" w15:restartNumberingAfterBreak="0">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34"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36"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7"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39"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5"/>
  </w:num>
  <w:num w:numId="4">
    <w:abstractNumId w:val="39"/>
  </w:num>
  <w:num w:numId="5">
    <w:abstractNumId w:val="37"/>
  </w:num>
  <w:num w:numId="6">
    <w:abstractNumId w:val="26"/>
  </w:num>
  <w:num w:numId="7">
    <w:abstractNumId w:val="13"/>
  </w:num>
  <w:num w:numId="8">
    <w:abstractNumId w:val="15"/>
  </w:num>
  <w:num w:numId="9">
    <w:abstractNumId w:val="23"/>
  </w:num>
  <w:num w:numId="10">
    <w:abstractNumId w:val="9"/>
  </w:num>
  <w:num w:numId="11">
    <w:abstractNumId w:val="36"/>
  </w:num>
  <w:num w:numId="12">
    <w:abstractNumId w:val="16"/>
  </w:num>
  <w:num w:numId="13">
    <w:abstractNumId w:val="31"/>
  </w:num>
  <w:num w:numId="14">
    <w:abstractNumId w:val="11"/>
  </w:num>
  <w:num w:numId="15">
    <w:abstractNumId w:val="14"/>
  </w:num>
  <w:num w:numId="16">
    <w:abstractNumId w:val="24"/>
  </w:num>
  <w:num w:numId="17">
    <w:abstractNumId w:val="0"/>
  </w:num>
  <w:num w:numId="18">
    <w:abstractNumId w:val="34"/>
  </w:num>
  <w:num w:numId="19">
    <w:abstractNumId w:val="22"/>
  </w:num>
  <w:num w:numId="20">
    <w:abstractNumId w:val="30"/>
  </w:num>
  <w:num w:numId="21">
    <w:abstractNumId w:val="18"/>
  </w:num>
  <w:num w:numId="22">
    <w:abstractNumId w:val="32"/>
  </w:num>
  <w:num w:numId="23">
    <w:abstractNumId w:val="27"/>
  </w:num>
  <w:num w:numId="24">
    <w:abstractNumId w:val="5"/>
  </w:num>
  <w:num w:numId="25">
    <w:abstractNumId w:val="33"/>
  </w:num>
  <w:num w:numId="26">
    <w:abstractNumId w:val="28"/>
  </w:num>
  <w:num w:numId="27">
    <w:abstractNumId w:val="35"/>
  </w:num>
  <w:num w:numId="28">
    <w:abstractNumId w:val="38"/>
  </w:num>
  <w:num w:numId="29">
    <w:abstractNumId w:val="8"/>
  </w:num>
  <w:num w:numId="30">
    <w:abstractNumId w:val="17"/>
  </w:num>
  <w:num w:numId="31">
    <w:abstractNumId w:val="4"/>
  </w:num>
  <w:num w:numId="32">
    <w:abstractNumId w:val="3"/>
  </w:num>
  <w:num w:numId="33">
    <w:abstractNumId w:val="10"/>
  </w:num>
  <w:num w:numId="34">
    <w:abstractNumId w:val="7"/>
  </w:num>
  <w:num w:numId="35">
    <w:abstractNumId w:val="2"/>
  </w:num>
  <w:num w:numId="36">
    <w:abstractNumId w:val="1"/>
  </w:num>
  <w:num w:numId="37">
    <w:abstractNumId w:val="21"/>
  </w:num>
  <w:num w:numId="38">
    <w:abstractNumId w:val="29"/>
  </w:num>
  <w:num w:numId="39">
    <w:abstractNumId w:val="20"/>
  </w:num>
  <w:num w:numId="4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31D25"/>
    <w:rsid w:val="00040666"/>
    <w:rsid w:val="000441B9"/>
    <w:rsid w:val="000504F8"/>
    <w:rsid w:val="00053B12"/>
    <w:rsid w:val="000547E2"/>
    <w:rsid w:val="00055215"/>
    <w:rsid w:val="00055777"/>
    <w:rsid w:val="00067897"/>
    <w:rsid w:val="0007358D"/>
    <w:rsid w:val="000770E6"/>
    <w:rsid w:val="00084AE0"/>
    <w:rsid w:val="00086FCE"/>
    <w:rsid w:val="0009009C"/>
    <w:rsid w:val="000949C4"/>
    <w:rsid w:val="00096BED"/>
    <w:rsid w:val="000A299D"/>
    <w:rsid w:val="000A67D9"/>
    <w:rsid w:val="000B0A5B"/>
    <w:rsid w:val="000E3661"/>
    <w:rsid w:val="000E5C1D"/>
    <w:rsid w:val="000E6042"/>
    <w:rsid w:val="000E60E2"/>
    <w:rsid w:val="000F2DC9"/>
    <w:rsid w:val="001040BF"/>
    <w:rsid w:val="0010599C"/>
    <w:rsid w:val="0010789C"/>
    <w:rsid w:val="001235CE"/>
    <w:rsid w:val="00123B77"/>
    <w:rsid w:val="00124487"/>
    <w:rsid w:val="00126345"/>
    <w:rsid w:val="00134788"/>
    <w:rsid w:val="001423B9"/>
    <w:rsid w:val="001434A9"/>
    <w:rsid w:val="00152608"/>
    <w:rsid w:val="00156B71"/>
    <w:rsid w:val="00160EB5"/>
    <w:rsid w:val="00161C99"/>
    <w:rsid w:val="00162236"/>
    <w:rsid w:val="00171788"/>
    <w:rsid w:val="00183448"/>
    <w:rsid w:val="00193307"/>
    <w:rsid w:val="00193F5A"/>
    <w:rsid w:val="001A4427"/>
    <w:rsid w:val="001B110A"/>
    <w:rsid w:val="001E3FDF"/>
    <w:rsid w:val="001F1794"/>
    <w:rsid w:val="001F2DCE"/>
    <w:rsid w:val="002131C7"/>
    <w:rsid w:val="00220E20"/>
    <w:rsid w:val="00221CDB"/>
    <w:rsid w:val="002371E3"/>
    <w:rsid w:val="00246DB2"/>
    <w:rsid w:val="00253CF7"/>
    <w:rsid w:val="0026213D"/>
    <w:rsid w:val="002636CB"/>
    <w:rsid w:val="0027174D"/>
    <w:rsid w:val="0028076D"/>
    <w:rsid w:val="002815DE"/>
    <w:rsid w:val="00283440"/>
    <w:rsid w:val="0029275C"/>
    <w:rsid w:val="002A6C52"/>
    <w:rsid w:val="002A76D3"/>
    <w:rsid w:val="002C72BD"/>
    <w:rsid w:val="002D0A48"/>
    <w:rsid w:val="002D51BC"/>
    <w:rsid w:val="002E2F08"/>
    <w:rsid w:val="00303363"/>
    <w:rsid w:val="00306C6B"/>
    <w:rsid w:val="0030705C"/>
    <w:rsid w:val="0031384E"/>
    <w:rsid w:val="003332EC"/>
    <w:rsid w:val="003368F5"/>
    <w:rsid w:val="0034418B"/>
    <w:rsid w:val="0035082C"/>
    <w:rsid w:val="003576FB"/>
    <w:rsid w:val="00364FEE"/>
    <w:rsid w:val="00365FF0"/>
    <w:rsid w:val="00366546"/>
    <w:rsid w:val="00366B45"/>
    <w:rsid w:val="003754F7"/>
    <w:rsid w:val="00375EDC"/>
    <w:rsid w:val="00387940"/>
    <w:rsid w:val="003A5787"/>
    <w:rsid w:val="003D0D96"/>
    <w:rsid w:val="003D1F4D"/>
    <w:rsid w:val="003E3CD2"/>
    <w:rsid w:val="003F53A9"/>
    <w:rsid w:val="00403762"/>
    <w:rsid w:val="0041123D"/>
    <w:rsid w:val="004119B6"/>
    <w:rsid w:val="00421681"/>
    <w:rsid w:val="004260A5"/>
    <w:rsid w:val="004307ED"/>
    <w:rsid w:val="004308D3"/>
    <w:rsid w:val="00432C6F"/>
    <w:rsid w:val="00442A4E"/>
    <w:rsid w:val="0045734B"/>
    <w:rsid w:val="00460A4E"/>
    <w:rsid w:val="00462C05"/>
    <w:rsid w:val="0046367D"/>
    <w:rsid w:val="00476709"/>
    <w:rsid w:val="00477598"/>
    <w:rsid w:val="004802AB"/>
    <w:rsid w:val="00481902"/>
    <w:rsid w:val="00481BBE"/>
    <w:rsid w:val="004920E2"/>
    <w:rsid w:val="004944CC"/>
    <w:rsid w:val="00494EA9"/>
    <w:rsid w:val="004A14CB"/>
    <w:rsid w:val="004A1DCA"/>
    <w:rsid w:val="004B0FF1"/>
    <w:rsid w:val="004D2C87"/>
    <w:rsid w:val="004D4DE4"/>
    <w:rsid w:val="004F0912"/>
    <w:rsid w:val="005155AE"/>
    <w:rsid w:val="00522CE7"/>
    <w:rsid w:val="00536E07"/>
    <w:rsid w:val="005568BE"/>
    <w:rsid w:val="00556943"/>
    <w:rsid w:val="005728E4"/>
    <w:rsid w:val="005A69D3"/>
    <w:rsid w:val="005B7DE5"/>
    <w:rsid w:val="005C0141"/>
    <w:rsid w:val="005D70C0"/>
    <w:rsid w:val="005E7D1D"/>
    <w:rsid w:val="005F1D2D"/>
    <w:rsid w:val="005F4265"/>
    <w:rsid w:val="00601F63"/>
    <w:rsid w:val="00603AE9"/>
    <w:rsid w:val="006055BB"/>
    <w:rsid w:val="00633BD9"/>
    <w:rsid w:val="006370B1"/>
    <w:rsid w:val="00647B92"/>
    <w:rsid w:val="00650B92"/>
    <w:rsid w:val="00651154"/>
    <w:rsid w:val="0066010D"/>
    <w:rsid w:val="006806E9"/>
    <w:rsid w:val="00693E30"/>
    <w:rsid w:val="006A628C"/>
    <w:rsid w:val="006A747E"/>
    <w:rsid w:val="006D511F"/>
    <w:rsid w:val="006D7FF3"/>
    <w:rsid w:val="006E5E60"/>
    <w:rsid w:val="006F14F9"/>
    <w:rsid w:val="006F7635"/>
    <w:rsid w:val="00705442"/>
    <w:rsid w:val="00707AC5"/>
    <w:rsid w:val="0073313E"/>
    <w:rsid w:val="007438F0"/>
    <w:rsid w:val="00745D7B"/>
    <w:rsid w:val="007473B0"/>
    <w:rsid w:val="00747E85"/>
    <w:rsid w:val="00776DA3"/>
    <w:rsid w:val="007820F3"/>
    <w:rsid w:val="007858CA"/>
    <w:rsid w:val="0078724E"/>
    <w:rsid w:val="00795E9F"/>
    <w:rsid w:val="007A6A76"/>
    <w:rsid w:val="007B11FE"/>
    <w:rsid w:val="007B2165"/>
    <w:rsid w:val="007C33A6"/>
    <w:rsid w:val="007C6DA6"/>
    <w:rsid w:val="007D08F5"/>
    <w:rsid w:val="007E14B3"/>
    <w:rsid w:val="007E4A79"/>
    <w:rsid w:val="007E535D"/>
    <w:rsid w:val="007F18DA"/>
    <w:rsid w:val="007F2667"/>
    <w:rsid w:val="007F2BBF"/>
    <w:rsid w:val="007F3C63"/>
    <w:rsid w:val="0081278B"/>
    <w:rsid w:val="008153D9"/>
    <w:rsid w:val="00823B1D"/>
    <w:rsid w:val="008462A8"/>
    <w:rsid w:val="00856BFD"/>
    <w:rsid w:val="00856CCB"/>
    <w:rsid w:val="00862FBA"/>
    <w:rsid w:val="008656B6"/>
    <w:rsid w:val="00876002"/>
    <w:rsid w:val="0088364B"/>
    <w:rsid w:val="0088374D"/>
    <w:rsid w:val="008A36A6"/>
    <w:rsid w:val="008F4076"/>
    <w:rsid w:val="009117EF"/>
    <w:rsid w:val="009152DA"/>
    <w:rsid w:val="00923B92"/>
    <w:rsid w:val="00942663"/>
    <w:rsid w:val="00952503"/>
    <w:rsid w:val="0095387B"/>
    <w:rsid w:val="00957878"/>
    <w:rsid w:val="009757B0"/>
    <w:rsid w:val="00991064"/>
    <w:rsid w:val="009A32EF"/>
    <w:rsid w:val="009B4AC3"/>
    <w:rsid w:val="009C24E7"/>
    <w:rsid w:val="009D7A9F"/>
    <w:rsid w:val="009E165B"/>
    <w:rsid w:val="00A0412F"/>
    <w:rsid w:val="00A04B7C"/>
    <w:rsid w:val="00A07E49"/>
    <w:rsid w:val="00A12C44"/>
    <w:rsid w:val="00A13AF1"/>
    <w:rsid w:val="00A153BF"/>
    <w:rsid w:val="00A22B50"/>
    <w:rsid w:val="00A35D4A"/>
    <w:rsid w:val="00A3638B"/>
    <w:rsid w:val="00A4180B"/>
    <w:rsid w:val="00A44AAA"/>
    <w:rsid w:val="00A72F77"/>
    <w:rsid w:val="00A75569"/>
    <w:rsid w:val="00A84F35"/>
    <w:rsid w:val="00A91513"/>
    <w:rsid w:val="00AB0B45"/>
    <w:rsid w:val="00AB137B"/>
    <w:rsid w:val="00AB36FD"/>
    <w:rsid w:val="00AB658F"/>
    <w:rsid w:val="00AC10B3"/>
    <w:rsid w:val="00AC402E"/>
    <w:rsid w:val="00AD2331"/>
    <w:rsid w:val="00AD7C76"/>
    <w:rsid w:val="00AE555D"/>
    <w:rsid w:val="00AF3EDB"/>
    <w:rsid w:val="00AF7339"/>
    <w:rsid w:val="00B037D1"/>
    <w:rsid w:val="00B06A9B"/>
    <w:rsid w:val="00B078C1"/>
    <w:rsid w:val="00B12208"/>
    <w:rsid w:val="00B2530C"/>
    <w:rsid w:val="00B31EF7"/>
    <w:rsid w:val="00B4215A"/>
    <w:rsid w:val="00B42CB1"/>
    <w:rsid w:val="00B43556"/>
    <w:rsid w:val="00B45368"/>
    <w:rsid w:val="00B6260D"/>
    <w:rsid w:val="00B7142B"/>
    <w:rsid w:val="00B76435"/>
    <w:rsid w:val="00B83777"/>
    <w:rsid w:val="00B83818"/>
    <w:rsid w:val="00B83CA5"/>
    <w:rsid w:val="00B8713D"/>
    <w:rsid w:val="00B96865"/>
    <w:rsid w:val="00BA2B94"/>
    <w:rsid w:val="00BB4B72"/>
    <w:rsid w:val="00BB73E1"/>
    <w:rsid w:val="00BC0CC5"/>
    <w:rsid w:val="00BC61CA"/>
    <w:rsid w:val="00BE0DB3"/>
    <w:rsid w:val="00BE61EE"/>
    <w:rsid w:val="00C06EF6"/>
    <w:rsid w:val="00C25BD9"/>
    <w:rsid w:val="00C3679A"/>
    <w:rsid w:val="00C37DE9"/>
    <w:rsid w:val="00C40734"/>
    <w:rsid w:val="00C4141A"/>
    <w:rsid w:val="00C41CF9"/>
    <w:rsid w:val="00C42815"/>
    <w:rsid w:val="00C47268"/>
    <w:rsid w:val="00C67701"/>
    <w:rsid w:val="00C8530D"/>
    <w:rsid w:val="00C91E23"/>
    <w:rsid w:val="00C92289"/>
    <w:rsid w:val="00C9799A"/>
    <w:rsid w:val="00CA4385"/>
    <w:rsid w:val="00CA52D8"/>
    <w:rsid w:val="00CB138E"/>
    <w:rsid w:val="00CB14C4"/>
    <w:rsid w:val="00CB27F1"/>
    <w:rsid w:val="00CC49A1"/>
    <w:rsid w:val="00CD7065"/>
    <w:rsid w:val="00CE5C87"/>
    <w:rsid w:val="00CE7920"/>
    <w:rsid w:val="00D014D4"/>
    <w:rsid w:val="00D02126"/>
    <w:rsid w:val="00D17C87"/>
    <w:rsid w:val="00D204D6"/>
    <w:rsid w:val="00D37F21"/>
    <w:rsid w:val="00D56E21"/>
    <w:rsid w:val="00D67B08"/>
    <w:rsid w:val="00DA17C5"/>
    <w:rsid w:val="00DA57B3"/>
    <w:rsid w:val="00DB719C"/>
    <w:rsid w:val="00DC5CEF"/>
    <w:rsid w:val="00DD7962"/>
    <w:rsid w:val="00DE266C"/>
    <w:rsid w:val="00DF0348"/>
    <w:rsid w:val="00DF4A33"/>
    <w:rsid w:val="00E02011"/>
    <w:rsid w:val="00E12CD3"/>
    <w:rsid w:val="00E15324"/>
    <w:rsid w:val="00E330AA"/>
    <w:rsid w:val="00E42589"/>
    <w:rsid w:val="00E520BE"/>
    <w:rsid w:val="00E531FD"/>
    <w:rsid w:val="00E554B3"/>
    <w:rsid w:val="00E61309"/>
    <w:rsid w:val="00E63C01"/>
    <w:rsid w:val="00E70BDC"/>
    <w:rsid w:val="00E83E78"/>
    <w:rsid w:val="00E97E91"/>
    <w:rsid w:val="00EA3190"/>
    <w:rsid w:val="00EA4478"/>
    <w:rsid w:val="00EA62DE"/>
    <w:rsid w:val="00EB46B4"/>
    <w:rsid w:val="00EC6D24"/>
    <w:rsid w:val="00EC719B"/>
    <w:rsid w:val="00ED06EF"/>
    <w:rsid w:val="00ED5C9F"/>
    <w:rsid w:val="00EE3D01"/>
    <w:rsid w:val="00EE4616"/>
    <w:rsid w:val="00EF7C45"/>
    <w:rsid w:val="00F0039D"/>
    <w:rsid w:val="00F029A8"/>
    <w:rsid w:val="00F05EBA"/>
    <w:rsid w:val="00F215B9"/>
    <w:rsid w:val="00F3201F"/>
    <w:rsid w:val="00F33281"/>
    <w:rsid w:val="00F3446F"/>
    <w:rsid w:val="00F3508F"/>
    <w:rsid w:val="00F359B4"/>
    <w:rsid w:val="00F37702"/>
    <w:rsid w:val="00F37965"/>
    <w:rsid w:val="00F63C78"/>
    <w:rsid w:val="00F7653E"/>
    <w:rsid w:val="00F77270"/>
    <w:rsid w:val="00F86D81"/>
    <w:rsid w:val="00FA03B2"/>
    <w:rsid w:val="00FC5E7B"/>
    <w:rsid w:val="00FC6612"/>
    <w:rsid w:val="00FD546F"/>
    <w:rsid w:val="00FE4F93"/>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36DDECD3-12CB-43BA-9F79-7B147B65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autoRedefine/>
    <w:qFormat/>
    <w:rsid w:val="00707AC5"/>
    <w:pPr>
      <w:widowControl/>
      <w:autoSpaceDE/>
      <w:autoSpaceDN/>
      <w:spacing w:before="240" w:after="60" w:line="276" w:lineRule="auto"/>
      <w:jc w:val="center"/>
      <w:outlineLvl w:val="4"/>
    </w:pPr>
    <w:rPr>
      <w:rFonts w:ascii="Times New Roman" w:eastAsia="Calibri" w:hAnsi="Times New Roman" w:cs="Times New Roman"/>
      <w:b/>
      <w:bCs/>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basedOn w:val="VarsaylanParagrafYazTipi"/>
    <w:link w:val="AralkYok"/>
    <w:uiPriority w:val="1"/>
    <w:rsid w:val="00CC49A1"/>
    <w:rPr>
      <w:rFonts w:ascii="Georgia" w:eastAsia="Georgia" w:hAnsi="Georgia" w:cs="Georgia"/>
      <w:lang w:val="tr-TR"/>
    </w:rPr>
  </w:style>
  <w:style w:type="table" w:styleId="AkListe-Vurgu2">
    <w:name w:val="Light List Accent 2"/>
    <w:basedOn w:val="NormalTablo"/>
    <w:uiPriority w:val="61"/>
    <w:rsid w:val="00CC49A1"/>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unhideWhenUsed/>
    <w:rsid w:val="00E330AA"/>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rsid w:val="00707AC5"/>
    <w:rPr>
      <w:rFonts w:ascii="Times New Roman" w:eastAsia="Calibri" w:hAnsi="Times New Roman" w:cs="Times New Roman"/>
      <w:b/>
      <w:bCs/>
      <w:iCs/>
      <w:sz w:val="24"/>
      <w:szCs w:val="24"/>
      <w:lang w:val="tr-TR"/>
    </w:rPr>
  </w:style>
  <w:style w:type="paragraph" w:customStyle="1" w:styleId="TabloGvde">
    <w:name w:val="Tablo Gövde"/>
    <w:basedOn w:val="Normal"/>
    <w:link w:val="TabloGvdeChar"/>
    <w:qFormat/>
    <w:rsid w:val="00124487"/>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124487"/>
    <w:rPr>
      <w:rFonts w:ascii="Calibri" w:eastAsia="Times New Roman" w:hAnsi="Calibri" w:cs="Times New Roman"/>
      <w:sz w:val="20"/>
      <w:szCs w:val="21"/>
      <w:lang w:val="tr-TR"/>
    </w:rPr>
  </w:style>
  <w:style w:type="paragraph" w:styleId="T3">
    <w:name w:val="toc 3"/>
    <w:basedOn w:val="Normal"/>
    <w:next w:val="Normal"/>
    <w:autoRedefine/>
    <w:uiPriority w:val="1"/>
    <w:unhideWhenUsed/>
    <w:qFormat/>
    <w:rsid w:val="00477598"/>
    <w:pPr>
      <w:spacing w:after="100"/>
      <w:ind w:left="440"/>
    </w:pPr>
  </w:style>
  <w:style w:type="table" w:customStyle="1" w:styleId="TableNormal1">
    <w:name w:val="Table Normal1"/>
    <w:uiPriority w:val="2"/>
    <w:semiHidden/>
    <w:unhideWhenUsed/>
    <w:qFormat/>
    <w:rsid w:val="00745D7B"/>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47E85"/>
    <w:tblPr>
      <w:tblInd w:w="0" w:type="dxa"/>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460A4E"/>
    <w:rPr>
      <w:color w:val="800080" w:themeColor="followedHyperlink"/>
      <w:u w:val="single"/>
    </w:rPr>
  </w:style>
  <w:style w:type="character" w:styleId="HafifVurgulama">
    <w:name w:val="Subtle Emphasis"/>
    <w:basedOn w:val="VarsaylanParagrafYazTipi"/>
    <w:uiPriority w:val="19"/>
    <w:qFormat/>
    <w:rsid w:val="003D1F4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947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747468@meb.k12.tr" TargetMode="External"/><Relationship Id="rId18" Type="http://schemas.openxmlformats.org/officeDocument/2006/relationships/hyperlink" Target="https://ybhmzisegitim.meb.k12.tr/icerikler/3-aralik-programimizdan-kareler_14532253.html%20" TargetMode="External"/><Relationship Id="rId26" Type="http://schemas.openxmlformats.org/officeDocument/2006/relationships/hyperlink" Target="https://ybhmzisegitim.meb.k12.tr/icerikler/8-mart-dunya-kadinlar-gunu-kutlu-olsun_14924279.html" TargetMode="External"/><Relationship Id="rId39" Type="http://schemas.openxmlformats.org/officeDocument/2006/relationships/hyperlink" Target="https://zorluozelegitimmem.meb.k12.tr/icerikler/okulumuzda-19-mayis-coskusu_15194833.html" TargetMode="External"/><Relationship Id="rId21" Type="http://schemas.openxmlformats.org/officeDocument/2006/relationships/hyperlink" Target="https://ybhmzisegitim.meb.k12.tr/icerikler/yasasin-23-nisan_15076410.html%20" TargetMode="External"/><Relationship Id="rId34" Type="http://schemas.openxmlformats.org/officeDocument/2006/relationships/hyperlink" Target="https://ybhmzisegitim.meb.k12.tr/icerikler/saglikli-beslenme-hareketli-yasam-ve-stresle-nasil-basa-cikabilirim-konulu-seminerlerimiz_14953414.html" TargetMode="External"/><Relationship Id="rId42" Type="http://schemas.openxmlformats.org/officeDocument/2006/relationships/hyperlink" Target="https://zorluozelegitimmem.meb.k12.tr/icerikler/velilerimize-yonelik-olumlu-davranis-gelistirme-ve-bilincli-teknoloji-kullanimi-seminerlerimizi-gerceklestirdik_14422713.html" TargetMode="External"/><Relationship Id="rId47" Type="http://schemas.openxmlformats.org/officeDocument/2006/relationships/hyperlink" Target="https://zorluozelegitimmem.meb.k12.tr/icerikler/mesleki-ozel-egitimi-gelistirme-projesi-kapsaminda-mukemmeliyet-merkezi-kurulum-programi-ve-ziyaretleri_15055590.html" TargetMode="External"/><Relationship Id="rId50" Type="http://schemas.openxmlformats.org/officeDocument/2006/relationships/hyperlink" Target="https://zorluozelegitimmem.meb.k12.tr/icerikler/ilkyardim-egitimi-seminerimizi-gerceklestirdik_14953528.html"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bhmzisegitim1.meb.k12.tr/" TargetMode="External"/><Relationship Id="rId29" Type="http://schemas.openxmlformats.org/officeDocument/2006/relationships/hyperlink" Target="https://ybhmzisegitim.meb.k12.tr/icerikler/okulumuzda-sihirbaz-var_15196376.html" TargetMode="External"/><Relationship Id="rId11" Type="http://schemas.openxmlformats.org/officeDocument/2006/relationships/hyperlink" Target="mailto:747831@meb.k12.tr" TargetMode="External"/><Relationship Id="rId24" Type="http://schemas.openxmlformats.org/officeDocument/2006/relationships/hyperlink" Target="https://ybhmzisegitim.meb.k12.tr/icerikler/dunya-hareket-gunu_15196594.html" TargetMode="External"/><Relationship Id="rId32" Type="http://schemas.openxmlformats.org/officeDocument/2006/relationships/hyperlink" Target="https://ybhmzisegitim.meb.k12.tr/icerikler/engelsiz-mutfak-yarismasi_15266948.html" TargetMode="External"/><Relationship Id="rId37" Type="http://schemas.openxmlformats.org/officeDocument/2006/relationships/hyperlink" Target="https://zorluozelegitimmem.meb.k12.tr/icerikler/bose-kapsaminda-gerceklestirilen-odul-toreninde-madalya-ve-kupalarimizi-aldik_13043495.html" TargetMode="External"/><Relationship Id="rId40" Type="http://schemas.openxmlformats.org/officeDocument/2006/relationships/hyperlink" Target="https://x.com/Zorluisokulu/status/1790075927059148970?t=OM1Wx0jIhZFgBQrEss63yQ&amp;s=08" TargetMode="External"/><Relationship Id="rId45" Type="http://schemas.openxmlformats.org/officeDocument/2006/relationships/hyperlink" Target="https://zorluozelegitimmem.meb.k12.tr/icerikler/deprem-aninda-okuldaysaniz_14347293.html"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maps.app.goo.gl/uC736XqqcoCHgJMz5" TargetMode="External"/><Relationship Id="rId19" Type="http://schemas.openxmlformats.org/officeDocument/2006/relationships/hyperlink" Target="https://ybhmzisegitim.meb.k12.tr/icerikler/okulumuzda-18-mart-canakkale-zaferini-ve-sehitlerini-anma-gunu-duzenlendi_14981659.html" TargetMode="External"/><Relationship Id="rId31" Type="http://schemas.openxmlformats.org/officeDocument/2006/relationships/hyperlink" Target="https://ybhmzisegitim.meb.k12.tr/icerikler/velilerimiz-afet-egitim-merkezinde_15098833.html" TargetMode="External"/><Relationship Id="rId44" Type="http://schemas.openxmlformats.org/officeDocument/2006/relationships/hyperlink" Target="https://zorluozelegitimmem.meb.k12.tr/icerikler/ogrencilerimiz-afad-gezisinde_15207224.html" TargetMode="External"/><Relationship Id="rId52" Type="http://schemas.openxmlformats.org/officeDocument/2006/relationships/hyperlink" Target="https://zorluozelegitimmem.meb.k12.tr/icerikler/kadin-haklari-konulu-seminerimizi-gerceklestirdik_14892382.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bhmzisegitim.meb.k12.tr/" TargetMode="External"/><Relationship Id="rId22" Type="http://schemas.openxmlformats.org/officeDocument/2006/relationships/hyperlink" Target="https://ybhmzisegitim.meb.k12.tr/icerikler/tum-annelerimizin-anneler-gunu-kutlu-olsun_15146966.html%20" TargetMode="External"/><Relationship Id="rId27" Type="http://schemas.openxmlformats.org/officeDocument/2006/relationships/hyperlink" Target="https://ybhmzisegitim.meb.k12.tr/icerikler/tutum-yatirim-ve-turk-mallari-haftasi-kutlu-olsun_14585883.html" TargetMode="External"/><Relationship Id="rId30" Type="http://schemas.openxmlformats.org/officeDocument/2006/relationships/hyperlink" Target="https://ybhmzisegitim.meb.k12.tr/icerikler/ogrencilerimiz-afad-gezisinde_15207193.html" TargetMode="External"/><Relationship Id="rId35" Type="http://schemas.openxmlformats.org/officeDocument/2006/relationships/hyperlink" Target="https://ybhmzisegitim.meb.k12.tr/icerikler/ilkyardim-egitimi-seminerimizi-gerceklestirdik_14953479.html" TargetMode="External"/><Relationship Id="rId43" Type="http://schemas.openxmlformats.org/officeDocument/2006/relationships/hyperlink" Target="https://zorluozelegitimmem.meb.k12.tr/icerikler/tubitak-bilim-senligimiz_15241121.html" TargetMode="External"/><Relationship Id="rId48" Type="http://schemas.openxmlformats.org/officeDocument/2006/relationships/hyperlink" Target="https://zorluozelegitimmem.meb.k12.tr/icerikler/yunus-emre-genclik-merkezi-ekibi-okulumuzda_15196902.html" TargetMode="External"/><Relationship Id="rId8" Type="http://schemas.openxmlformats.org/officeDocument/2006/relationships/image" Target="media/image1.png"/><Relationship Id="rId51" Type="http://schemas.openxmlformats.org/officeDocument/2006/relationships/hyperlink" Target="https://zorluozelegitimmem.meb.k12.tr/icerikler/saglikli-beslenme-hareketli-yasam-ve-stresle-nasil-basa-cikabilirim-konulu-seminerlerimiz_14953447.html" TargetMode="External"/><Relationship Id="rId3" Type="http://schemas.openxmlformats.org/officeDocument/2006/relationships/styles" Target="styles.xml"/><Relationship Id="rId12" Type="http://schemas.openxmlformats.org/officeDocument/2006/relationships/hyperlink" Target="mailto:747610@meb.k12.tr" TargetMode="External"/><Relationship Id="rId17" Type="http://schemas.openxmlformats.org/officeDocument/2006/relationships/image" Target="media/image2.jpg"/><Relationship Id="rId25" Type="http://schemas.openxmlformats.org/officeDocument/2006/relationships/hyperlink" Target="https://ybhmzisegitim.meb.k12.tr/icerikler/okulumuzda-2-nisan-dunya-otizm-farkindalik-gunu-etkinlikleri_15027317.html" TargetMode="External"/><Relationship Id="rId33" Type="http://schemas.openxmlformats.org/officeDocument/2006/relationships/hyperlink" Target="https://ybhmzisegitim.meb.k12.tr/icerikler/agiz-ve-dis-sagligi-taramasi_15136251.html" TargetMode="External"/><Relationship Id="rId38" Type="http://schemas.openxmlformats.org/officeDocument/2006/relationships/hyperlink" Target="https://zorluozelegitimmem.meb.k12.tr/icerikler/19-mayis-ataturku-anma-genclik-ve-spor-bayrami-okulumuzda-cosku-ile-kutlandi_14029680.html" TargetMode="External"/><Relationship Id="rId46" Type="http://schemas.openxmlformats.org/officeDocument/2006/relationships/hyperlink" Target="https://zorluozelegitimmem.meb.k12.tr/icerikler/acil-durum-bilgilendirme-toplantimizi-yaptik_13737009.html" TargetMode="External"/><Relationship Id="rId20" Type="http://schemas.openxmlformats.org/officeDocument/2006/relationships/hyperlink" Target="https://ybhmzisegitim.meb.k12.tr/icerikler/okulumuzda-19-mayis-coskusu_15194780.html" TargetMode="External"/><Relationship Id="rId41" Type="http://schemas.openxmlformats.org/officeDocument/2006/relationships/hyperlink" Target="https://zorluozelegitimmem.meb.k12.tr/icerikler/okulumuzda-18-mart-canakkale-zaferini-ve-sehitlerini-anma-gunu-duzenlendi_14981689.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bhmzisegitim2.meb.k12.tr/" TargetMode="External"/><Relationship Id="rId23" Type="http://schemas.openxmlformats.org/officeDocument/2006/relationships/hyperlink" Target="https://ybhmzisegitim.meb.k12.tr/icerikler/tubitak-bilim-senligimiz_15241156.html" TargetMode="External"/><Relationship Id="rId28" Type="http://schemas.openxmlformats.org/officeDocument/2006/relationships/hyperlink" Target="https://ybhmzisegitim.meb.k12.tr/icerikler/bahar-senliklerimiz-basladi_15142417.html" TargetMode="External"/><Relationship Id="rId36" Type="http://schemas.openxmlformats.org/officeDocument/2006/relationships/hyperlink" Target="https://ybhmzisegitim.meb.k12.tr/icerikler/yine-yeniden-sampiyon-ogrencimiz-gururumuz_15267608.html" TargetMode="External"/><Relationship Id="rId49" Type="http://schemas.openxmlformats.org/officeDocument/2006/relationships/hyperlink" Target="https://zorluozelegitimmem.meb.k12.tr/icerikler/agiz-ve-dis-sagligi-taramasi_151362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41BD7-863C-4A45-9898-CC5C4087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10287</Words>
  <Characters>58640</Characters>
  <Application>Microsoft Office Word</Application>
  <DocSecurity>0</DocSecurity>
  <Lines>488</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HMZ_4</cp:lastModifiedBy>
  <cp:revision>2</cp:revision>
  <dcterms:created xsi:type="dcterms:W3CDTF">2024-10-30T09:16:00Z</dcterms:created>
  <dcterms:modified xsi:type="dcterms:W3CDTF">2024-10-30T09:16:00Z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